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EC" w:rsidRDefault="00A062EC" w:rsidP="00A062EC">
      <w:pPr>
        <w:ind w:left="-540"/>
        <w:jc w:val="center"/>
        <w:rPr>
          <w:b/>
          <w:sz w:val="28"/>
          <w:szCs w:val="28"/>
        </w:rPr>
      </w:pPr>
      <w:bookmarkStart w:id="0" w:name="_GoBack"/>
      <w:proofErr w:type="gramStart"/>
      <w:r w:rsidRPr="00066171">
        <w:rPr>
          <w:b/>
          <w:sz w:val="28"/>
          <w:szCs w:val="28"/>
        </w:rPr>
        <w:t>В чем разница между гражданско-правовым и трудовым договорами и как об</w:t>
      </w:r>
      <w:r w:rsidRPr="00066171">
        <w:rPr>
          <w:b/>
          <w:sz w:val="28"/>
          <w:szCs w:val="28"/>
        </w:rPr>
        <w:t>я</w:t>
      </w:r>
      <w:r w:rsidRPr="00066171">
        <w:rPr>
          <w:b/>
          <w:sz w:val="28"/>
          <w:szCs w:val="28"/>
        </w:rPr>
        <w:t>зать работодателя признать трудовые отношения?</w:t>
      </w:r>
      <w:bookmarkEnd w:id="0"/>
      <w:proofErr w:type="gramEnd"/>
    </w:p>
    <w:p w:rsidR="00A062EC" w:rsidRPr="00066171" w:rsidRDefault="00A062EC" w:rsidP="00A062EC">
      <w:pPr>
        <w:ind w:left="-540"/>
        <w:jc w:val="center"/>
        <w:rPr>
          <w:b/>
          <w:sz w:val="28"/>
          <w:szCs w:val="28"/>
        </w:rPr>
      </w:pPr>
    </w:p>
    <w:p w:rsidR="00A062EC" w:rsidRPr="00775B1C" w:rsidRDefault="00A062EC" w:rsidP="00A062EC">
      <w:pPr>
        <w:ind w:left="-540" w:firstLine="540"/>
        <w:jc w:val="both"/>
        <w:rPr>
          <w:sz w:val="28"/>
          <w:szCs w:val="28"/>
        </w:rPr>
      </w:pPr>
      <w:r w:rsidRPr="00775B1C">
        <w:rPr>
          <w:sz w:val="28"/>
          <w:szCs w:val="28"/>
        </w:rPr>
        <w:t>По гражданско-правовому договору гражданин обязан сам или с привлечен</w:t>
      </w:r>
      <w:r w:rsidRPr="00775B1C">
        <w:rPr>
          <w:sz w:val="28"/>
          <w:szCs w:val="28"/>
        </w:rPr>
        <w:t>и</w:t>
      </w:r>
      <w:r w:rsidRPr="00775B1C">
        <w:rPr>
          <w:sz w:val="28"/>
          <w:szCs w:val="28"/>
        </w:rPr>
        <w:t>ем других граждан выполнить конкретное задание заказчика, известное до подписания договора в порядке, установленном самостоятел</w:t>
      </w:r>
      <w:r w:rsidRPr="00775B1C">
        <w:rPr>
          <w:sz w:val="28"/>
          <w:szCs w:val="28"/>
        </w:rPr>
        <w:t>ь</w:t>
      </w:r>
      <w:r w:rsidRPr="00775B1C">
        <w:rPr>
          <w:sz w:val="28"/>
          <w:szCs w:val="28"/>
        </w:rPr>
        <w:t>но и за свой счет, если иное не предусмотрено договором, а также несет обязанность по возмещ</w:t>
      </w:r>
      <w:r w:rsidRPr="00775B1C">
        <w:rPr>
          <w:sz w:val="28"/>
          <w:szCs w:val="28"/>
        </w:rPr>
        <w:t>е</w:t>
      </w:r>
      <w:r w:rsidRPr="00775B1C">
        <w:rPr>
          <w:sz w:val="28"/>
          <w:szCs w:val="28"/>
        </w:rPr>
        <w:t>нию причиненных им убытков. За выполненную работу выплачивается предусмотре</w:t>
      </w:r>
      <w:r w:rsidRPr="00775B1C">
        <w:rPr>
          <w:sz w:val="28"/>
          <w:szCs w:val="28"/>
        </w:rPr>
        <w:t>н</w:t>
      </w:r>
      <w:r w:rsidRPr="00775B1C">
        <w:rPr>
          <w:sz w:val="28"/>
          <w:szCs w:val="28"/>
        </w:rPr>
        <w:t xml:space="preserve">ное договором вознаграждение. </w:t>
      </w:r>
    </w:p>
    <w:p w:rsidR="00A062EC" w:rsidRPr="00775B1C" w:rsidRDefault="00A062EC" w:rsidP="00A062EC">
      <w:pPr>
        <w:ind w:left="-540" w:firstLine="540"/>
        <w:jc w:val="both"/>
        <w:rPr>
          <w:sz w:val="28"/>
          <w:szCs w:val="28"/>
        </w:rPr>
      </w:pPr>
      <w:r w:rsidRPr="00775B1C">
        <w:rPr>
          <w:sz w:val="28"/>
          <w:szCs w:val="28"/>
        </w:rPr>
        <w:t xml:space="preserve"> По трудовому договору работник лично исполняет все поручения руково</w:t>
      </w:r>
      <w:r w:rsidRPr="00775B1C">
        <w:rPr>
          <w:sz w:val="28"/>
          <w:szCs w:val="28"/>
        </w:rPr>
        <w:t>д</w:t>
      </w:r>
      <w:r w:rsidRPr="00775B1C">
        <w:rPr>
          <w:sz w:val="28"/>
          <w:szCs w:val="28"/>
        </w:rPr>
        <w:t>ства по мере их поступления по конкретной должности, включенной в штатное расписание, по определенной профессии и специальности с с</w:t>
      </w:r>
      <w:r w:rsidRPr="00775B1C">
        <w:rPr>
          <w:sz w:val="28"/>
          <w:szCs w:val="28"/>
        </w:rPr>
        <w:t>о</w:t>
      </w:r>
      <w:r w:rsidRPr="00775B1C">
        <w:rPr>
          <w:sz w:val="28"/>
          <w:szCs w:val="28"/>
        </w:rPr>
        <w:t>блюдением правил трудового распорядка. Работодатель обязан ежемесячно не реже 2-х раз выплач</w:t>
      </w:r>
      <w:r w:rsidRPr="00775B1C">
        <w:rPr>
          <w:sz w:val="28"/>
          <w:szCs w:val="28"/>
        </w:rPr>
        <w:t>и</w:t>
      </w:r>
      <w:r w:rsidRPr="00775B1C">
        <w:rPr>
          <w:sz w:val="28"/>
          <w:szCs w:val="28"/>
        </w:rPr>
        <w:t>вать работнику заработную плату, обеспечить надлежащие условия труда и соблюдать иные гарантии, предусмотренные трудовым зак</w:t>
      </w:r>
      <w:r w:rsidRPr="00775B1C">
        <w:rPr>
          <w:sz w:val="28"/>
          <w:szCs w:val="28"/>
        </w:rPr>
        <w:t>о</w:t>
      </w:r>
      <w:r w:rsidRPr="00775B1C">
        <w:rPr>
          <w:sz w:val="28"/>
          <w:szCs w:val="28"/>
        </w:rPr>
        <w:t xml:space="preserve">нодательством. </w:t>
      </w:r>
    </w:p>
    <w:p w:rsidR="00A062EC" w:rsidRPr="00775B1C" w:rsidRDefault="00A062EC" w:rsidP="00A062EC">
      <w:pPr>
        <w:ind w:left="-540" w:firstLine="540"/>
        <w:jc w:val="both"/>
        <w:rPr>
          <w:sz w:val="28"/>
          <w:szCs w:val="28"/>
        </w:rPr>
      </w:pPr>
      <w:r w:rsidRPr="00775B1C">
        <w:rPr>
          <w:sz w:val="28"/>
          <w:szCs w:val="28"/>
        </w:rPr>
        <w:t xml:space="preserve"> При заключении гражданско-правового договора на гражданина не распр</w:t>
      </w:r>
      <w:r w:rsidRPr="00775B1C">
        <w:rPr>
          <w:sz w:val="28"/>
          <w:szCs w:val="28"/>
        </w:rPr>
        <w:t>о</w:t>
      </w:r>
      <w:r w:rsidRPr="00775B1C">
        <w:rPr>
          <w:sz w:val="28"/>
          <w:szCs w:val="28"/>
        </w:rPr>
        <w:t>страняются гарантии, предусмотренные трудовым законодательством (пред</w:t>
      </w:r>
      <w:r w:rsidRPr="00775B1C">
        <w:rPr>
          <w:sz w:val="28"/>
          <w:szCs w:val="28"/>
        </w:rPr>
        <w:t>о</w:t>
      </w:r>
      <w:r w:rsidRPr="00775B1C">
        <w:rPr>
          <w:sz w:val="28"/>
          <w:szCs w:val="28"/>
        </w:rPr>
        <w:t xml:space="preserve">ставление отпусков, оплата больничных, пособий и т.п.) </w:t>
      </w:r>
    </w:p>
    <w:p w:rsidR="00A062EC" w:rsidRPr="00775B1C" w:rsidRDefault="00A062EC" w:rsidP="00A062EC">
      <w:pPr>
        <w:ind w:left="-540" w:firstLine="540"/>
        <w:jc w:val="both"/>
        <w:rPr>
          <w:sz w:val="28"/>
          <w:szCs w:val="28"/>
        </w:rPr>
      </w:pPr>
      <w:r w:rsidRPr="00775B1C">
        <w:rPr>
          <w:sz w:val="28"/>
          <w:szCs w:val="28"/>
        </w:rPr>
        <w:t xml:space="preserve"> Для признания отношений, возникших на основании гражданско-правового договора, </w:t>
      </w:r>
      <w:proofErr w:type="gramStart"/>
      <w:r w:rsidRPr="00775B1C">
        <w:rPr>
          <w:sz w:val="28"/>
          <w:szCs w:val="28"/>
        </w:rPr>
        <w:t>трудовыми</w:t>
      </w:r>
      <w:proofErr w:type="gramEnd"/>
      <w:r w:rsidRPr="00775B1C">
        <w:rPr>
          <w:sz w:val="28"/>
          <w:szCs w:val="28"/>
        </w:rPr>
        <w:t xml:space="preserve"> необходимо подать заявление об этом работ</w:t>
      </w:r>
      <w:r w:rsidRPr="00775B1C">
        <w:rPr>
          <w:sz w:val="28"/>
          <w:szCs w:val="28"/>
        </w:rPr>
        <w:t>о</w:t>
      </w:r>
      <w:r w:rsidRPr="00775B1C">
        <w:rPr>
          <w:sz w:val="28"/>
          <w:szCs w:val="28"/>
        </w:rPr>
        <w:t xml:space="preserve">дателю. </w:t>
      </w:r>
    </w:p>
    <w:p w:rsidR="00A062EC" w:rsidRPr="00775B1C" w:rsidRDefault="00A062EC" w:rsidP="00A062EC">
      <w:pPr>
        <w:ind w:left="-540" w:firstLine="540"/>
        <w:jc w:val="both"/>
        <w:rPr>
          <w:sz w:val="28"/>
          <w:szCs w:val="28"/>
        </w:rPr>
      </w:pPr>
      <w:r w:rsidRPr="00775B1C">
        <w:rPr>
          <w:sz w:val="28"/>
          <w:szCs w:val="28"/>
        </w:rPr>
        <w:t xml:space="preserve"> Отказ в издании приказа о признании трудовых отношений может быть о</w:t>
      </w:r>
      <w:r w:rsidRPr="00775B1C">
        <w:rPr>
          <w:sz w:val="28"/>
          <w:szCs w:val="28"/>
        </w:rPr>
        <w:t>б</w:t>
      </w:r>
      <w:r w:rsidRPr="00775B1C">
        <w:rPr>
          <w:sz w:val="28"/>
          <w:szCs w:val="28"/>
        </w:rPr>
        <w:t>жалован в Гострудинспекцию</w:t>
      </w:r>
      <w:r>
        <w:rPr>
          <w:sz w:val="28"/>
          <w:szCs w:val="28"/>
        </w:rPr>
        <w:t xml:space="preserve"> Республики Мордовия</w:t>
      </w:r>
      <w:r w:rsidRPr="00775B1C">
        <w:rPr>
          <w:sz w:val="28"/>
          <w:szCs w:val="28"/>
        </w:rPr>
        <w:t>, по результатам проверки которой руководителю организации может быть направлено обязательное для выполнения пре</w:t>
      </w:r>
      <w:r w:rsidRPr="00775B1C">
        <w:rPr>
          <w:sz w:val="28"/>
          <w:szCs w:val="28"/>
        </w:rPr>
        <w:t>д</w:t>
      </w:r>
      <w:r w:rsidRPr="00775B1C">
        <w:rPr>
          <w:sz w:val="28"/>
          <w:szCs w:val="28"/>
        </w:rPr>
        <w:t xml:space="preserve">писание. </w:t>
      </w:r>
    </w:p>
    <w:p w:rsidR="00A062EC" w:rsidRPr="00775B1C" w:rsidRDefault="00A062EC" w:rsidP="00A062EC">
      <w:pPr>
        <w:ind w:left="-540" w:firstLine="540"/>
        <w:jc w:val="both"/>
        <w:rPr>
          <w:sz w:val="28"/>
          <w:szCs w:val="28"/>
        </w:rPr>
      </w:pPr>
      <w:r w:rsidRPr="00775B1C">
        <w:rPr>
          <w:sz w:val="28"/>
          <w:szCs w:val="28"/>
        </w:rPr>
        <w:t xml:space="preserve"> Факт нахождения в трудовых отношениях также может быть установлен в судебном порядке (срок на обращение в суд – 3 месяца с момента нарушения пр</w:t>
      </w:r>
      <w:r w:rsidRPr="00775B1C">
        <w:rPr>
          <w:sz w:val="28"/>
          <w:szCs w:val="28"/>
        </w:rPr>
        <w:t>а</w:t>
      </w:r>
      <w:r w:rsidRPr="00775B1C">
        <w:rPr>
          <w:sz w:val="28"/>
          <w:szCs w:val="28"/>
        </w:rPr>
        <w:t xml:space="preserve">ва). </w:t>
      </w:r>
    </w:p>
    <w:p w:rsidR="00A062EC" w:rsidRDefault="00A062EC" w:rsidP="00A062EC">
      <w:pPr>
        <w:ind w:left="-540" w:firstLine="540"/>
        <w:jc w:val="both"/>
        <w:rPr>
          <w:sz w:val="28"/>
          <w:szCs w:val="28"/>
        </w:rPr>
      </w:pPr>
      <w:r w:rsidRPr="00775B1C">
        <w:rPr>
          <w:sz w:val="28"/>
          <w:szCs w:val="28"/>
        </w:rPr>
        <w:t xml:space="preserve"> За заключение гражданско-правового договора, фактически регул</w:t>
      </w:r>
      <w:r w:rsidRPr="00775B1C">
        <w:rPr>
          <w:sz w:val="28"/>
          <w:szCs w:val="28"/>
        </w:rPr>
        <w:t>и</w:t>
      </w:r>
      <w:r w:rsidRPr="00775B1C">
        <w:rPr>
          <w:sz w:val="28"/>
          <w:szCs w:val="28"/>
        </w:rPr>
        <w:t>рующего трудовые отношения, работодатель с 01.01.2015 может быть привлечен к админ</w:t>
      </w:r>
      <w:r w:rsidRPr="00775B1C">
        <w:rPr>
          <w:sz w:val="28"/>
          <w:szCs w:val="28"/>
        </w:rPr>
        <w:t>и</w:t>
      </w:r>
      <w:r w:rsidRPr="00775B1C">
        <w:rPr>
          <w:sz w:val="28"/>
          <w:szCs w:val="28"/>
        </w:rPr>
        <w:t>стративной ответственности по ч.3 ст. 5.27 Кодекса об административных правонар</w:t>
      </w:r>
      <w:r w:rsidRPr="00775B1C">
        <w:rPr>
          <w:sz w:val="28"/>
          <w:szCs w:val="28"/>
        </w:rPr>
        <w:t>у</w:t>
      </w:r>
      <w:r w:rsidRPr="00775B1C">
        <w:rPr>
          <w:sz w:val="28"/>
          <w:szCs w:val="28"/>
        </w:rPr>
        <w:t>шениях Российской Федерации.</w:t>
      </w:r>
    </w:p>
    <w:p w:rsidR="00593CE3" w:rsidRDefault="00593CE3"/>
    <w:sectPr w:rsidR="0059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EC"/>
    <w:rsid w:val="00593CE3"/>
    <w:rsid w:val="00A0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A062E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A062E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2015-05-06T12:14:00Z</dcterms:created>
  <dcterms:modified xsi:type="dcterms:W3CDTF">2015-05-06T12:15:00Z</dcterms:modified>
</cp:coreProperties>
</file>