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A" w:rsidRDefault="004A6AFA" w:rsidP="009408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5EA1">
        <w:rPr>
          <w:rFonts w:ascii="Times New Roman" w:eastAsia="Times New Roman" w:hAnsi="Times New Roman" w:cs="Times New Roman"/>
          <w:b/>
          <w:sz w:val="28"/>
          <w:szCs w:val="28"/>
        </w:rPr>
        <w:t>Разъяснения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новом порядке заключения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госконтракта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обращение с твердыми коммунальными отходами</w:t>
      </w:r>
    </w:p>
    <w:p w:rsidR="00940892" w:rsidRDefault="00940892" w:rsidP="0094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AFA" w:rsidRPr="00037133" w:rsidRDefault="004A6AFA" w:rsidP="0094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33">
        <w:rPr>
          <w:rFonts w:ascii="Times New Roman" w:hAnsi="Times New Roman" w:cs="Times New Roman"/>
          <w:sz w:val="28"/>
          <w:szCs w:val="28"/>
        </w:rPr>
        <w:t xml:space="preserve">С 31 декабря 2017 года такой контракт можно заключить у единственного поставщика по </w:t>
      </w:r>
      <w:hyperlink r:id="rId4" w:history="1">
        <w:r w:rsidRPr="00037133">
          <w:rPr>
            <w:rFonts w:ascii="Times New Roman" w:hAnsi="Times New Roman" w:cs="Times New Roman"/>
            <w:sz w:val="28"/>
            <w:szCs w:val="28"/>
          </w:rPr>
          <w:t>п. 8 ч. 1 ст. 93</w:t>
        </w:r>
      </w:hyperlink>
      <w:r w:rsidRPr="00037133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p w:rsidR="004A6AFA" w:rsidRPr="00037133" w:rsidRDefault="004A6AFA" w:rsidP="0094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33">
        <w:rPr>
          <w:rFonts w:ascii="Times New Roman" w:hAnsi="Times New Roman" w:cs="Times New Roman"/>
          <w:sz w:val="28"/>
          <w:szCs w:val="28"/>
        </w:rPr>
        <w:t xml:space="preserve">До этого заказчикам чаще всего приходилось заключать контракты с единственным поставщиком на сумму </w:t>
      </w:r>
      <w:hyperlink r:id="rId5" w:history="1">
        <w:r w:rsidRPr="00037133">
          <w:rPr>
            <w:rFonts w:ascii="Times New Roman" w:hAnsi="Times New Roman" w:cs="Times New Roman"/>
            <w:sz w:val="28"/>
            <w:szCs w:val="28"/>
          </w:rPr>
          <w:t>до 100 тыс. руб</w:t>
        </w:r>
      </w:hyperlink>
      <w:r w:rsidRPr="00037133">
        <w:rPr>
          <w:rFonts w:ascii="Times New Roman" w:hAnsi="Times New Roman" w:cs="Times New Roman"/>
          <w:sz w:val="28"/>
          <w:szCs w:val="28"/>
        </w:rPr>
        <w:t>. Нововведение же позволит им сэкономить денежные средства, расходуемые на закупки малого объема.</w:t>
      </w:r>
    </w:p>
    <w:p w:rsidR="004A6AFA" w:rsidRDefault="004A6AFA" w:rsidP="0094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33">
        <w:rPr>
          <w:rFonts w:ascii="Times New Roman" w:hAnsi="Times New Roman" w:cs="Times New Roman"/>
          <w:sz w:val="28"/>
          <w:szCs w:val="28"/>
        </w:rPr>
        <w:t xml:space="preserve">Напомним, по </w:t>
      </w:r>
      <w:hyperlink r:id="rId6" w:history="1">
        <w:r w:rsidRPr="00037133">
          <w:rPr>
            <w:rFonts w:ascii="Times New Roman" w:hAnsi="Times New Roman" w:cs="Times New Roman"/>
            <w:sz w:val="28"/>
            <w:szCs w:val="28"/>
          </w:rPr>
          <w:t>договору на оказание услуг по обращению с твердыми коммунальными отходами</w:t>
        </w:r>
      </w:hyperlink>
      <w:r w:rsidRPr="00037133">
        <w:rPr>
          <w:rFonts w:ascii="Times New Roman" w:hAnsi="Times New Roman" w:cs="Times New Roman"/>
          <w:sz w:val="28"/>
          <w:szCs w:val="28"/>
        </w:rPr>
        <w:t xml:space="preserve"> региональный оператор обязуется принимать их и обеспечивать транспортировку, обработку, обезвреживание, захоронение этих отходов. Собственник же твердых коммунальных отходов обязуется</w:t>
      </w:r>
      <w:r>
        <w:rPr>
          <w:rFonts w:ascii="Times New Roman" w:hAnsi="Times New Roman" w:cs="Times New Roman"/>
          <w:sz w:val="28"/>
          <w:szCs w:val="28"/>
        </w:rPr>
        <w:t xml:space="preserve"> оплачивать услуги регионального оператора. Цена определяется в пределах утвержденного в установленном порядке единого тарифа на услугу регионального оператора.</w:t>
      </w:r>
    </w:p>
    <w:p w:rsidR="004A6AFA" w:rsidRDefault="004A6AFA" w:rsidP="009408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0D42" w:rsidRDefault="001A0D42" w:rsidP="009408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EA1">
        <w:rPr>
          <w:rFonts w:ascii="Times New Roman" w:eastAsia="Times New Roman" w:hAnsi="Times New Roman" w:cs="Times New Roman"/>
          <w:sz w:val="28"/>
          <w:szCs w:val="28"/>
        </w:rPr>
        <w:t>Прокуратура Ичалковского района</w:t>
      </w:r>
    </w:p>
    <w:p w:rsidR="001A0D42" w:rsidRPr="00995EA1" w:rsidRDefault="001A0D42" w:rsidP="0099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0D42" w:rsidRPr="00995EA1" w:rsidSect="00995EA1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5EA1"/>
    <w:rsid w:val="00037133"/>
    <w:rsid w:val="001A0D42"/>
    <w:rsid w:val="004A6AFA"/>
    <w:rsid w:val="00940892"/>
    <w:rsid w:val="00995EA1"/>
    <w:rsid w:val="009A634F"/>
    <w:rsid w:val="00AF6C41"/>
    <w:rsid w:val="00F5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8C736E8BB8277D1E123DCE7AF5516395B0E09114C79999FACB4B053342F36880EB293A6q155L" TargetMode="External"/><Relationship Id="rId5" Type="http://schemas.openxmlformats.org/officeDocument/2006/relationships/hyperlink" Target="consultantplus://offline/ref=B1C8C736E8BB8277D1E123DCE7AF5516395B0D081B4279999FACB4B053342F36880EB294A6q15CL" TargetMode="External"/><Relationship Id="rId4" Type="http://schemas.openxmlformats.org/officeDocument/2006/relationships/hyperlink" Target="consultantplus://offline/ref=B1C8C736E8BB8277D1E123DCE7AF5516395B0D081B4279999FACB4B053342F36880EB295ACq1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4</cp:revision>
  <cp:lastPrinted>2018-01-23T12:01:00Z</cp:lastPrinted>
  <dcterms:created xsi:type="dcterms:W3CDTF">2018-01-23T11:30:00Z</dcterms:created>
  <dcterms:modified xsi:type="dcterms:W3CDTF">2018-01-24T08:34:00Z</dcterms:modified>
</cp:coreProperties>
</file>