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5D" w:rsidRPr="00F32B32" w:rsidRDefault="00D3155D" w:rsidP="00D3155D">
      <w:pPr>
        <w:jc w:val="center"/>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СОДЕРЖАНИЕ</w:t>
      </w:r>
    </w:p>
    <w:p w:rsidR="00D3155D" w:rsidRPr="00F32B32" w:rsidRDefault="00D3155D" w:rsidP="00D3155D">
      <w:pPr>
        <w:jc w:val="both"/>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1. Паспорт программы………………………………………………………..…...</w:t>
      </w:r>
      <w:r w:rsidR="00D759E0">
        <w:rPr>
          <w:rFonts w:ascii="Times New Roman" w:eastAsia="Times New Roman" w:hAnsi="Times New Roman" w:cs="Times New Roman"/>
          <w:sz w:val="28"/>
          <w:szCs w:val="28"/>
          <w:lang w:eastAsia="ru-RU"/>
        </w:rPr>
        <w:t>4</w:t>
      </w:r>
    </w:p>
    <w:p w:rsidR="00D3155D" w:rsidRPr="00F32B32" w:rsidRDefault="00D3155D" w:rsidP="00D3155D">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sz w:val="28"/>
          <w:szCs w:val="28"/>
          <w:lang w:eastAsia="ru-RU"/>
        </w:rPr>
        <w:t>2.</w:t>
      </w:r>
      <w:r w:rsidRPr="00F32B32">
        <w:rPr>
          <w:rFonts w:ascii="Times New Roman" w:eastAsia="Times New Roman" w:hAnsi="Times New Roman" w:cs="Times New Roman"/>
          <w:bCs/>
          <w:sz w:val="28"/>
          <w:szCs w:val="28"/>
          <w:lang w:eastAsia="ru-RU"/>
        </w:rPr>
        <w:t>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инфраструктуры……………..…….1</w:t>
      </w:r>
      <w:r w:rsidR="00D759E0">
        <w:rPr>
          <w:rFonts w:ascii="Times New Roman" w:eastAsia="Times New Roman" w:hAnsi="Times New Roman" w:cs="Times New Roman"/>
          <w:bCs/>
          <w:sz w:val="28"/>
          <w:szCs w:val="28"/>
          <w:lang w:eastAsia="ru-RU"/>
        </w:rPr>
        <w:t>8</w:t>
      </w:r>
    </w:p>
    <w:p w:rsidR="00D3155D" w:rsidRPr="0041727E" w:rsidRDefault="00D3155D" w:rsidP="00D3155D">
      <w:pPr>
        <w:rPr>
          <w:rFonts w:ascii="Times New Roman" w:eastAsia="Times New Roman" w:hAnsi="Times New Roman" w:cs="Times New Roman"/>
          <w:sz w:val="28"/>
          <w:szCs w:val="28"/>
          <w:lang w:eastAsia="ru-RU"/>
        </w:rPr>
      </w:pPr>
      <w:r w:rsidRPr="00416DA6">
        <w:rPr>
          <w:rFonts w:ascii="Times New Roman" w:eastAsia="Times New Roman" w:hAnsi="Times New Roman" w:cs="Times New Roman"/>
          <w:sz w:val="28"/>
          <w:szCs w:val="28"/>
          <w:lang w:eastAsia="ru-RU"/>
        </w:rPr>
        <w:t xml:space="preserve">2.1  </w:t>
      </w:r>
      <w:r w:rsidRPr="0041727E">
        <w:rPr>
          <w:rFonts w:ascii="Times New Roman" w:eastAsia="Times New Roman" w:hAnsi="Times New Roman" w:cs="Times New Roman"/>
          <w:sz w:val="28"/>
          <w:szCs w:val="28"/>
          <w:lang w:eastAsia="ru-RU"/>
        </w:rPr>
        <w:t xml:space="preserve">Водоснабжение </w:t>
      </w:r>
      <w:r>
        <w:rPr>
          <w:rFonts w:ascii="Times New Roman" w:eastAsia="Times New Roman" w:hAnsi="Times New Roman" w:cs="Times New Roman"/>
          <w:sz w:val="28"/>
          <w:szCs w:val="28"/>
          <w:lang w:eastAsia="ru-RU"/>
        </w:rPr>
        <w:t>……………………………………………….....…….</w:t>
      </w:r>
      <w:r w:rsidRPr="00416D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16D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16DA6">
        <w:rPr>
          <w:rFonts w:ascii="Times New Roman" w:eastAsia="Times New Roman" w:hAnsi="Times New Roman" w:cs="Times New Roman"/>
          <w:sz w:val="28"/>
          <w:szCs w:val="28"/>
          <w:lang w:eastAsia="ru-RU"/>
        </w:rPr>
        <w:t>1</w:t>
      </w:r>
      <w:r w:rsidR="00D759E0">
        <w:rPr>
          <w:rFonts w:ascii="Times New Roman" w:eastAsia="Times New Roman" w:hAnsi="Times New Roman" w:cs="Times New Roman"/>
          <w:sz w:val="28"/>
          <w:szCs w:val="28"/>
          <w:lang w:eastAsia="ru-RU"/>
        </w:rPr>
        <w:t>8</w:t>
      </w:r>
    </w:p>
    <w:p w:rsidR="00D3155D" w:rsidRPr="00416DA6" w:rsidRDefault="00D3155D" w:rsidP="00D3155D">
      <w:pPr>
        <w:rPr>
          <w:rFonts w:ascii="Times New Roman" w:eastAsia="Times New Roman" w:hAnsi="Times New Roman" w:cs="Times New Roman"/>
          <w:sz w:val="28"/>
          <w:szCs w:val="28"/>
          <w:lang w:eastAsia="ru-RU"/>
        </w:rPr>
      </w:pPr>
      <w:r w:rsidRPr="00416DA6">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w:t>
      </w:r>
      <w:r w:rsidRPr="0041727E">
        <w:rPr>
          <w:rFonts w:ascii="Times New Roman" w:eastAsia="Times New Roman" w:hAnsi="Times New Roman" w:cs="Times New Roman"/>
          <w:sz w:val="28"/>
          <w:szCs w:val="28"/>
          <w:lang w:eastAsia="ru-RU"/>
        </w:rPr>
        <w:t>Электроснабжение</w:t>
      </w:r>
      <w:r>
        <w:rPr>
          <w:rFonts w:ascii="Times New Roman" w:eastAsia="Times New Roman" w:hAnsi="Times New Roman" w:cs="Times New Roman"/>
          <w:sz w:val="28"/>
          <w:szCs w:val="28"/>
          <w:lang w:eastAsia="ru-RU"/>
        </w:rPr>
        <w:t>……………………………….…………</w:t>
      </w:r>
      <w:r w:rsidRPr="00F146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F146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E009D">
        <w:rPr>
          <w:rFonts w:ascii="Times New Roman" w:eastAsia="Times New Roman" w:hAnsi="Times New Roman" w:cs="Times New Roman"/>
          <w:sz w:val="28"/>
          <w:szCs w:val="28"/>
          <w:lang w:eastAsia="ru-RU"/>
        </w:rPr>
        <w:t>20</w:t>
      </w:r>
    </w:p>
    <w:p w:rsidR="00D3155D" w:rsidRPr="00416DA6" w:rsidRDefault="00D3155D" w:rsidP="00D3155D">
      <w:pPr>
        <w:rPr>
          <w:rFonts w:ascii="Times New Roman" w:eastAsia="Times New Roman" w:hAnsi="Times New Roman" w:cs="Times New Roman"/>
          <w:sz w:val="28"/>
          <w:szCs w:val="28"/>
          <w:lang w:eastAsia="ru-RU"/>
        </w:rPr>
      </w:pPr>
      <w:r w:rsidRPr="00416DA6">
        <w:rPr>
          <w:rFonts w:ascii="Times New Roman" w:eastAsia="Times New Roman" w:hAnsi="Times New Roman" w:cs="Times New Roman"/>
          <w:sz w:val="28"/>
          <w:szCs w:val="28"/>
          <w:lang w:eastAsia="ru-RU"/>
        </w:rPr>
        <w:t xml:space="preserve">2.3 </w:t>
      </w:r>
      <w:r w:rsidRPr="003170F4">
        <w:rPr>
          <w:rFonts w:ascii="Times New Roman" w:eastAsia="Times New Roman" w:hAnsi="Times New Roman" w:cs="Times New Roman"/>
          <w:sz w:val="28"/>
          <w:szCs w:val="28"/>
          <w:lang w:eastAsia="ru-RU"/>
        </w:rPr>
        <w:t>Система  сбора и утилизации ТБО</w:t>
      </w:r>
      <w:r w:rsidRPr="003170F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w:t>
      </w:r>
      <w:r w:rsidR="004E009D">
        <w:rPr>
          <w:rFonts w:ascii="Times New Roman" w:eastAsia="Times New Roman" w:hAnsi="Times New Roman" w:cs="Times New Roman"/>
          <w:sz w:val="28"/>
          <w:szCs w:val="28"/>
          <w:lang w:eastAsia="ru-RU"/>
        </w:rPr>
        <w:t>21</w:t>
      </w:r>
    </w:p>
    <w:p w:rsidR="00D3155D" w:rsidRPr="00416DA6" w:rsidRDefault="00D3155D" w:rsidP="00D3155D">
      <w:pPr>
        <w:jc w:val="both"/>
        <w:rPr>
          <w:rFonts w:ascii="Times New Roman" w:eastAsia="Times New Roman" w:hAnsi="Times New Roman" w:cs="Times New Roman"/>
          <w:sz w:val="28"/>
          <w:szCs w:val="28"/>
          <w:lang w:eastAsia="ru-RU"/>
        </w:rPr>
      </w:pPr>
      <w:r w:rsidRPr="00416DA6">
        <w:rPr>
          <w:rFonts w:ascii="Times New Roman" w:eastAsia="Times New Roman" w:hAnsi="Times New Roman" w:cs="Times New Roman"/>
          <w:sz w:val="28"/>
          <w:szCs w:val="28"/>
          <w:lang w:eastAsia="ru-RU"/>
        </w:rPr>
        <w:t xml:space="preserve">2.4 </w:t>
      </w:r>
      <w:r w:rsidRPr="0041727E">
        <w:rPr>
          <w:rFonts w:ascii="Times New Roman" w:eastAsia="Times New Roman" w:hAnsi="Times New Roman" w:cs="Times New Roman"/>
          <w:sz w:val="28"/>
          <w:szCs w:val="28"/>
          <w:lang w:eastAsia="ru-RU"/>
        </w:rPr>
        <w:t>Канализация</w:t>
      </w:r>
      <w:r>
        <w:rPr>
          <w:rFonts w:ascii="Times New Roman" w:eastAsia="Times New Roman" w:hAnsi="Times New Roman" w:cs="Times New Roman"/>
          <w:sz w:val="28"/>
          <w:szCs w:val="28"/>
          <w:lang w:eastAsia="ru-RU"/>
        </w:rPr>
        <w:t xml:space="preserve"> ………………………………………………………………</w:t>
      </w:r>
      <w:r w:rsidR="004E00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D354D">
        <w:rPr>
          <w:rFonts w:ascii="Times New Roman" w:eastAsia="Times New Roman" w:hAnsi="Times New Roman" w:cs="Times New Roman"/>
          <w:sz w:val="28"/>
          <w:szCs w:val="28"/>
          <w:lang w:eastAsia="ru-RU"/>
        </w:rPr>
        <w:t>21</w:t>
      </w:r>
    </w:p>
    <w:p w:rsidR="004E009D" w:rsidRDefault="00D3155D" w:rsidP="004E009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41727E">
        <w:rPr>
          <w:rFonts w:ascii="Times New Roman" w:eastAsia="Times New Roman" w:hAnsi="Times New Roman" w:cs="Times New Roman"/>
          <w:sz w:val="28"/>
          <w:szCs w:val="28"/>
          <w:lang w:eastAsia="ru-RU"/>
        </w:rPr>
        <w:t xml:space="preserve">Газоснабжение </w:t>
      </w:r>
      <w:r>
        <w:rPr>
          <w:rFonts w:ascii="Times New Roman" w:eastAsia="Times New Roman" w:hAnsi="Times New Roman" w:cs="Times New Roman"/>
          <w:sz w:val="28"/>
          <w:szCs w:val="28"/>
          <w:lang w:eastAsia="ru-RU"/>
        </w:rPr>
        <w:t>…………………….….……………………………………</w:t>
      </w:r>
      <w:r w:rsidR="004E009D">
        <w:rPr>
          <w:rFonts w:ascii="Times New Roman" w:eastAsia="Times New Roman" w:hAnsi="Times New Roman" w:cs="Times New Roman"/>
          <w:sz w:val="28"/>
          <w:szCs w:val="28"/>
          <w:lang w:eastAsia="ru-RU"/>
        </w:rPr>
        <w:t>.</w:t>
      </w:r>
      <w:r w:rsidRPr="00F1461F">
        <w:rPr>
          <w:rFonts w:ascii="Times New Roman" w:eastAsia="Times New Roman" w:hAnsi="Times New Roman" w:cs="Times New Roman"/>
          <w:sz w:val="28"/>
          <w:szCs w:val="28"/>
          <w:lang w:eastAsia="ru-RU"/>
        </w:rPr>
        <w:t>..</w:t>
      </w:r>
      <w:r w:rsidR="004E009D">
        <w:rPr>
          <w:rFonts w:ascii="Times New Roman" w:eastAsia="Times New Roman" w:hAnsi="Times New Roman" w:cs="Times New Roman"/>
          <w:sz w:val="28"/>
          <w:szCs w:val="28"/>
          <w:lang w:eastAsia="ru-RU"/>
        </w:rPr>
        <w:t>22</w:t>
      </w:r>
    </w:p>
    <w:p w:rsidR="004E009D" w:rsidRDefault="004E009D" w:rsidP="00D3155D">
      <w:pPr>
        <w:jc w:val="both"/>
        <w:rPr>
          <w:rFonts w:ascii="Times New Roman" w:eastAsia="Times New Roman" w:hAnsi="Times New Roman" w:cs="Times New Roman"/>
          <w:sz w:val="28"/>
          <w:szCs w:val="28"/>
          <w:lang w:eastAsia="ru-RU"/>
        </w:rPr>
      </w:pPr>
      <w:r w:rsidRPr="004E009D">
        <w:rPr>
          <w:rFonts w:ascii="Times New Roman" w:eastAsia="Times New Roman" w:hAnsi="Times New Roman" w:cs="Times New Roman"/>
          <w:sz w:val="28"/>
          <w:szCs w:val="28"/>
          <w:lang w:eastAsia="ru-RU"/>
        </w:rPr>
        <w:t xml:space="preserve"> 2.6 Теплоснабжение </w:t>
      </w:r>
      <w:r>
        <w:rPr>
          <w:rFonts w:ascii="Times New Roman" w:eastAsia="Times New Roman" w:hAnsi="Times New Roman" w:cs="Times New Roman"/>
          <w:sz w:val="28"/>
          <w:szCs w:val="28"/>
          <w:lang w:eastAsia="ru-RU"/>
        </w:rPr>
        <w:t>……………………………………………………………22</w:t>
      </w:r>
    </w:p>
    <w:p w:rsidR="00D3155D" w:rsidRPr="00F32B32" w:rsidRDefault="00D3155D" w:rsidP="00D3155D">
      <w:pPr>
        <w:jc w:val="both"/>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3. Перспективы развития систем коммунальной инфраструктуры и прогноз спроса на коммунальные ресурсы……………………………………………...</w:t>
      </w:r>
      <w:r w:rsidR="004E009D">
        <w:rPr>
          <w:rFonts w:ascii="Times New Roman" w:eastAsia="Times New Roman" w:hAnsi="Times New Roman" w:cs="Times New Roman"/>
          <w:sz w:val="28"/>
          <w:szCs w:val="28"/>
          <w:lang w:eastAsia="ru-RU"/>
        </w:rPr>
        <w:t>24</w:t>
      </w:r>
    </w:p>
    <w:p w:rsidR="00D3155D" w:rsidRDefault="00D3155D" w:rsidP="00D3155D">
      <w:pPr>
        <w:jc w:val="both"/>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 xml:space="preserve">3.1 </w:t>
      </w:r>
      <w:r w:rsidRPr="003170F4">
        <w:rPr>
          <w:rFonts w:ascii="Times New Roman" w:eastAsia="Times New Roman" w:hAnsi="Times New Roman" w:cs="Times New Roman"/>
          <w:sz w:val="28"/>
          <w:szCs w:val="28"/>
          <w:lang w:eastAsia="ru-RU"/>
        </w:rPr>
        <w:t>Перспективная схема развития системы  сбора и утилизации ТБО</w:t>
      </w:r>
      <w:r w:rsidRPr="003170F4">
        <w:rPr>
          <w:rFonts w:ascii="Times New Roman" w:eastAsia="Times New Roman" w:hAnsi="Times New Roman" w:cs="Times New Roman"/>
          <w:b/>
          <w:sz w:val="28"/>
          <w:szCs w:val="28"/>
          <w:lang w:eastAsia="ru-RU"/>
        </w:rPr>
        <w:t xml:space="preserve"> </w:t>
      </w:r>
      <w:r w:rsidRPr="00F32B32">
        <w:rPr>
          <w:rFonts w:ascii="Times New Roman" w:eastAsia="Times New Roman" w:hAnsi="Times New Roman" w:cs="Times New Roman"/>
          <w:sz w:val="28"/>
          <w:szCs w:val="28"/>
          <w:lang w:eastAsia="ru-RU"/>
        </w:rPr>
        <w:t>…….</w:t>
      </w:r>
      <w:r w:rsidR="004E009D">
        <w:rPr>
          <w:rFonts w:ascii="Times New Roman" w:eastAsia="Times New Roman" w:hAnsi="Times New Roman" w:cs="Times New Roman"/>
          <w:sz w:val="28"/>
          <w:szCs w:val="28"/>
          <w:lang w:eastAsia="ru-RU"/>
        </w:rPr>
        <w:t>24</w:t>
      </w:r>
    </w:p>
    <w:p w:rsidR="00487EE2" w:rsidRDefault="00487EE2" w:rsidP="00D3155D">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3.2 </w:t>
      </w:r>
      <w:r w:rsidRPr="003170F4">
        <w:rPr>
          <w:rFonts w:ascii="Times New Roman" w:eastAsia="Times New Roman" w:hAnsi="Times New Roman" w:cs="Times New Roman"/>
          <w:sz w:val="28"/>
          <w:szCs w:val="28"/>
          <w:lang w:eastAsia="ru-RU"/>
        </w:rPr>
        <w:t xml:space="preserve">Перспективная схема развития </w:t>
      </w:r>
      <w:r>
        <w:rPr>
          <w:rFonts w:ascii="Times New Roman" w:eastAsia="Times New Roman" w:hAnsi="Times New Roman" w:cs="Times New Roman"/>
          <w:bCs/>
          <w:sz w:val="28"/>
          <w:szCs w:val="28"/>
          <w:lang w:eastAsia="ru-RU"/>
        </w:rPr>
        <w:t>электр</w:t>
      </w:r>
      <w:r w:rsidRPr="005F29A5">
        <w:rPr>
          <w:rFonts w:ascii="Times New Roman" w:eastAsia="Times New Roman" w:hAnsi="Times New Roman" w:cs="Times New Roman"/>
          <w:bCs/>
          <w:sz w:val="28"/>
          <w:szCs w:val="28"/>
          <w:lang w:eastAsia="ru-RU"/>
        </w:rPr>
        <w:t>оснабжения</w:t>
      </w:r>
      <w:r>
        <w:rPr>
          <w:rFonts w:ascii="Times New Roman" w:eastAsia="Times New Roman" w:hAnsi="Times New Roman" w:cs="Times New Roman"/>
          <w:bCs/>
          <w:sz w:val="28"/>
          <w:szCs w:val="28"/>
          <w:lang w:eastAsia="ru-RU"/>
        </w:rPr>
        <w:t>……………………</w:t>
      </w:r>
      <w:r w:rsidR="004E009D">
        <w:rPr>
          <w:rFonts w:ascii="Times New Roman" w:eastAsia="Times New Roman" w:hAnsi="Times New Roman" w:cs="Times New Roman"/>
          <w:bCs/>
          <w:sz w:val="28"/>
          <w:szCs w:val="28"/>
          <w:lang w:eastAsia="ru-RU"/>
        </w:rPr>
        <w:t>..…24</w:t>
      </w:r>
    </w:p>
    <w:p w:rsidR="00807EC1" w:rsidRPr="003170F4" w:rsidRDefault="00807EC1" w:rsidP="00D3155D">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3.3 </w:t>
      </w:r>
      <w:r w:rsidRPr="003170F4">
        <w:rPr>
          <w:rFonts w:ascii="Times New Roman" w:eastAsia="Times New Roman" w:hAnsi="Times New Roman" w:cs="Times New Roman"/>
          <w:sz w:val="28"/>
          <w:szCs w:val="28"/>
          <w:lang w:eastAsia="ru-RU"/>
        </w:rPr>
        <w:t xml:space="preserve">Перспективная схема развития </w:t>
      </w:r>
      <w:r>
        <w:rPr>
          <w:rFonts w:ascii="Times New Roman" w:eastAsia="Times New Roman" w:hAnsi="Times New Roman" w:cs="Times New Roman"/>
          <w:bCs/>
          <w:sz w:val="28"/>
          <w:szCs w:val="28"/>
          <w:lang w:eastAsia="ru-RU"/>
        </w:rPr>
        <w:t>водоснабжения ………………………</w:t>
      </w:r>
      <w:r w:rsidR="004E009D">
        <w:rPr>
          <w:rFonts w:ascii="Times New Roman" w:eastAsia="Times New Roman" w:hAnsi="Times New Roman" w:cs="Times New Roman"/>
          <w:bCs/>
          <w:sz w:val="28"/>
          <w:szCs w:val="28"/>
          <w:lang w:eastAsia="ru-RU"/>
        </w:rPr>
        <w:t>…..24</w:t>
      </w:r>
    </w:p>
    <w:p w:rsidR="00D3155D" w:rsidRPr="00F32B32" w:rsidRDefault="00D3155D" w:rsidP="00D3155D">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4. Целевые показатели развития коммунальной инфраструктуры</w:t>
      </w:r>
      <w:r w:rsidRPr="00F32B32">
        <w:rPr>
          <w:rFonts w:ascii="Times New Roman" w:eastAsia="Times New Roman" w:hAnsi="Times New Roman" w:cs="Times New Roman"/>
          <w:bCs/>
          <w:sz w:val="28"/>
          <w:szCs w:val="28"/>
          <w:lang w:eastAsia="ru-RU"/>
        </w:rPr>
        <w:tab/>
        <w:t>…………..</w:t>
      </w:r>
      <w:r w:rsidR="004E009D">
        <w:rPr>
          <w:rFonts w:ascii="Times New Roman" w:eastAsia="Times New Roman" w:hAnsi="Times New Roman" w:cs="Times New Roman"/>
          <w:bCs/>
          <w:sz w:val="28"/>
          <w:szCs w:val="28"/>
          <w:lang w:eastAsia="ru-RU"/>
        </w:rPr>
        <w:t>25</w:t>
      </w:r>
    </w:p>
    <w:p w:rsidR="00D3155D" w:rsidRPr="00F32B32" w:rsidRDefault="00D3155D" w:rsidP="00D3155D">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4.1 Показатели качества поставляемого коммунального ресурса…………....</w:t>
      </w:r>
      <w:r w:rsidR="004E009D">
        <w:rPr>
          <w:rFonts w:ascii="Times New Roman" w:eastAsia="Times New Roman" w:hAnsi="Times New Roman" w:cs="Times New Roman"/>
          <w:bCs/>
          <w:sz w:val="28"/>
          <w:szCs w:val="28"/>
          <w:lang w:eastAsia="ru-RU"/>
        </w:rPr>
        <w:t>25</w:t>
      </w:r>
    </w:p>
    <w:p w:rsidR="00D3155D" w:rsidRPr="00F32B32" w:rsidRDefault="00D3155D" w:rsidP="00D3155D">
      <w:pPr>
        <w:jc w:val="both"/>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 xml:space="preserve">4.2. Показатели надежности систем </w:t>
      </w:r>
      <w:proofErr w:type="spellStart"/>
      <w:r w:rsidRPr="00F32B32">
        <w:rPr>
          <w:rFonts w:ascii="Times New Roman" w:eastAsia="Times New Roman" w:hAnsi="Times New Roman" w:cs="Times New Roman"/>
          <w:sz w:val="28"/>
          <w:szCs w:val="28"/>
          <w:lang w:eastAsia="ru-RU"/>
        </w:rPr>
        <w:t>ресурсоснабжения</w:t>
      </w:r>
      <w:proofErr w:type="spellEnd"/>
      <w:r w:rsidRPr="003170F4">
        <w:rPr>
          <w:rFonts w:ascii="Times New Roman" w:eastAsia="Times New Roman" w:hAnsi="Times New Roman" w:cs="Times New Roman"/>
          <w:sz w:val="28"/>
          <w:szCs w:val="28"/>
          <w:lang w:eastAsia="ru-RU"/>
        </w:rPr>
        <w:t>……………..………..</w:t>
      </w:r>
      <w:r w:rsidR="004E009D">
        <w:rPr>
          <w:rFonts w:ascii="Times New Roman" w:eastAsia="Times New Roman" w:hAnsi="Times New Roman" w:cs="Times New Roman"/>
          <w:bCs/>
          <w:sz w:val="28"/>
          <w:szCs w:val="28"/>
          <w:lang w:eastAsia="ru-RU"/>
        </w:rPr>
        <w:t>25</w:t>
      </w:r>
    </w:p>
    <w:p w:rsidR="00D3155D" w:rsidRPr="00F32B32" w:rsidRDefault="00D3155D" w:rsidP="00D3155D">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5. Программа инвестиционных проектов, обеспечивающих достижение целевых показ</w:t>
      </w:r>
      <w:r>
        <w:rPr>
          <w:rFonts w:ascii="Times New Roman" w:eastAsia="Times New Roman" w:hAnsi="Times New Roman" w:cs="Times New Roman"/>
          <w:bCs/>
          <w:sz w:val="28"/>
          <w:szCs w:val="28"/>
          <w:lang w:eastAsia="ru-RU"/>
        </w:rPr>
        <w:t>ателей…………………………………………………………….2</w:t>
      </w:r>
      <w:r w:rsidR="004E009D">
        <w:rPr>
          <w:rFonts w:ascii="Times New Roman" w:eastAsia="Times New Roman" w:hAnsi="Times New Roman" w:cs="Times New Roman"/>
          <w:bCs/>
          <w:sz w:val="28"/>
          <w:szCs w:val="28"/>
          <w:lang w:eastAsia="ru-RU"/>
        </w:rPr>
        <w:t>7</w:t>
      </w:r>
    </w:p>
    <w:p w:rsidR="00D3155D" w:rsidRDefault="00D3155D" w:rsidP="00D3155D">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 xml:space="preserve">5.1 </w:t>
      </w:r>
      <w:r w:rsidRPr="003170F4">
        <w:rPr>
          <w:rFonts w:ascii="Times New Roman" w:eastAsia="Times New Roman" w:hAnsi="Times New Roman" w:cs="Times New Roman"/>
          <w:bCs/>
          <w:sz w:val="28"/>
          <w:szCs w:val="28"/>
          <w:lang w:eastAsia="ru-RU"/>
        </w:rPr>
        <w:t xml:space="preserve">Программа инвестиционных проектов развития системы  сбора и утилизации ТБО  </w:t>
      </w:r>
      <w:r>
        <w:rPr>
          <w:rFonts w:ascii="Times New Roman" w:eastAsia="Times New Roman" w:hAnsi="Times New Roman" w:cs="Times New Roman"/>
          <w:bCs/>
          <w:sz w:val="28"/>
          <w:szCs w:val="28"/>
          <w:lang w:eastAsia="ru-RU"/>
        </w:rPr>
        <w:t>Берегово-</w:t>
      </w:r>
      <w:proofErr w:type="spellStart"/>
      <w:r>
        <w:rPr>
          <w:rFonts w:ascii="Times New Roman" w:eastAsia="Times New Roman" w:hAnsi="Times New Roman" w:cs="Times New Roman"/>
          <w:bCs/>
          <w:sz w:val="28"/>
          <w:szCs w:val="28"/>
          <w:lang w:eastAsia="ru-RU"/>
        </w:rPr>
        <w:t>Сыресевского</w:t>
      </w:r>
      <w:proofErr w:type="spellEnd"/>
      <w:r>
        <w:rPr>
          <w:rFonts w:ascii="Times New Roman" w:eastAsia="Times New Roman" w:hAnsi="Times New Roman" w:cs="Times New Roman"/>
          <w:bCs/>
          <w:sz w:val="28"/>
          <w:szCs w:val="28"/>
          <w:lang w:eastAsia="ru-RU"/>
        </w:rPr>
        <w:t xml:space="preserve"> </w:t>
      </w:r>
      <w:r w:rsidRPr="003170F4">
        <w:rPr>
          <w:rFonts w:ascii="Times New Roman" w:eastAsia="Times New Roman" w:hAnsi="Times New Roman" w:cs="Times New Roman"/>
          <w:bCs/>
          <w:sz w:val="28"/>
          <w:szCs w:val="28"/>
          <w:lang w:eastAsia="ru-RU"/>
        </w:rPr>
        <w:t>сельского по</w:t>
      </w:r>
      <w:r>
        <w:rPr>
          <w:rFonts w:ascii="Times New Roman" w:eastAsia="Times New Roman" w:hAnsi="Times New Roman" w:cs="Times New Roman"/>
          <w:bCs/>
          <w:sz w:val="28"/>
          <w:szCs w:val="28"/>
          <w:lang w:eastAsia="ru-RU"/>
        </w:rPr>
        <w:t>селения 2017-2027 годы</w:t>
      </w:r>
      <w:r w:rsidR="00FD354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ценах </w:t>
      </w:r>
      <w:r w:rsidRPr="003170F4">
        <w:rPr>
          <w:rFonts w:ascii="Times New Roman" w:eastAsia="Times New Roman" w:hAnsi="Times New Roman" w:cs="Times New Roman"/>
          <w:bCs/>
          <w:sz w:val="28"/>
          <w:szCs w:val="28"/>
          <w:lang w:eastAsia="ru-RU"/>
        </w:rPr>
        <w:t>2016)</w:t>
      </w:r>
      <w:r w:rsidR="00FD354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487EE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4E009D">
        <w:rPr>
          <w:rFonts w:ascii="Times New Roman" w:eastAsia="Times New Roman" w:hAnsi="Times New Roman" w:cs="Times New Roman"/>
          <w:bCs/>
          <w:sz w:val="28"/>
          <w:szCs w:val="28"/>
          <w:lang w:eastAsia="ru-RU"/>
        </w:rPr>
        <w:t>...27</w:t>
      </w:r>
    </w:p>
    <w:p w:rsidR="00487EE2" w:rsidRDefault="00487EE2" w:rsidP="00D3155D">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5.2 Программа </w:t>
      </w:r>
      <w:r w:rsidRPr="005F29A5">
        <w:rPr>
          <w:rFonts w:ascii="Times New Roman" w:eastAsia="Times New Roman" w:hAnsi="Times New Roman" w:cs="Times New Roman"/>
          <w:bCs/>
          <w:sz w:val="28"/>
          <w:szCs w:val="28"/>
          <w:lang w:eastAsia="ru-RU"/>
        </w:rPr>
        <w:t>инвестицио</w:t>
      </w:r>
      <w:r>
        <w:rPr>
          <w:rFonts w:ascii="Times New Roman" w:eastAsia="Times New Roman" w:hAnsi="Times New Roman" w:cs="Times New Roman"/>
          <w:bCs/>
          <w:sz w:val="28"/>
          <w:szCs w:val="28"/>
          <w:lang w:eastAsia="ru-RU"/>
        </w:rPr>
        <w:t>нных проектов развития системы электр</w:t>
      </w:r>
      <w:r w:rsidRPr="005F29A5">
        <w:rPr>
          <w:rFonts w:ascii="Times New Roman" w:eastAsia="Times New Roman" w:hAnsi="Times New Roman" w:cs="Times New Roman"/>
          <w:bCs/>
          <w:sz w:val="28"/>
          <w:szCs w:val="28"/>
          <w:lang w:eastAsia="ru-RU"/>
        </w:rPr>
        <w:t xml:space="preserve">оснабжения </w:t>
      </w:r>
      <w:r>
        <w:rPr>
          <w:rFonts w:ascii="Times New Roman" w:eastAsia="Times New Roman" w:hAnsi="Times New Roman" w:cs="Times New Roman"/>
          <w:bCs/>
          <w:sz w:val="28"/>
          <w:szCs w:val="28"/>
          <w:lang w:eastAsia="ru-RU"/>
        </w:rPr>
        <w:t>Берегово-</w:t>
      </w:r>
      <w:proofErr w:type="spellStart"/>
      <w:r>
        <w:rPr>
          <w:rFonts w:ascii="Times New Roman" w:eastAsia="Times New Roman" w:hAnsi="Times New Roman" w:cs="Times New Roman"/>
          <w:bCs/>
          <w:sz w:val="28"/>
          <w:szCs w:val="28"/>
          <w:lang w:eastAsia="ru-RU"/>
        </w:rPr>
        <w:t>Сыресевского</w:t>
      </w:r>
      <w:proofErr w:type="spellEnd"/>
      <w:r>
        <w:rPr>
          <w:rFonts w:ascii="Times New Roman" w:eastAsia="Times New Roman" w:hAnsi="Times New Roman" w:cs="Times New Roman"/>
          <w:bCs/>
          <w:sz w:val="28"/>
          <w:szCs w:val="28"/>
          <w:lang w:eastAsia="ru-RU"/>
        </w:rPr>
        <w:t xml:space="preserve"> </w:t>
      </w:r>
      <w:r w:rsidRPr="005F29A5">
        <w:rPr>
          <w:rFonts w:ascii="Times New Roman" w:eastAsia="Times New Roman" w:hAnsi="Times New Roman" w:cs="Times New Roman"/>
          <w:bCs/>
          <w:sz w:val="28"/>
          <w:szCs w:val="28"/>
          <w:lang w:eastAsia="ru-RU"/>
        </w:rPr>
        <w:t>сельского поселения 2017-2027 годы (в ценах 2016)</w:t>
      </w:r>
      <w:r>
        <w:rPr>
          <w:rFonts w:ascii="Times New Roman" w:eastAsia="Times New Roman" w:hAnsi="Times New Roman" w:cs="Times New Roman"/>
          <w:bCs/>
          <w:sz w:val="28"/>
          <w:szCs w:val="28"/>
          <w:lang w:eastAsia="ru-RU"/>
        </w:rPr>
        <w:t>…………………………………………………………</w:t>
      </w:r>
      <w:r w:rsidR="004E009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4E009D">
        <w:rPr>
          <w:rFonts w:ascii="Times New Roman" w:eastAsia="Times New Roman" w:hAnsi="Times New Roman" w:cs="Times New Roman"/>
          <w:bCs/>
          <w:sz w:val="28"/>
          <w:szCs w:val="28"/>
          <w:lang w:eastAsia="ru-RU"/>
        </w:rPr>
        <w:t>27</w:t>
      </w:r>
    </w:p>
    <w:p w:rsidR="00807EC1" w:rsidRPr="004E009D" w:rsidRDefault="00807EC1" w:rsidP="004E009D">
      <w:pPr>
        <w:spacing w:line="360" w:lineRule="auto"/>
        <w:jc w:val="both"/>
        <w:outlineLvl w:val="2"/>
        <w:rPr>
          <w:rFonts w:ascii="Times New Roman" w:eastAsia="Calibri" w:hAnsi="Times New Roman" w:cs="Times New Roman"/>
          <w:bCs/>
          <w:sz w:val="28"/>
          <w:szCs w:val="28"/>
          <w:lang w:eastAsia="ru-RU"/>
        </w:rPr>
      </w:pPr>
      <w:r w:rsidRPr="00807EC1">
        <w:rPr>
          <w:rFonts w:ascii="Times New Roman" w:eastAsia="Calibri" w:hAnsi="Times New Roman" w:cs="Times New Roman"/>
          <w:bCs/>
          <w:sz w:val="28"/>
          <w:szCs w:val="28"/>
          <w:lang w:eastAsia="ru-RU"/>
        </w:rPr>
        <w:lastRenderedPageBreak/>
        <w:t xml:space="preserve">5.3 Программа </w:t>
      </w:r>
      <w:r w:rsidRPr="00807EC1">
        <w:rPr>
          <w:rFonts w:ascii="Times New Roman" w:eastAsia="Calibri" w:hAnsi="Times New Roman" w:cs="Times New Roman"/>
          <w:bCs/>
          <w:sz w:val="28"/>
          <w:szCs w:val="28"/>
        </w:rPr>
        <w:t>инвестиционных проектов развития системы водоснабжения Берегово-</w:t>
      </w:r>
      <w:proofErr w:type="spellStart"/>
      <w:r w:rsidRPr="00807EC1">
        <w:rPr>
          <w:rFonts w:ascii="Times New Roman" w:eastAsia="Calibri" w:hAnsi="Times New Roman" w:cs="Times New Roman"/>
          <w:bCs/>
          <w:sz w:val="28"/>
          <w:szCs w:val="28"/>
        </w:rPr>
        <w:t>Сыресевского</w:t>
      </w:r>
      <w:proofErr w:type="spellEnd"/>
      <w:r w:rsidRPr="00807EC1">
        <w:rPr>
          <w:rFonts w:ascii="Times New Roman" w:eastAsia="Calibri" w:hAnsi="Times New Roman" w:cs="Times New Roman"/>
          <w:bCs/>
          <w:sz w:val="28"/>
          <w:szCs w:val="28"/>
        </w:rPr>
        <w:t xml:space="preserve"> сельского поселения 2017-2027 годы (в ценах 2016)</w:t>
      </w:r>
      <w:r w:rsidR="004E009D">
        <w:rPr>
          <w:rFonts w:ascii="Times New Roman" w:eastAsia="Calibri" w:hAnsi="Times New Roman" w:cs="Times New Roman"/>
          <w:bCs/>
          <w:sz w:val="28"/>
          <w:szCs w:val="28"/>
        </w:rPr>
        <w:t>………………………………………………………………………………</w:t>
      </w:r>
      <w:r w:rsidR="004E009D">
        <w:rPr>
          <w:rFonts w:ascii="Times New Roman" w:eastAsia="Calibri" w:hAnsi="Times New Roman" w:cs="Times New Roman"/>
          <w:bCs/>
          <w:sz w:val="28"/>
          <w:szCs w:val="28"/>
          <w:lang w:eastAsia="ru-RU"/>
        </w:rPr>
        <w:t>28</w:t>
      </w:r>
    </w:p>
    <w:p w:rsidR="00D3155D" w:rsidRPr="00F32B32" w:rsidRDefault="00D3155D" w:rsidP="00D3155D">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6. Источники инвестиций, тарифы и доступность программы для населения…………………………………………………………………………2</w:t>
      </w:r>
      <w:r w:rsidR="004E009D">
        <w:rPr>
          <w:rFonts w:ascii="Times New Roman" w:eastAsia="Times New Roman" w:hAnsi="Times New Roman" w:cs="Times New Roman"/>
          <w:bCs/>
          <w:sz w:val="28"/>
          <w:szCs w:val="28"/>
          <w:lang w:eastAsia="ru-RU"/>
        </w:rPr>
        <w:t>9</w:t>
      </w:r>
    </w:p>
    <w:p w:rsidR="00D3155D" w:rsidRPr="00F32B32" w:rsidRDefault="00D3155D" w:rsidP="00D3155D">
      <w:pPr>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br w:type="page"/>
      </w:r>
    </w:p>
    <w:p w:rsidR="00D3155D" w:rsidRPr="00427810" w:rsidRDefault="00D3155D" w:rsidP="00D3155D">
      <w:pPr>
        <w:numPr>
          <w:ilvl w:val="0"/>
          <w:numId w:val="1"/>
        </w:numPr>
        <w:spacing w:after="0" w:line="360" w:lineRule="auto"/>
        <w:contextualSpacing/>
        <w:rPr>
          <w:rFonts w:ascii="Times New Roman" w:eastAsia="Times New Roman" w:hAnsi="Times New Roman" w:cs="Times New Roman"/>
          <w:b/>
          <w:sz w:val="28"/>
          <w:szCs w:val="28"/>
        </w:rPr>
      </w:pPr>
      <w:r w:rsidRPr="00427810">
        <w:rPr>
          <w:rFonts w:ascii="Times New Roman" w:eastAsia="Times New Roman" w:hAnsi="Times New Roman" w:cs="Times New Roman"/>
          <w:b/>
          <w:sz w:val="28"/>
          <w:szCs w:val="28"/>
        </w:rPr>
        <w:lastRenderedPageBreak/>
        <w:t xml:space="preserve">Паспорт программы </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7002"/>
      </w:tblGrid>
      <w:tr w:rsidR="00D3155D" w:rsidRPr="007F1F01" w:rsidTr="00487EE2">
        <w:tc>
          <w:tcPr>
            <w:tcW w:w="2821"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Наименование Программы</w:t>
            </w:r>
          </w:p>
        </w:tc>
        <w:tc>
          <w:tcPr>
            <w:tcW w:w="7002" w:type="dxa"/>
            <w:shd w:val="clear" w:color="auto" w:fill="auto"/>
          </w:tcPr>
          <w:p w:rsidR="00D3155D" w:rsidRPr="007F1F01" w:rsidRDefault="00D3155D" w:rsidP="00487EE2">
            <w:pPr>
              <w:spacing w:after="0" w:line="360" w:lineRule="auto"/>
              <w:ind w:left="384" w:hanging="360"/>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 xml:space="preserve">Программа комплексного развития системы коммунальной инфраструктуры </w:t>
            </w:r>
            <w:r>
              <w:rPr>
                <w:rFonts w:ascii="Times New Roman" w:eastAsia="Calibri" w:hAnsi="Times New Roman" w:cs="Times New Roman"/>
                <w:bCs/>
                <w:sz w:val="28"/>
                <w:szCs w:val="28"/>
              </w:rPr>
              <w:t>Берегово-</w:t>
            </w:r>
            <w:proofErr w:type="spellStart"/>
            <w:r>
              <w:rPr>
                <w:rFonts w:ascii="Times New Roman" w:eastAsia="Calibri" w:hAnsi="Times New Roman" w:cs="Times New Roman"/>
                <w:bCs/>
                <w:sz w:val="28"/>
                <w:szCs w:val="28"/>
              </w:rPr>
              <w:t>Сыресевского</w:t>
            </w:r>
            <w:proofErr w:type="spellEnd"/>
            <w:r>
              <w:rPr>
                <w:rFonts w:ascii="Times New Roman" w:eastAsia="Calibri" w:hAnsi="Times New Roman" w:cs="Times New Roman"/>
                <w:bCs/>
                <w:sz w:val="28"/>
                <w:szCs w:val="28"/>
              </w:rPr>
              <w:t xml:space="preserve">  </w:t>
            </w:r>
            <w:r w:rsidRPr="007F1F01">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Ичалковского</w:t>
            </w:r>
            <w:proofErr w:type="spellEnd"/>
            <w:r w:rsidRPr="007F1F01">
              <w:rPr>
                <w:rFonts w:ascii="Times New Roman" w:eastAsia="Times New Roman" w:hAnsi="Times New Roman" w:cs="Times New Roman"/>
                <w:color w:val="000000"/>
                <w:sz w:val="28"/>
                <w:szCs w:val="28"/>
                <w:lang w:eastAsia="ru-RU"/>
              </w:rPr>
              <w:t xml:space="preserve"> муниципального района Республики Мордовия на 2017-2027гг  (дале</w:t>
            </w:r>
            <w:proofErr w:type="gramStart"/>
            <w:r w:rsidRPr="007F1F01">
              <w:rPr>
                <w:rFonts w:ascii="Times New Roman" w:eastAsia="Times New Roman" w:hAnsi="Times New Roman" w:cs="Times New Roman"/>
                <w:color w:val="000000"/>
                <w:sz w:val="28"/>
                <w:szCs w:val="28"/>
                <w:lang w:eastAsia="ru-RU"/>
              </w:rPr>
              <w:t>е-</w:t>
            </w:r>
            <w:proofErr w:type="gramEnd"/>
            <w:r w:rsidRPr="007F1F01">
              <w:rPr>
                <w:rFonts w:ascii="Times New Roman" w:eastAsia="Times New Roman" w:hAnsi="Times New Roman" w:cs="Times New Roman"/>
                <w:color w:val="000000"/>
                <w:sz w:val="28"/>
                <w:szCs w:val="28"/>
                <w:lang w:eastAsia="ru-RU"/>
              </w:rPr>
              <w:t xml:space="preserve"> Программа)</w:t>
            </w:r>
          </w:p>
        </w:tc>
      </w:tr>
      <w:tr w:rsidR="00D3155D" w:rsidRPr="007F1F01" w:rsidTr="00487EE2">
        <w:tc>
          <w:tcPr>
            <w:tcW w:w="2821"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Основания для разработки</w:t>
            </w:r>
          </w:p>
        </w:tc>
        <w:tc>
          <w:tcPr>
            <w:tcW w:w="7002" w:type="dxa"/>
            <w:shd w:val="clear" w:color="auto" w:fill="auto"/>
          </w:tcPr>
          <w:p w:rsidR="00D3155D" w:rsidRPr="007F1F01" w:rsidRDefault="00D3155D" w:rsidP="00487EE2">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Градостроительный кодекс Российской Федерации.</w:t>
            </w:r>
          </w:p>
          <w:p w:rsidR="00D3155D" w:rsidRPr="007F1F01" w:rsidRDefault="00D3155D" w:rsidP="00487EE2">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 xml:space="preserve">Приказ Министерства Регионального развития РФ от 06.05.2011 № 204 «О разработке </w:t>
            </w:r>
            <w:proofErr w:type="gramStart"/>
            <w:r w:rsidRPr="007F1F01">
              <w:rPr>
                <w:rFonts w:ascii="Times New Roman" w:eastAsia="Calibri" w:hAnsi="Times New Roman" w:cs="Times New Roman"/>
                <w:sz w:val="28"/>
                <w:szCs w:val="28"/>
              </w:rPr>
              <w:t>программ комплексного развития систем коммунальной инфраструктуры муниципальных образований</w:t>
            </w:r>
            <w:proofErr w:type="gramEnd"/>
            <w:r w:rsidRPr="007F1F01">
              <w:rPr>
                <w:rFonts w:ascii="Times New Roman" w:eastAsia="Calibri" w:hAnsi="Times New Roman" w:cs="Times New Roman"/>
                <w:sz w:val="28"/>
                <w:szCs w:val="28"/>
              </w:rPr>
              <w:t>».</w:t>
            </w:r>
          </w:p>
          <w:p w:rsidR="00D3155D" w:rsidRPr="007F1F01" w:rsidRDefault="00D3155D" w:rsidP="00487EE2">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D3155D" w:rsidRPr="007F1F01" w:rsidRDefault="00D3155D" w:rsidP="00487EE2">
            <w:pPr>
              <w:spacing w:after="0" w:line="360" w:lineRule="auto"/>
              <w:ind w:left="383"/>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Федеральный закон от 30.12.2004г. № 210-ФЗ «Об основах регулирования тарифов организаций коммунального комплекса»</w:t>
            </w:r>
          </w:p>
          <w:p w:rsidR="00D3155D" w:rsidRPr="007F1F01" w:rsidRDefault="00D3155D" w:rsidP="00487EE2">
            <w:pPr>
              <w:spacing w:after="0" w:line="360" w:lineRule="auto"/>
              <w:ind w:left="383"/>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 xml:space="preserve">        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«Утвердить прилагаемые требования к программе комплексного развития систем коммунальной инфраструктуры поселений, городских округов» </w:t>
            </w:r>
          </w:p>
          <w:p w:rsidR="00D3155D" w:rsidRPr="007F1F01" w:rsidRDefault="00D3155D" w:rsidP="00487EE2">
            <w:pPr>
              <w:spacing w:after="0" w:line="360" w:lineRule="auto"/>
              <w:ind w:left="383"/>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Схема теплоснабжения</w:t>
            </w:r>
          </w:p>
          <w:p w:rsidR="00D3155D" w:rsidRPr="007F1F01" w:rsidRDefault="00D3155D" w:rsidP="00487EE2">
            <w:pPr>
              <w:spacing w:after="0"/>
              <w:ind w:right="142" w:hanging="142"/>
              <w:jc w:val="center"/>
              <w:rPr>
                <w:rFonts w:ascii="Times New Roman" w:eastAsia="Calibri" w:hAnsi="Times New Roman" w:cs="Times New Roman"/>
                <w:noProof/>
                <w:sz w:val="32"/>
                <w:szCs w:val="56"/>
              </w:rPr>
            </w:pPr>
            <w:r>
              <w:rPr>
                <w:rFonts w:ascii="Times New Roman" w:eastAsia="Times New Roman" w:hAnsi="Times New Roman" w:cs="Times New Roman"/>
                <w:bCs/>
                <w:sz w:val="28"/>
                <w:szCs w:val="28"/>
                <w:lang w:eastAsia="ru-RU"/>
              </w:rPr>
              <w:t>Берегово-</w:t>
            </w:r>
            <w:proofErr w:type="spellStart"/>
            <w:r>
              <w:rPr>
                <w:rFonts w:ascii="Times New Roman" w:eastAsia="Times New Roman" w:hAnsi="Times New Roman" w:cs="Times New Roman"/>
                <w:bCs/>
                <w:sz w:val="28"/>
                <w:szCs w:val="28"/>
                <w:lang w:eastAsia="ru-RU"/>
              </w:rPr>
              <w:t>Сыресевского</w:t>
            </w:r>
            <w:proofErr w:type="spellEnd"/>
            <w:r>
              <w:rPr>
                <w:rFonts w:ascii="Times New Roman" w:eastAsia="Times New Roman" w:hAnsi="Times New Roman" w:cs="Times New Roman"/>
                <w:bCs/>
                <w:sz w:val="28"/>
                <w:szCs w:val="28"/>
                <w:lang w:eastAsia="ru-RU"/>
              </w:rPr>
              <w:t xml:space="preserve">  </w:t>
            </w:r>
            <w:r w:rsidRPr="007F1F0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Ичалковского</w:t>
            </w:r>
            <w:proofErr w:type="spellEnd"/>
            <w:r w:rsidRPr="00B55CAB">
              <w:rPr>
                <w:rFonts w:ascii="Times New Roman" w:eastAsia="Times New Roman" w:hAnsi="Times New Roman" w:cs="Times New Roman"/>
                <w:sz w:val="28"/>
                <w:szCs w:val="28"/>
                <w:lang w:eastAsia="ru-RU"/>
              </w:rPr>
              <w:t xml:space="preserve"> </w:t>
            </w:r>
            <w:r w:rsidRPr="007F1F01">
              <w:rPr>
                <w:rFonts w:ascii="Times New Roman" w:eastAsia="Times New Roman" w:hAnsi="Times New Roman" w:cs="Times New Roman"/>
                <w:sz w:val="28"/>
                <w:szCs w:val="28"/>
                <w:lang w:eastAsia="ru-RU"/>
              </w:rPr>
              <w:t xml:space="preserve">муниципального района Республики Мордовия, разработанная </w:t>
            </w:r>
            <w:r w:rsidRPr="007F1F01">
              <w:rPr>
                <w:rFonts w:ascii="Times New Roman" w:eastAsia="Calibri" w:hAnsi="Times New Roman" w:cs="Times New Roman"/>
                <w:noProof/>
                <w:sz w:val="28"/>
                <w:szCs w:val="28"/>
              </w:rPr>
              <w:t>ООО «ЭКО-</w:t>
            </w:r>
            <w:r w:rsidRPr="007F1F01">
              <w:rPr>
                <w:rFonts w:ascii="Times New Roman" w:eastAsia="Calibri" w:hAnsi="Times New Roman" w:cs="Times New Roman"/>
                <w:noProof/>
                <w:sz w:val="32"/>
                <w:szCs w:val="56"/>
              </w:rPr>
              <w:t>М»</w:t>
            </w:r>
          </w:p>
        </w:tc>
      </w:tr>
      <w:tr w:rsidR="00D3155D" w:rsidRPr="007F1F01" w:rsidTr="00487EE2">
        <w:tc>
          <w:tcPr>
            <w:tcW w:w="2821"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lastRenderedPageBreak/>
              <w:t>Муниципальный заказчик-координатор Программы</w:t>
            </w:r>
          </w:p>
        </w:tc>
        <w:tc>
          <w:tcPr>
            <w:tcW w:w="7002" w:type="dxa"/>
            <w:shd w:val="clear" w:color="auto" w:fill="auto"/>
          </w:tcPr>
          <w:p w:rsidR="00D3155D" w:rsidRPr="007F1F01" w:rsidRDefault="00D3155D" w:rsidP="00487EE2">
            <w:pPr>
              <w:spacing w:after="0" w:line="360" w:lineRule="auto"/>
              <w:ind w:left="383" w:hanging="383"/>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 xml:space="preserve">-     администрация </w:t>
            </w:r>
            <w:r>
              <w:rPr>
                <w:rFonts w:ascii="Times New Roman" w:eastAsia="Calibri" w:hAnsi="Times New Roman" w:cs="Times New Roman"/>
                <w:bCs/>
                <w:sz w:val="28"/>
                <w:szCs w:val="28"/>
              </w:rPr>
              <w:t>Берегово-</w:t>
            </w:r>
            <w:proofErr w:type="spellStart"/>
            <w:r>
              <w:rPr>
                <w:rFonts w:ascii="Times New Roman" w:eastAsia="Calibri" w:hAnsi="Times New Roman" w:cs="Times New Roman"/>
                <w:bCs/>
                <w:sz w:val="28"/>
                <w:szCs w:val="28"/>
              </w:rPr>
              <w:t>Сыресевского</w:t>
            </w:r>
            <w:proofErr w:type="spellEnd"/>
            <w:r>
              <w:rPr>
                <w:rFonts w:ascii="Times New Roman" w:eastAsia="Calibri" w:hAnsi="Times New Roman" w:cs="Times New Roman"/>
                <w:bCs/>
                <w:sz w:val="28"/>
                <w:szCs w:val="28"/>
              </w:rPr>
              <w:t xml:space="preserve">  </w:t>
            </w:r>
            <w:r w:rsidRPr="007F1F0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Ичалковского</w:t>
            </w:r>
            <w:proofErr w:type="spellEnd"/>
            <w:r w:rsidRPr="00B55CAB">
              <w:rPr>
                <w:rFonts w:ascii="Times New Roman" w:eastAsia="Times New Roman" w:hAnsi="Times New Roman" w:cs="Times New Roman"/>
                <w:sz w:val="28"/>
                <w:szCs w:val="28"/>
                <w:lang w:eastAsia="ru-RU"/>
              </w:rPr>
              <w:t xml:space="preserve"> </w:t>
            </w:r>
            <w:r w:rsidRPr="007F1F01">
              <w:rPr>
                <w:rFonts w:ascii="Times New Roman" w:eastAsia="Times New Roman" w:hAnsi="Times New Roman" w:cs="Times New Roman"/>
                <w:sz w:val="28"/>
                <w:szCs w:val="28"/>
                <w:lang w:eastAsia="ru-RU"/>
              </w:rPr>
              <w:t>муниципального  района Республики Мордовия</w:t>
            </w:r>
          </w:p>
        </w:tc>
      </w:tr>
      <w:tr w:rsidR="00D3155D" w:rsidRPr="007F1F01" w:rsidTr="00487EE2">
        <w:tc>
          <w:tcPr>
            <w:tcW w:w="2821"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Разработчик Программы</w:t>
            </w:r>
          </w:p>
        </w:tc>
        <w:tc>
          <w:tcPr>
            <w:tcW w:w="7002" w:type="dxa"/>
            <w:shd w:val="clear" w:color="auto" w:fill="auto"/>
          </w:tcPr>
          <w:p w:rsidR="00D3155D" w:rsidRPr="007F1F01" w:rsidRDefault="00D3155D" w:rsidP="00487EE2">
            <w:pPr>
              <w:spacing w:after="0" w:line="360" w:lineRule="auto"/>
              <w:ind w:left="383" w:hanging="383"/>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 Государственное Унитарное Предприятие Республики Мордовия «</w:t>
            </w:r>
            <w:proofErr w:type="spellStart"/>
            <w:r w:rsidRPr="007F1F01">
              <w:rPr>
                <w:rFonts w:ascii="Times New Roman" w:eastAsia="Times New Roman" w:hAnsi="Times New Roman" w:cs="Times New Roman"/>
                <w:color w:val="000000"/>
                <w:sz w:val="28"/>
                <w:szCs w:val="28"/>
                <w:lang w:eastAsia="ru-RU"/>
              </w:rPr>
              <w:t>Мордовкоммунсервис</w:t>
            </w:r>
            <w:proofErr w:type="spellEnd"/>
            <w:r w:rsidRPr="007F1F01">
              <w:rPr>
                <w:rFonts w:ascii="Times New Roman" w:eastAsia="Times New Roman" w:hAnsi="Times New Roman" w:cs="Times New Roman"/>
                <w:color w:val="000000"/>
                <w:sz w:val="28"/>
                <w:szCs w:val="28"/>
                <w:lang w:eastAsia="ru-RU"/>
              </w:rPr>
              <w:t>»</w:t>
            </w:r>
          </w:p>
        </w:tc>
      </w:tr>
      <w:tr w:rsidR="00D3155D" w:rsidRPr="007F1F01" w:rsidTr="00487EE2">
        <w:tc>
          <w:tcPr>
            <w:tcW w:w="2821"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sz w:val="28"/>
                <w:szCs w:val="28"/>
                <w:lang w:eastAsia="ru-RU"/>
              </w:rPr>
            </w:pPr>
            <w:proofErr w:type="gramStart"/>
            <w:r w:rsidRPr="007F1F01">
              <w:rPr>
                <w:rFonts w:ascii="Times New Roman" w:eastAsia="Times New Roman" w:hAnsi="Times New Roman" w:cs="Times New Roman"/>
                <w:color w:val="000000"/>
                <w:sz w:val="28"/>
                <w:szCs w:val="28"/>
                <w:lang w:eastAsia="ru-RU"/>
              </w:rPr>
              <w:t>Контроль за</w:t>
            </w:r>
            <w:proofErr w:type="gramEnd"/>
            <w:r w:rsidRPr="007F1F01">
              <w:rPr>
                <w:rFonts w:ascii="Times New Roman" w:eastAsia="Times New Roman" w:hAnsi="Times New Roman" w:cs="Times New Roman"/>
                <w:color w:val="000000"/>
                <w:sz w:val="28"/>
                <w:szCs w:val="28"/>
                <w:lang w:eastAsia="ru-RU"/>
              </w:rPr>
              <w:t xml:space="preserve"> реализацией программы</w:t>
            </w:r>
          </w:p>
        </w:tc>
        <w:tc>
          <w:tcPr>
            <w:tcW w:w="7002"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color w:val="000000"/>
                <w:sz w:val="28"/>
                <w:szCs w:val="28"/>
                <w:lang w:eastAsia="ru-RU"/>
              </w:rPr>
            </w:pPr>
            <w:r w:rsidRPr="007F1F01">
              <w:rPr>
                <w:rFonts w:ascii="Times New Roman" w:eastAsia="Times New Roman" w:hAnsi="Times New Roman" w:cs="Times New Roman"/>
                <w:color w:val="000000"/>
                <w:sz w:val="28"/>
                <w:szCs w:val="28"/>
                <w:lang w:eastAsia="ru-RU"/>
              </w:rPr>
              <w:t xml:space="preserve">- Глава </w:t>
            </w:r>
            <w:r>
              <w:rPr>
                <w:rFonts w:ascii="Times New Roman" w:eastAsia="Times New Roman" w:hAnsi="Times New Roman" w:cs="Times New Roman"/>
                <w:bCs/>
                <w:color w:val="000000"/>
                <w:sz w:val="28"/>
                <w:szCs w:val="28"/>
                <w:lang w:eastAsia="ru-RU"/>
              </w:rPr>
              <w:t>Берегово-</w:t>
            </w:r>
            <w:proofErr w:type="spellStart"/>
            <w:r>
              <w:rPr>
                <w:rFonts w:ascii="Times New Roman" w:eastAsia="Times New Roman" w:hAnsi="Times New Roman" w:cs="Times New Roman"/>
                <w:bCs/>
                <w:color w:val="000000"/>
                <w:sz w:val="28"/>
                <w:szCs w:val="28"/>
                <w:lang w:eastAsia="ru-RU"/>
              </w:rPr>
              <w:t>Сыресевского</w:t>
            </w:r>
            <w:proofErr w:type="spellEnd"/>
            <w:r>
              <w:rPr>
                <w:rFonts w:ascii="Times New Roman" w:eastAsia="Times New Roman" w:hAnsi="Times New Roman" w:cs="Times New Roman"/>
                <w:bCs/>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сельского поселения;</w:t>
            </w:r>
          </w:p>
          <w:p w:rsidR="00D3155D" w:rsidRPr="007F1F01" w:rsidRDefault="00D3155D" w:rsidP="00487EE2">
            <w:pPr>
              <w:spacing w:after="0" w:line="360" w:lineRule="auto"/>
              <w:ind w:left="383" w:hanging="383"/>
              <w:jc w:val="center"/>
              <w:rPr>
                <w:rFonts w:ascii="Times New Roman" w:eastAsia="Times New Roman" w:hAnsi="Times New Roman" w:cs="Times New Roman"/>
                <w:color w:val="000000"/>
                <w:sz w:val="28"/>
                <w:szCs w:val="28"/>
                <w:lang w:eastAsia="ru-RU"/>
              </w:rPr>
            </w:pPr>
          </w:p>
        </w:tc>
      </w:tr>
      <w:tr w:rsidR="00D3155D" w:rsidRPr="007F1F01" w:rsidTr="00487EE2">
        <w:tc>
          <w:tcPr>
            <w:tcW w:w="2821" w:type="dxa"/>
            <w:shd w:val="clear" w:color="auto" w:fill="auto"/>
          </w:tcPr>
          <w:p w:rsidR="00D3155D" w:rsidRPr="00977AED" w:rsidRDefault="00D3155D" w:rsidP="00487EE2">
            <w:pPr>
              <w:spacing w:after="0" w:line="360" w:lineRule="auto"/>
              <w:jc w:val="center"/>
              <w:rPr>
                <w:rFonts w:ascii="Times New Roman" w:eastAsia="Times New Roman" w:hAnsi="Times New Roman" w:cs="Times New Roman"/>
                <w:sz w:val="28"/>
                <w:szCs w:val="28"/>
                <w:lang w:eastAsia="ru-RU"/>
              </w:rPr>
            </w:pPr>
            <w:r w:rsidRPr="00977AED">
              <w:rPr>
                <w:rFonts w:ascii="Times New Roman" w:eastAsia="Times New Roman" w:hAnsi="Times New Roman" w:cs="Times New Roman"/>
                <w:sz w:val="28"/>
                <w:szCs w:val="28"/>
                <w:lang w:eastAsia="ru-RU"/>
              </w:rPr>
              <w:t>Цели Программы</w:t>
            </w:r>
          </w:p>
        </w:tc>
        <w:tc>
          <w:tcPr>
            <w:tcW w:w="7002" w:type="dxa"/>
            <w:shd w:val="clear" w:color="auto" w:fill="auto"/>
          </w:tcPr>
          <w:p w:rsidR="00D3155D" w:rsidRPr="00977AED" w:rsidRDefault="00D3155D" w:rsidP="00487EE2">
            <w:pPr>
              <w:spacing w:line="360" w:lineRule="auto"/>
              <w:jc w:val="center"/>
              <w:rPr>
                <w:rFonts w:ascii="Times New Roman" w:eastAsia="Calibri" w:hAnsi="Times New Roman" w:cs="Times New Roman"/>
                <w:sz w:val="28"/>
                <w:szCs w:val="28"/>
              </w:rPr>
            </w:pPr>
            <w:r w:rsidRPr="00977AED">
              <w:rPr>
                <w:rFonts w:ascii="Times New Roman" w:eastAsia="Calibri" w:hAnsi="Times New Roman" w:cs="Times New Roman"/>
                <w:sz w:val="28"/>
                <w:szCs w:val="28"/>
              </w:rPr>
              <w:t xml:space="preserve">-  модернизация (реконструкция) системы коммунальной инфраструктуры </w:t>
            </w:r>
            <w:r>
              <w:rPr>
                <w:rFonts w:ascii="Times New Roman" w:eastAsia="Times New Roman" w:hAnsi="Times New Roman" w:cs="Times New Roman"/>
                <w:bCs/>
                <w:color w:val="000000"/>
                <w:sz w:val="28"/>
                <w:szCs w:val="28"/>
                <w:lang w:eastAsia="ru-RU"/>
              </w:rPr>
              <w:t>Берегово-</w:t>
            </w:r>
            <w:proofErr w:type="spellStart"/>
            <w:r>
              <w:rPr>
                <w:rFonts w:ascii="Times New Roman" w:eastAsia="Times New Roman" w:hAnsi="Times New Roman" w:cs="Times New Roman"/>
                <w:bCs/>
                <w:color w:val="000000"/>
                <w:sz w:val="28"/>
                <w:szCs w:val="28"/>
                <w:lang w:eastAsia="ru-RU"/>
              </w:rPr>
              <w:t>Сыресевского</w:t>
            </w:r>
            <w:proofErr w:type="spellEnd"/>
            <w:r>
              <w:rPr>
                <w:rFonts w:ascii="Times New Roman" w:eastAsia="Times New Roman" w:hAnsi="Times New Roman" w:cs="Times New Roman"/>
                <w:bCs/>
                <w:color w:val="000000"/>
                <w:sz w:val="28"/>
                <w:szCs w:val="28"/>
                <w:lang w:eastAsia="ru-RU"/>
              </w:rPr>
              <w:t xml:space="preserve">  </w:t>
            </w:r>
            <w:r w:rsidRPr="00977AED">
              <w:rPr>
                <w:rFonts w:ascii="Times New Roman" w:eastAsia="Times New Roman" w:hAnsi="Times New Roman" w:cs="Times New Roman"/>
                <w:color w:val="000000"/>
                <w:sz w:val="28"/>
                <w:szCs w:val="28"/>
                <w:lang w:eastAsia="ru-RU"/>
              </w:rPr>
              <w:t>сельского поселения</w:t>
            </w:r>
            <w:r w:rsidRPr="00977AED">
              <w:rPr>
                <w:rFonts w:ascii="Times New Roman" w:eastAsia="Calibri" w:hAnsi="Times New Roman" w:cs="Times New Roman"/>
                <w:sz w:val="28"/>
                <w:szCs w:val="28"/>
              </w:rPr>
              <w:t>;</w:t>
            </w:r>
          </w:p>
          <w:p w:rsidR="00D3155D" w:rsidRPr="00977AED" w:rsidRDefault="00D3155D" w:rsidP="00487EE2">
            <w:pPr>
              <w:spacing w:line="360" w:lineRule="auto"/>
              <w:jc w:val="center"/>
              <w:rPr>
                <w:rFonts w:ascii="Times New Roman" w:eastAsia="Calibri" w:hAnsi="Times New Roman" w:cs="Times New Roman"/>
                <w:sz w:val="28"/>
                <w:szCs w:val="28"/>
              </w:rPr>
            </w:pPr>
            <w:r w:rsidRPr="00977AED">
              <w:rPr>
                <w:rFonts w:ascii="Times New Roman" w:eastAsia="Calibri" w:hAnsi="Times New Roman" w:cs="Times New Roman"/>
                <w:sz w:val="28"/>
                <w:szCs w:val="28"/>
              </w:rPr>
              <w:t xml:space="preserve">- экономия топливно-энергетических и трудовых ресурсов в системе коммунальной инфраструктуры </w:t>
            </w:r>
            <w:r>
              <w:rPr>
                <w:rFonts w:ascii="Times New Roman" w:eastAsia="Times New Roman" w:hAnsi="Times New Roman" w:cs="Times New Roman"/>
                <w:bCs/>
                <w:color w:val="000000"/>
                <w:sz w:val="28"/>
                <w:szCs w:val="28"/>
                <w:lang w:eastAsia="ru-RU"/>
              </w:rPr>
              <w:t>Берегово-</w:t>
            </w:r>
            <w:proofErr w:type="spellStart"/>
            <w:r>
              <w:rPr>
                <w:rFonts w:ascii="Times New Roman" w:eastAsia="Times New Roman" w:hAnsi="Times New Roman" w:cs="Times New Roman"/>
                <w:bCs/>
                <w:color w:val="000000"/>
                <w:sz w:val="28"/>
                <w:szCs w:val="28"/>
                <w:lang w:eastAsia="ru-RU"/>
              </w:rPr>
              <w:t>Сыресевского</w:t>
            </w:r>
            <w:proofErr w:type="spellEnd"/>
            <w:r>
              <w:rPr>
                <w:rFonts w:ascii="Times New Roman" w:eastAsia="Times New Roman" w:hAnsi="Times New Roman" w:cs="Times New Roman"/>
                <w:bCs/>
                <w:color w:val="000000"/>
                <w:sz w:val="28"/>
                <w:szCs w:val="28"/>
                <w:lang w:eastAsia="ru-RU"/>
              </w:rPr>
              <w:t xml:space="preserve">  </w:t>
            </w:r>
            <w:r w:rsidRPr="00977AED">
              <w:rPr>
                <w:rFonts w:ascii="Times New Roman" w:eastAsia="Times New Roman" w:hAnsi="Times New Roman" w:cs="Times New Roman"/>
                <w:color w:val="000000"/>
                <w:sz w:val="28"/>
                <w:szCs w:val="28"/>
                <w:lang w:eastAsia="ru-RU"/>
              </w:rPr>
              <w:t>сельского поселения</w:t>
            </w:r>
            <w:r w:rsidRPr="00977AED">
              <w:rPr>
                <w:rFonts w:ascii="Times New Roman" w:eastAsia="Calibri" w:hAnsi="Times New Roman" w:cs="Times New Roman"/>
                <w:sz w:val="28"/>
                <w:szCs w:val="28"/>
              </w:rPr>
              <w:t>;</w:t>
            </w:r>
          </w:p>
          <w:p w:rsidR="00D3155D" w:rsidRPr="00977AED" w:rsidRDefault="00D3155D" w:rsidP="00487EE2">
            <w:pPr>
              <w:spacing w:line="360" w:lineRule="auto"/>
              <w:jc w:val="center"/>
              <w:rPr>
                <w:rFonts w:ascii="Times New Roman" w:eastAsia="Calibri" w:hAnsi="Times New Roman" w:cs="Times New Roman"/>
                <w:sz w:val="28"/>
                <w:szCs w:val="28"/>
              </w:rPr>
            </w:pPr>
            <w:r w:rsidRPr="00977AED">
              <w:rPr>
                <w:rFonts w:ascii="Times New Roman" w:eastAsia="Calibri" w:hAnsi="Times New Roman" w:cs="Times New Roman"/>
                <w:sz w:val="28"/>
                <w:szCs w:val="28"/>
              </w:rPr>
              <w:t>- повышение качества предоставляемых коммунальных услуг.</w:t>
            </w:r>
          </w:p>
          <w:p w:rsidR="00D3155D" w:rsidRPr="00977AED" w:rsidRDefault="00D3155D" w:rsidP="00487EE2">
            <w:pPr>
              <w:spacing w:after="0" w:line="360" w:lineRule="auto"/>
              <w:jc w:val="center"/>
              <w:rPr>
                <w:rFonts w:ascii="Times New Roman" w:eastAsia="Times New Roman" w:hAnsi="Times New Roman" w:cs="Times New Roman"/>
                <w:sz w:val="28"/>
                <w:szCs w:val="28"/>
                <w:lang w:eastAsia="ru-RU"/>
              </w:rPr>
            </w:pPr>
            <w:r w:rsidRPr="00977AED">
              <w:rPr>
                <w:rFonts w:ascii="Times New Roman" w:eastAsia="Calibri" w:hAnsi="Times New Roman" w:cs="Times New Roman"/>
                <w:sz w:val="28"/>
                <w:szCs w:val="28"/>
              </w:rPr>
              <w:t xml:space="preserve">- улучшение состояния окружающей среды, экологическая безопасность развития </w:t>
            </w:r>
            <w:r>
              <w:rPr>
                <w:rFonts w:ascii="Times New Roman" w:eastAsia="Times New Roman" w:hAnsi="Times New Roman" w:cs="Times New Roman"/>
                <w:bCs/>
                <w:color w:val="000000"/>
                <w:sz w:val="28"/>
                <w:szCs w:val="28"/>
                <w:lang w:eastAsia="ru-RU"/>
              </w:rPr>
              <w:t>Берегово-</w:t>
            </w:r>
            <w:proofErr w:type="spellStart"/>
            <w:r>
              <w:rPr>
                <w:rFonts w:ascii="Times New Roman" w:eastAsia="Times New Roman" w:hAnsi="Times New Roman" w:cs="Times New Roman"/>
                <w:bCs/>
                <w:color w:val="000000"/>
                <w:sz w:val="28"/>
                <w:szCs w:val="28"/>
                <w:lang w:eastAsia="ru-RU"/>
              </w:rPr>
              <w:t>Сыресевского</w:t>
            </w:r>
            <w:proofErr w:type="spellEnd"/>
            <w:r>
              <w:rPr>
                <w:rFonts w:ascii="Times New Roman" w:eastAsia="Times New Roman" w:hAnsi="Times New Roman" w:cs="Times New Roman"/>
                <w:bCs/>
                <w:color w:val="000000"/>
                <w:sz w:val="28"/>
                <w:szCs w:val="28"/>
                <w:lang w:eastAsia="ru-RU"/>
              </w:rPr>
              <w:t xml:space="preserve">  </w:t>
            </w:r>
            <w:r w:rsidRPr="00977AED">
              <w:rPr>
                <w:rFonts w:ascii="Times New Roman" w:eastAsia="Times New Roman" w:hAnsi="Times New Roman" w:cs="Times New Roman"/>
                <w:color w:val="000000"/>
                <w:sz w:val="28"/>
                <w:szCs w:val="28"/>
                <w:lang w:eastAsia="ru-RU"/>
              </w:rPr>
              <w:t>сельского поселения</w:t>
            </w:r>
            <w:r w:rsidRPr="00977AED">
              <w:rPr>
                <w:rFonts w:ascii="Times New Roman" w:eastAsia="Calibri" w:hAnsi="Times New Roman" w:cs="Times New Roman"/>
                <w:sz w:val="28"/>
                <w:szCs w:val="28"/>
              </w:rPr>
              <w:t>, создание благоприятных условий для проживания населения.</w:t>
            </w:r>
          </w:p>
        </w:tc>
      </w:tr>
      <w:tr w:rsidR="00D3155D" w:rsidRPr="007F1F01" w:rsidTr="00487EE2">
        <w:tc>
          <w:tcPr>
            <w:tcW w:w="2821"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Задачи Программы</w:t>
            </w:r>
          </w:p>
        </w:tc>
        <w:tc>
          <w:tcPr>
            <w:tcW w:w="7002" w:type="dxa"/>
            <w:shd w:val="clear" w:color="auto" w:fill="auto"/>
          </w:tcPr>
          <w:p w:rsidR="00D3155D" w:rsidRPr="007F1F01" w:rsidRDefault="00D3155D" w:rsidP="00487EE2">
            <w:pPr>
              <w:shd w:val="clear" w:color="auto" w:fill="FFFFFF"/>
              <w:spacing w:after="0" w:line="360" w:lineRule="auto"/>
              <w:ind w:left="37"/>
              <w:jc w:val="center"/>
              <w:rPr>
                <w:rFonts w:ascii="Times New Roman" w:eastAsia="Times New Roman" w:hAnsi="Times New Roman" w:cs="Times New Roman"/>
                <w:color w:val="000000"/>
                <w:sz w:val="28"/>
                <w:szCs w:val="28"/>
                <w:lang w:eastAsia="ru-RU"/>
              </w:rPr>
            </w:pPr>
            <w:r w:rsidRPr="007F1F01">
              <w:rPr>
                <w:rFonts w:ascii="Times New Roman" w:eastAsia="Times New Roman" w:hAnsi="Times New Roman" w:cs="Times New Roman"/>
                <w:color w:val="000000"/>
                <w:spacing w:val="-2"/>
                <w:sz w:val="28"/>
                <w:szCs w:val="28"/>
                <w:lang w:eastAsia="ru-RU"/>
              </w:rPr>
              <w:t>1. Инженерно-техническая оптимизация систем коммунальной инфраструктуры</w:t>
            </w:r>
            <w:r w:rsidRPr="007F1F01">
              <w:rPr>
                <w:rFonts w:ascii="Times New Roman" w:eastAsia="Times New Roman" w:hAnsi="Times New Roman" w:cs="Times New Roman"/>
                <w:color w:val="000000"/>
                <w:sz w:val="28"/>
                <w:szCs w:val="28"/>
                <w:lang w:eastAsia="ru-RU"/>
              </w:rPr>
              <w:t>.</w:t>
            </w:r>
          </w:p>
          <w:p w:rsidR="00D3155D" w:rsidRPr="007F1F01" w:rsidRDefault="00D3155D" w:rsidP="00487EE2">
            <w:pPr>
              <w:shd w:val="clear" w:color="auto" w:fill="FFFFFF"/>
              <w:spacing w:after="0" w:line="360" w:lineRule="auto"/>
              <w:ind w:left="37"/>
              <w:jc w:val="center"/>
              <w:rPr>
                <w:rFonts w:ascii="Times New Roman" w:eastAsia="Times New Roman" w:hAnsi="Times New Roman" w:cs="Times New Roman"/>
                <w:color w:val="000000"/>
                <w:sz w:val="28"/>
                <w:szCs w:val="28"/>
                <w:lang w:eastAsia="ru-RU"/>
              </w:rPr>
            </w:pPr>
            <w:r w:rsidRPr="007F1F01">
              <w:rPr>
                <w:rFonts w:ascii="Times New Roman" w:eastAsia="Times New Roman" w:hAnsi="Times New Roman" w:cs="Times New Roman"/>
                <w:color w:val="000000"/>
                <w:spacing w:val="-2"/>
                <w:sz w:val="28"/>
                <w:szCs w:val="28"/>
                <w:lang w:eastAsia="ru-RU"/>
              </w:rPr>
              <w:t>2. Повышение надежности систем коммунальной инфраструктуры.</w:t>
            </w:r>
          </w:p>
          <w:p w:rsidR="00D3155D" w:rsidRPr="007F1F01" w:rsidRDefault="00D3155D" w:rsidP="00487EE2">
            <w:pPr>
              <w:spacing w:after="0" w:line="360" w:lineRule="auto"/>
              <w:jc w:val="center"/>
              <w:rPr>
                <w:rFonts w:ascii="Times New Roman" w:eastAsia="Calibri" w:hAnsi="Times New Roman" w:cs="Times New Roman"/>
                <w:color w:val="000000"/>
                <w:sz w:val="28"/>
                <w:szCs w:val="28"/>
              </w:rPr>
            </w:pPr>
            <w:r w:rsidRPr="007F1F01">
              <w:rPr>
                <w:rFonts w:ascii="Times New Roman" w:eastAsia="Times New Roman" w:hAnsi="Times New Roman" w:cs="Times New Roman"/>
                <w:color w:val="000000"/>
                <w:spacing w:val="-2"/>
                <w:sz w:val="28"/>
                <w:szCs w:val="28"/>
                <w:lang w:eastAsia="ru-RU"/>
              </w:rPr>
              <w:t>3.</w:t>
            </w:r>
            <w:r w:rsidRPr="007F1F01">
              <w:rPr>
                <w:rFonts w:ascii="Times New Roman" w:eastAsia="Calibri" w:hAnsi="Times New Roman" w:cs="Times New Roman"/>
                <w:color w:val="000000"/>
                <w:sz w:val="28"/>
                <w:szCs w:val="28"/>
              </w:rPr>
              <w:t xml:space="preserve"> Обеспечение более комфортных условий проживания населения сельского поселения.</w:t>
            </w:r>
          </w:p>
          <w:p w:rsidR="00D3155D" w:rsidRPr="007F1F01" w:rsidRDefault="00D3155D" w:rsidP="00487EE2">
            <w:pPr>
              <w:spacing w:after="0" w:line="360" w:lineRule="auto"/>
              <w:jc w:val="center"/>
              <w:rPr>
                <w:rFonts w:ascii="Times New Roman" w:eastAsia="Calibri" w:hAnsi="Times New Roman" w:cs="Times New Roman"/>
                <w:color w:val="000000"/>
                <w:sz w:val="28"/>
                <w:szCs w:val="28"/>
              </w:rPr>
            </w:pPr>
            <w:r w:rsidRPr="007F1F01">
              <w:rPr>
                <w:rFonts w:ascii="Times New Roman" w:eastAsia="Calibri" w:hAnsi="Times New Roman" w:cs="Times New Roman"/>
                <w:color w:val="000000"/>
                <w:sz w:val="28"/>
                <w:szCs w:val="28"/>
              </w:rPr>
              <w:t>4. Повышение качества предоставляемых ЖКХ.</w:t>
            </w:r>
          </w:p>
          <w:p w:rsidR="00D3155D" w:rsidRPr="007F1F01" w:rsidRDefault="00D3155D" w:rsidP="00487EE2">
            <w:pPr>
              <w:spacing w:after="0" w:line="360" w:lineRule="auto"/>
              <w:jc w:val="center"/>
              <w:rPr>
                <w:rFonts w:ascii="Times New Roman" w:eastAsia="Calibri" w:hAnsi="Times New Roman" w:cs="Times New Roman"/>
                <w:color w:val="000000"/>
                <w:sz w:val="28"/>
                <w:szCs w:val="28"/>
              </w:rPr>
            </w:pPr>
            <w:r w:rsidRPr="007F1F01">
              <w:rPr>
                <w:rFonts w:ascii="Times New Roman" w:eastAsia="Calibri" w:hAnsi="Times New Roman" w:cs="Times New Roman"/>
                <w:color w:val="000000"/>
                <w:sz w:val="28"/>
                <w:szCs w:val="28"/>
              </w:rPr>
              <w:lastRenderedPageBreak/>
              <w:t>5. Снижение потребления энергетических ресурсов.</w:t>
            </w:r>
          </w:p>
          <w:p w:rsidR="00D3155D" w:rsidRPr="007F1F01" w:rsidRDefault="00D3155D" w:rsidP="00487EE2">
            <w:pPr>
              <w:spacing w:after="0" w:line="360" w:lineRule="auto"/>
              <w:jc w:val="center"/>
              <w:rPr>
                <w:rFonts w:ascii="Times New Roman" w:eastAsia="Calibri" w:hAnsi="Times New Roman" w:cs="Times New Roman"/>
                <w:color w:val="000000"/>
                <w:sz w:val="28"/>
                <w:szCs w:val="28"/>
              </w:rPr>
            </w:pPr>
            <w:r w:rsidRPr="007F1F01">
              <w:rPr>
                <w:rFonts w:ascii="Times New Roman" w:eastAsia="Calibri" w:hAnsi="Times New Roman" w:cs="Times New Roman"/>
                <w:color w:val="000000"/>
                <w:sz w:val="28"/>
                <w:szCs w:val="28"/>
              </w:rPr>
              <w:t>6.Снижение потерь при поставке ресурсов потребителям.</w:t>
            </w:r>
          </w:p>
          <w:p w:rsidR="00D3155D" w:rsidRPr="007F1F01" w:rsidRDefault="00D3155D" w:rsidP="00487EE2">
            <w:pPr>
              <w:spacing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color w:val="000000"/>
                <w:sz w:val="28"/>
                <w:szCs w:val="28"/>
              </w:rPr>
              <w:t>7. Улучшение экологической обстановки в сельском поселении.</w:t>
            </w:r>
          </w:p>
        </w:tc>
      </w:tr>
      <w:tr w:rsidR="00D3155D" w:rsidRPr="007F1F01" w:rsidTr="00487EE2">
        <w:tc>
          <w:tcPr>
            <w:tcW w:w="2821"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lastRenderedPageBreak/>
              <w:t>Сроки и этапы реализации Программы</w:t>
            </w:r>
          </w:p>
        </w:tc>
        <w:tc>
          <w:tcPr>
            <w:tcW w:w="7002" w:type="dxa"/>
            <w:shd w:val="clear" w:color="auto" w:fill="auto"/>
          </w:tcPr>
          <w:p w:rsidR="00D3155D" w:rsidRPr="007F1F01" w:rsidRDefault="00D3155D" w:rsidP="00487EE2">
            <w:pPr>
              <w:autoSpaceDE w:val="0"/>
              <w:autoSpaceDN w:val="0"/>
              <w:adjustRightInd w:val="0"/>
              <w:spacing w:after="0" w:line="360" w:lineRule="auto"/>
              <w:ind w:left="383" w:hanging="383"/>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2017- 2027 гг.</w:t>
            </w:r>
          </w:p>
        </w:tc>
      </w:tr>
      <w:tr w:rsidR="00D3155D" w:rsidRPr="007F1F01" w:rsidTr="00487EE2">
        <w:tc>
          <w:tcPr>
            <w:tcW w:w="2821"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Мероприятия Программы</w:t>
            </w:r>
          </w:p>
        </w:tc>
        <w:tc>
          <w:tcPr>
            <w:tcW w:w="7002" w:type="dxa"/>
            <w:shd w:val="clear" w:color="auto" w:fill="auto"/>
          </w:tcPr>
          <w:p w:rsidR="00D3155D" w:rsidRDefault="00D3155D" w:rsidP="00D3155D">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F50E86">
              <w:rPr>
                <w:rFonts w:ascii="Times New Roman" w:eastAsia="Calibri" w:hAnsi="Times New Roman" w:cs="Times New Roman"/>
                <w:color w:val="000000"/>
                <w:sz w:val="28"/>
                <w:szCs w:val="28"/>
              </w:rPr>
              <w:t>1. Установка</w:t>
            </w:r>
            <w:r>
              <w:rPr>
                <w:rFonts w:ascii="Times New Roman" w:eastAsia="Calibri" w:hAnsi="Times New Roman" w:cs="Times New Roman"/>
                <w:color w:val="000000"/>
                <w:sz w:val="28"/>
                <w:szCs w:val="28"/>
              </w:rPr>
              <w:t xml:space="preserve"> накопительных контейнеров (30 шт.)</w:t>
            </w:r>
            <w:r w:rsidRPr="007F1F01">
              <w:rPr>
                <w:rFonts w:ascii="Times New Roman" w:eastAsia="Calibri" w:hAnsi="Times New Roman" w:cs="Times New Roman"/>
                <w:color w:val="000000"/>
                <w:sz w:val="28"/>
                <w:szCs w:val="28"/>
              </w:rPr>
              <w:t xml:space="preserve"> </w:t>
            </w:r>
          </w:p>
          <w:p w:rsidR="00487EE2" w:rsidRDefault="00487EE2" w:rsidP="00487EE2">
            <w:pPr>
              <w:suppressLineNumbers/>
              <w:snapToGrid w:val="0"/>
              <w:spacing w:line="100" w:lineRule="atLeast"/>
              <w:jc w:val="both"/>
              <w:rPr>
                <w:rFonts w:ascii="Times New Roman" w:hAnsi="Times New Roman" w:cs="Times New Roman"/>
                <w:sz w:val="28"/>
                <w:szCs w:val="28"/>
                <w:lang w:eastAsia="ar-SA"/>
              </w:rPr>
            </w:pPr>
            <w:r>
              <w:rPr>
                <w:rFonts w:ascii="Times New Roman" w:eastAsia="Calibri" w:hAnsi="Times New Roman" w:cs="Times New Roman"/>
                <w:color w:val="000000"/>
                <w:sz w:val="28"/>
                <w:szCs w:val="28"/>
              </w:rPr>
              <w:t xml:space="preserve">    2</w:t>
            </w:r>
            <w:r w:rsidRPr="00487EE2">
              <w:rPr>
                <w:rFonts w:ascii="Times New Roman" w:eastAsia="Calibri" w:hAnsi="Times New Roman" w:cs="Times New Roman"/>
                <w:color w:val="000000"/>
                <w:sz w:val="28"/>
                <w:szCs w:val="28"/>
              </w:rPr>
              <w:t xml:space="preserve">. </w:t>
            </w:r>
            <w:r w:rsidRPr="00487EE2">
              <w:rPr>
                <w:rFonts w:ascii="Times New Roman" w:hAnsi="Times New Roman" w:cs="Times New Roman"/>
                <w:sz w:val="28"/>
                <w:szCs w:val="28"/>
                <w:lang w:eastAsia="ar-SA"/>
              </w:rPr>
              <w:t>Реконструкция ВЛ-0,4 кВ (</w:t>
            </w:r>
            <w:smartTag w:uri="urn:schemas-microsoft-com:office:smarttags" w:element="metricconverter">
              <w:smartTagPr>
                <w:attr w:name="ProductID" w:val="2,7 км"/>
              </w:smartTagPr>
              <w:r w:rsidRPr="00487EE2">
                <w:rPr>
                  <w:rFonts w:ascii="Times New Roman" w:hAnsi="Times New Roman" w:cs="Times New Roman"/>
                  <w:sz w:val="28"/>
                  <w:szCs w:val="28"/>
                  <w:lang w:eastAsia="ar-SA"/>
                </w:rPr>
                <w:t>2,7 км</w:t>
              </w:r>
            </w:smartTag>
            <w:r w:rsidRPr="00487EE2">
              <w:rPr>
                <w:rFonts w:ascii="Times New Roman" w:hAnsi="Times New Roman" w:cs="Times New Roman"/>
                <w:sz w:val="28"/>
                <w:szCs w:val="28"/>
                <w:lang w:eastAsia="ar-SA"/>
              </w:rPr>
              <w:t>)</w:t>
            </w:r>
          </w:p>
          <w:p w:rsidR="00321956" w:rsidRPr="00B67ED4" w:rsidRDefault="00321956" w:rsidP="00487EE2">
            <w:pPr>
              <w:suppressLineNumbers/>
              <w:snapToGrid w:val="0"/>
              <w:spacing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B67ED4">
              <w:rPr>
                <w:rFonts w:ascii="Times New Roman" w:hAnsi="Times New Roman" w:cs="Times New Roman"/>
                <w:sz w:val="28"/>
                <w:szCs w:val="28"/>
                <w:lang w:eastAsia="ar-SA"/>
              </w:rPr>
              <w:t>3.</w:t>
            </w:r>
            <w:r w:rsidR="00B67ED4" w:rsidRPr="00B67ED4">
              <w:rPr>
                <w:rFonts w:ascii="Times New Roman" w:hAnsi="Times New Roman"/>
                <w:sz w:val="28"/>
                <w:szCs w:val="28"/>
              </w:rPr>
              <w:t xml:space="preserve"> Строительство водопровода в </w:t>
            </w:r>
            <w:proofErr w:type="spellStart"/>
            <w:r w:rsidR="00B67ED4" w:rsidRPr="00B67ED4">
              <w:rPr>
                <w:rFonts w:ascii="Times New Roman" w:hAnsi="Times New Roman"/>
                <w:sz w:val="28"/>
                <w:szCs w:val="28"/>
              </w:rPr>
              <w:t>с</w:t>
            </w:r>
            <w:proofErr w:type="gramStart"/>
            <w:r w:rsidR="00B67ED4" w:rsidRPr="00B67ED4">
              <w:rPr>
                <w:rFonts w:ascii="Times New Roman" w:hAnsi="Times New Roman"/>
                <w:sz w:val="28"/>
                <w:szCs w:val="28"/>
              </w:rPr>
              <w:t>.С</w:t>
            </w:r>
            <w:proofErr w:type="gramEnd"/>
            <w:r w:rsidR="00B67ED4" w:rsidRPr="00B67ED4">
              <w:rPr>
                <w:rFonts w:ascii="Times New Roman" w:hAnsi="Times New Roman"/>
                <w:sz w:val="28"/>
                <w:szCs w:val="28"/>
              </w:rPr>
              <w:t>елищи</w:t>
            </w:r>
            <w:proofErr w:type="spellEnd"/>
          </w:p>
        </w:tc>
      </w:tr>
      <w:tr w:rsidR="00D3155D" w:rsidRPr="007F1F01" w:rsidTr="00487EE2">
        <w:tc>
          <w:tcPr>
            <w:tcW w:w="2821"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Исполнители основных мероприятий</w:t>
            </w:r>
          </w:p>
        </w:tc>
        <w:tc>
          <w:tcPr>
            <w:tcW w:w="7002"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color w:val="000000"/>
                <w:sz w:val="28"/>
                <w:szCs w:val="28"/>
                <w:lang w:eastAsia="ru-RU"/>
              </w:rPr>
            </w:pPr>
            <w:r w:rsidRPr="007F1F01">
              <w:rPr>
                <w:rFonts w:ascii="Times New Roman" w:eastAsia="Times New Roman" w:hAnsi="Times New Roman" w:cs="Times New Roman"/>
                <w:color w:val="000000"/>
                <w:sz w:val="28"/>
                <w:szCs w:val="28"/>
                <w:lang w:eastAsia="ru-RU"/>
              </w:rPr>
              <w:t xml:space="preserve">- администрация </w:t>
            </w:r>
            <w:r>
              <w:rPr>
                <w:rFonts w:ascii="Times New Roman" w:eastAsia="Times New Roman" w:hAnsi="Times New Roman" w:cs="Times New Roman"/>
                <w:bCs/>
                <w:color w:val="000000"/>
                <w:sz w:val="28"/>
                <w:szCs w:val="28"/>
                <w:lang w:eastAsia="ru-RU"/>
              </w:rPr>
              <w:t>Берегово-</w:t>
            </w:r>
            <w:proofErr w:type="spellStart"/>
            <w:r>
              <w:rPr>
                <w:rFonts w:ascii="Times New Roman" w:eastAsia="Times New Roman" w:hAnsi="Times New Roman" w:cs="Times New Roman"/>
                <w:bCs/>
                <w:color w:val="000000"/>
                <w:sz w:val="28"/>
                <w:szCs w:val="28"/>
                <w:lang w:eastAsia="ru-RU"/>
              </w:rPr>
              <w:t>Сыресевского</w:t>
            </w:r>
            <w:proofErr w:type="spellEnd"/>
            <w:r>
              <w:rPr>
                <w:rFonts w:ascii="Times New Roman" w:eastAsia="Times New Roman" w:hAnsi="Times New Roman" w:cs="Times New Roman"/>
                <w:bCs/>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Ичалковского</w:t>
            </w:r>
            <w:proofErr w:type="spellEnd"/>
            <w:r w:rsidRPr="00B55CAB">
              <w:rPr>
                <w:rFonts w:ascii="Times New Roman" w:eastAsia="Times New Roman" w:hAnsi="Times New Roman" w:cs="Times New Roman"/>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муниципального района Республики Мордовия;</w:t>
            </w:r>
          </w:p>
        </w:tc>
      </w:tr>
      <w:tr w:rsidR="00D3155D" w:rsidRPr="007F1F01" w:rsidTr="00487EE2">
        <w:tc>
          <w:tcPr>
            <w:tcW w:w="2821"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Ожидаемые результаты</w:t>
            </w:r>
          </w:p>
        </w:tc>
        <w:tc>
          <w:tcPr>
            <w:tcW w:w="7002" w:type="dxa"/>
            <w:shd w:val="clear" w:color="auto" w:fill="auto"/>
          </w:tcPr>
          <w:p w:rsidR="00D3155D" w:rsidRPr="007F1F01" w:rsidRDefault="00D3155D" w:rsidP="00487EE2">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 xml:space="preserve">Модернизация и обновление коммунальной инфраструктуры </w:t>
            </w:r>
            <w:r>
              <w:rPr>
                <w:rFonts w:ascii="Times New Roman" w:eastAsia="Times New Roman" w:hAnsi="Times New Roman" w:cs="Times New Roman"/>
                <w:bCs/>
                <w:color w:val="000000"/>
                <w:sz w:val="28"/>
                <w:szCs w:val="28"/>
                <w:lang w:eastAsia="ru-RU"/>
              </w:rPr>
              <w:t>Берегово-</w:t>
            </w:r>
            <w:proofErr w:type="spellStart"/>
            <w:r>
              <w:rPr>
                <w:rFonts w:ascii="Times New Roman" w:eastAsia="Times New Roman" w:hAnsi="Times New Roman" w:cs="Times New Roman"/>
                <w:bCs/>
                <w:color w:val="000000"/>
                <w:sz w:val="28"/>
                <w:szCs w:val="28"/>
                <w:lang w:eastAsia="ru-RU"/>
              </w:rPr>
              <w:t>Сыресевского</w:t>
            </w:r>
            <w:proofErr w:type="spellEnd"/>
            <w:r>
              <w:rPr>
                <w:rFonts w:ascii="Times New Roman" w:eastAsia="Times New Roman" w:hAnsi="Times New Roman" w:cs="Times New Roman"/>
                <w:bCs/>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сельского поселения</w:t>
            </w:r>
            <w:r w:rsidRPr="007F1F01">
              <w:rPr>
                <w:rFonts w:ascii="Times New Roman" w:eastAsia="Calibri" w:hAnsi="Times New Roman" w:cs="Times New Roman"/>
                <w:sz w:val="28"/>
                <w:szCs w:val="28"/>
              </w:rPr>
              <w:t>,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D3155D" w:rsidRPr="007F1F01" w:rsidRDefault="00D3155D" w:rsidP="00487EE2">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Улучшение санитарного состояния сельских территорий;  стабилизация и последующее уменьшение образования бытовых и промышленных отходов на территории села;</w:t>
            </w:r>
          </w:p>
          <w:p w:rsidR="00D3155D" w:rsidRPr="007F1F01" w:rsidRDefault="00D3155D" w:rsidP="00487EE2">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 xml:space="preserve">улучшение экологического состояния </w:t>
            </w:r>
            <w:r>
              <w:rPr>
                <w:rFonts w:ascii="Times New Roman" w:eastAsia="Times New Roman" w:hAnsi="Times New Roman" w:cs="Times New Roman"/>
                <w:bCs/>
                <w:color w:val="000000"/>
                <w:sz w:val="28"/>
                <w:szCs w:val="28"/>
                <w:lang w:eastAsia="ru-RU"/>
              </w:rPr>
              <w:t>Берегово-</w:t>
            </w:r>
            <w:proofErr w:type="spellStart"/>
            <w:r>
              <w:rPr>
                <w:rFonts w:ascii="Times New Roman" w:eastAsia="Times New Roman" w:hAnsi="Times New Roman" w:cs="Times New Roman"/>
                <w:bCs/>
                <w:color w:val="000000"/>
                <w:sz w:val="28"/>
                <w:szCs w:val="28"/>
                <w:lang w:eastAsia="ru-RU"/>
              </w:rPr>
              <w:t>Сыресевского</w:t>
            </w:r>
            <w:proofErr w:type="spellEnd"/>
            <w:r>
              <w:rPr>
                <w:rFonts w:ascii="Times New Roman" w:eastAsia="Times New Roman" w:hAnsi="Times New Roman" w:cs="Times New Roman"/>
                <w:bCs/>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сельского поселения</w:t>
            </w:r>
            <w:r w:rsidRPr="007F1F01">
              <w:rPr>
                <w:rFonts w:ascii="Times New Roman" w:eastAsia="Calibri" w:hAnsi="Times New Roman" w:cs="Times New Roman"/>
                <w:sz w:val="28"/>
                <w:szCs w:val="28"/>
              </w:rPr>
              <w:t>.</w:t>
            </w:r>
          </w:p>
        </w:tc>
      </w:tr>
      <w:tr w:rsidR="00D3155D" w:rsidRPr="007F1F01" w:rsidTr="00487EE2">
        <w:tc>
          <w:tcPr>
            <w:tcW w:w="2821" w:type="dxa"/>
            <w:shd w:val="clear" w:color="auto" w:fill="auto"/>
          </w:tcPr>
          <w:p w:rsidR="00D3155D" w:rsidRPr="007F1F01" w:rsidRDefault="00D3155D" w:rsidP="00487EE2">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Объемы и источники финансирования</w:t>
            </w:r>
          </w:p>
        </w:tc>
        <w:tc>
          <w:tcPr>
            <w:tcW w:w="7002" w:type="dxa"/>
            <w:shd w:val="clear" w:color="auto" w:fill="auto"/>
          </w:tcPr>
          <w:p w:rsidR="00D3155D" w:rsidRPr="007F1F01" w:rsidRDefault="00D3155D" w:rsidP="00487EE2">
            <w:pPr>
              <w:keepNext/>
              <w:shd w:val="clear" w:color="auto" w:fill="FFFFFF"/>
              <w:autoSpaceDE w:val="0"/>
              <w:autoSpaceDN w:val="0"/>
              <w:spacing w:after="0" w:line="360" w:lineRule="auto"/>
              <w:jc w:val="center"/>
              <w:rPr>
                <w:rFonts w:ascii="Times New Roman" w:eastAsia="Calibri" w:hAnsi="Times New Roman" w:cs="Times New Roman"/>
                <w:noProof/>
                <w:sz w:val="28"/>
                <w:szCs w:val="28"/>
              </w:rPr>
            </w:pPr>
            <w:r w:rsidRPr="007F1F01">
              <w:rPr>
                <w:rFonts w:ascii="Times New Roman" w:eastAsia="Calibri" w:hAnsi="Times New Roman" w:cs="Times New Roman"/>
                <w:noProof/>
                <w:sz w:val="28"/>
                <w:szCs w:val="28"/>
              </w:rPr>
              <w:t xml:space="preserve">Источник финансирования - средства бюджетов всех уровней,  тарифная составляющая,  плата за </w:t>
            </w:r>
            <w:r w:rsidRPr="007F1F01">
              <w:rPr>
                <w:rFonts w:ascii="Times New Roman" w:eastAsia="Calibri" w:hAnsi="Times New Roman" w:cs="Times New Roman"/>
                <w:noProof/>
                <w:sz w:val="28"/>
                <w:szCs w:val="28"/>
              </w:rPr>
              <w:lastRenderedPageBreak/>
              <w:t>подключение, инвестиции.</w:t>
            </w:r>
          </w:p>
          <w:p w:rsidR="00D3155D" w:rsidRPr="007F1F01" w:rsidRDefault="00D3155D" w:rsidP="00487EE2">
            <w:pPr>
              <w:keepNext/>
              <w:spacing w:after="0" w:line="360" w:lineRule="auto"/>
              <w:ind w:firstLine="468"/>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Источниками финансирования Программы являются средства бюджетов разных уровней и внебюджетные средства.</w:t>
            </w:r>
          </w:p>
        </w:tc>
      </w:tr>
    </w:tbl>
    <w:p w:rsidR="00D3155D" w:rsidRDefault="00D3155D" w:rsidP="00D3155D"/>
    <w:p w:rsidR="00D3155D" w:rsidRDefault="00D3155D" w:rsidP="00D3155D"/>
    <w:p w:rsidR="00D3155D" w:rsidRDefault="00D3155D" w:rsidP="00D3155D">
      <w:pPr>
        <w:rPr>
          <w:rFonts w:ascii="Times New Roman" w:eastAsia="Times New Roman" w:hAnsi="Times New Roman" w:cs="Times New Roman"/>
          <w:bCs/>
          <w:sz w:val="28"/>
          <w:szCs w:val="28"/>
          <w:lang w:eastAsia="ru-RU"/>
        </w:rPr>
      </w:pPr>
    </w:p>
    <w:p w:rsidR="00D3155D" w:rsidRDefault="00D3155D" w:rsidP="00D3155D">
      <w:pPr>
        <w:rPr>
          <w:rFonts w:ascii="Times New Roman" w:eastAsia="Times New Roman" w:hAnsi="Times New Roman" w:cs="Times New Roman"/>
          <w:bCs/>
          <w:sz w:val="28"/>
          <w:szCs w:val="28"/>
          <w:lang w:eastAsia="ru-RU"/>
        </w:rPr>
      </w:pPr>
    </w:p>
    <w:p w:rsidR="00D3155D" w:rsidRDefault="00D3155D" w:rsidP="00D3155D">
      <w:pPr>
        <w:rPr>
          <w:rFonts w:ascii="Times New Roman" w:eastAsia="Times New Roman" w:hAnsi="Times New Roman" w:cs="Times New Roman"/>
          <w:bCs/>
          <w:sz w:val="28"/>
          <w:szCs w:val="28"/>
          <w:lang w:eastAsia="ru-RU"/>
        </w:rPr>
      </w:pPr>
    </w:p>
    <w:p w:rsidR="00D3155D" w:rsidRDefault="00D3155D" w:rsidP="00D3155D">
      <w:pPr>
        <w:rPr>
          <w:rFonts w:ascii="Times New Roman" w:eastAsia="Times New Roman" w:hAnsi="Times New Roman" w:cs="Times New Roman"/>
          <w:bCs/>
          <w:sz w:val="28"/>
          <w:szCs w:val="28"/>
          <w:lang w:eastAsia="ru-RU"/>
        </w:rPr>
      </w:pPr>
    </w:p>
    <w:p w:rsidR="00D3155D" w:rsidRDefault="00D3155D" w:rsidP="00D3155D">
      <w:pPr>
        <w:rPr>
          <w:rFonts w:ascii="Times New Roman" w:eastAsia="Times New Roman" w:hAnsi="Times New Roman" w:cs="Times New Roman"/>
          <w:bCs/>
          <w:sz w:val="28"/>
          <w:szCs w:val="28"/>
          <w:lang w:eastAsia="ru-RU"/>
        </w:rPr>
      </w:pPr>
    </w:p>
    <w:p w:rsidR="00D3155D" w:rsidRDefault="00D3155D" w:rsidP="00D3155D">
      <w:pPr>
        <w:rPr>
          <w:rFonts w:ascii="Times New Roman" w:eastAsia="Times New Roman" w:hAnsi="Times New Roman" w:cs="Times New Roman"/>
          <w:bCs/>
          <w:sz w:val="28"/>
          <w:szCs w:val="28"/>
          <w:lang w:eastAsia="ru-RU"/>
        </w:rPr>
      </w:pPr>
    </w:p>
    <w:p w:rsidR="00D3155D" w:rsidRDefault="00D3155D" w:rsidP="00D3155D">
      <w:pPr>
        <w:rPr>
          <w:rFonts w:ascii="Times New Roman" w:eastAsia="Times New Roman" w:hAnsi="Times New Roman" w:cs="Times New Roman"/>
          <w:bCs/>
          <w:sz w:val="28"/>
          <w:szCs w:val="28"/>
          <w:lang w:eastAsia="ru-RU"/>
        </w:rPr>
      </w:pPr>
    </w:p>
    <w:p w:rsidR="00D3155D" w:rsidRPr="00F32B32" w:rsidRDefault="00D3155D" w:rsidP="00D3155D">
      <w:pPr>
        <w:rPr>
          <w:rFonts w:ascii="Times New Roman" w:eastAsia="Times New Roman" w:hAnsi="Times New Roman" w:cs="Times New Roman"/>
          <w:bCs/>
          <w:sz w:val="28"/>
          <w:szCs w:val="28"/>
          <w:lang w:eastAsia="ru-RU"/>
        </w:rPr>
      </w:pPr>
    </w:p>
    <w:p w:rsidR="00D3155D" w:rsidRPr="00F32B32" w:rsidRDefault="00D3155D" w:rsidP="00D3155D">
      <w:pPr>
        <w:rPr>
          <w:rFonts w:ascii="Times New Roman" w:eastAsia="Times New Roman" w:hAnsi="Times New Roman" w:cs="Times New Roman"/>
          <w:bCs/>
          <w:sz w:val="28"/>
          <w:szCs w:val="28"/>
          <w:lang w:eastAsia="ru-RU"/>
        </w:rPr>
      </w:pPr>
    </w:p>
    <w:p w:rsidR="00D3155D" w:rsidRPr="00F32B32" w:rsidRDefault="00D3155D" w:rsidP="00D3155D">
      <w:pPr>
        <w:rPr>
          <w:rFonts w:ascii="Times New Roman" w:eastAsia="Times New Roman" w:hAnsi="Times New Roman" w:cs="Times New Roman"/>
          <w:bCs/>
          <w:sz w:val="28"/>
          <w:szCs w:val="28"/>
          <w:lang w:eastAsia="ru-RU"/>
        </w:rPr>
      </w:pPr>
    </w:p>
    <w:p w:rsidR="00D3155D" w:rsidRPr="00F32B32" w:rsidRDefault="00D3155D" w:rsidP="00D3155D">
      <w:pPr>
        <w:rPr>
          <w:rFonts w:ascii="Times New Roman" w:eastAsia="Times New Roman" w:hAnsi="Times New Roman" w:cs="Times New Roman"/>
          <w:bCs/>
          <w:sz w:val="28"/>
          <w:szCs w:val="28"/>
          <w:lang w:eastAsia="ru-RU"/>
        </w:rPr>
      </w:pPr>
    </w:p>
    <w:p w:rsidR="00D3155D" w:rsidRPr="00F32B32" w:rsidRDefault="00D3155D" w:rsidP="00D3155D">
      <w:pPr>
        <w:rPr>
          <w:rFonts w:ascii="Times New Roman" w:eastAsia="Times New Roman" w:hAnsi="Times New Roman" w:cs="Times New Roman"/>
          <w:bCs/>
          <w:sz w:val="28"/>
          <w:szCs w:val="28"/>
          <w:lang w:eastAsia="ru-RU"/>
        </w:rPr>
      </w:pPr>
    </w:p>
    <w:p w:rsidR="00D3155D" w:rsidRDefault="00D3155D" w:rsidP="00D3155D">
      <w:pPr>
        <w:widowControl w:val="0"/>
        <w:snapToGrid w:val="0"/>
        <w:spacing w:after="0" w:line="360" w:lineRule="auto"/>
        <w:ind w:left="4253"/>
        <w:rPr>
          <w:rFonts w:ascii="Times New Roman" w:eastAsia="Times New Roman" w:hAnsi="Times New Roman" w:cs="Times New Roman"/>
          <w:b/>
          <w:sz w:val="28"/>
          <w:szCs w:val="28"/>
          <w:lang w:eastAsia="ru-RU"/>
        </w:rPr>
      </w:pPr>
    </w:p>
    <w:p w:rsidR="00D3155D" w:rsidRDefault="00D3155D" w:rsidP="00D3155D">
      <w:pPr>
        <w:widowControl w:val="0"/>
        <w:snapToGrid w:val="0"/>
        <w:spacing w:after="0" w:line="360" w:lineRule="auto"/>
        <w:ind w:left="4253"/>
        <w:rPr>
          <w:rFonts w:ascii="Times New Roman" w:eastAsia="Times New Roman" w:hAnsi="Times New Roman" w:cs="Times New Roman"/>
          <w:b/>
          <w:sz w:val="28"/>
          <w:szCs w:val="28"/>
          <w:lang w:eastAsia="ru-RU"/>
        </w:rPr>
      </w:pPr>
    </w:p>
    <w:p w:rsidR="00D3155D" w:rsidRDefault="00D3155D" w:rsidP="00D3155D">
      <w:pPr>
        <w:widowControl w:val="0"/>
        <w:snapToGrid w:val="0"/>
        <w:spacing w:after="0" w:line="360" w:lineRule="auto"/>
        <w:ind w:left="4253"/>
        <w:rPr>
          <w:rFonts w:ascii="Times New Roman" w:eastAsia="Times New Roman" w:hAnsi="Times New Roman" w:cs="Times New Roman"/>
          <w:b/>
          <w:sz w:val="28"/>
          <w:szCs w:val="28"/>
          <w:lang w:eastAsia="ru-RU"/>
        </w:rPr>
      </w:pPr>
    </w:p>
    <w:p w:rsidR="00D3155D" w:rsidRDefault="00D3155D" w:rsidP="00D3155D">
      <w:pPr>
        <w:widowControl w:val="0"/>
        <w:snapToGrid w:val="0"/>
        <w:spacing w:after="0" w:line="360" w:lineRule="auto"/>
        <w:ind w:left="4253"/>
        <w:rPr>
          <w:rFonts w:ascii="Times New Roman" w:eastAsia="Times New Roman" w:hAnsi="Times New Roman" w:cs="Times New Roman"/>
          <w:b/>
          <w:sz w:val="28"/>
          <w:szCs w:val="28"/>
          <w:lang w:eastAsia="ru-RU"/>
        </w:rPr>
      </w:pPr>
    </w:p>
    <w:p w:rsidR="00D3155D" w:rsidRDefault="00D3155D" w:rsidP="00D3155D">
      <w:pPr>
        <w:widowControl w:val="0"/>
        <w:snapToGrid w:val="0"/>
        <w:spacing w:after="0" w:line="360" w:lineRule="auto"/>
        <w:ind w:left="4253"/>
        <w:rPr>
          <w:rFonts w:ascii="Times New Roman" w:eastAsia="Times New Roman" w:hAnsi="Times New Roman" w:cs="Times New Roman"/>
          <w:b/>
          <w:sz w:val="28"/>
          <w:szCs w:val="28"/>
          <w:lang w:eastAsia="ru-RU"/>
        </w:rPr>
      </w:pPr>
    </w:p>
    <w:p w:rsidR="00D3155D" w:rsidRDefault="00D3155D" w:rsidP="00D3155D">
      <w:pPr>
        <w:widowControl w:val="0"/>
        <w:snapToGrid w:val="0"/>
        <w:spacing w:after="0" w:line="360" w:lineRule="auto"/>
        <w:ind w:left="4253"/>
        <w:rPr>
          <w:rFonts w:ascii="Times New Roman" w:eastAsia="Times New Roman" w:hAnsi="Times New Roman" w:cs="Times New Roman"/>
          <w:b/>
          <w:sz w:val="28"/>
          <w:szCs w:val="28"/>
          <w:lang w:eastAsia="ru-RU"/>
        </w:rPr>
      </w:pPr>
    </w:p>
    <w:p w:rsidR="00D3155D" w:rsidRDefault="00D3155D" w:rsidP="00D3155D">
      <w:pPr>
        <w:widowControl w:val="0"/>
        <w:snapToGrid w:val="0"/>
        <w:spacing w:after="0" w:line="360" w:lineRule="auto"/>
        <w:ind w:left="4253"/>
        <w:rPr>
          <w:rFonts w:ascii="Times New Roman" w:eastAsia="Times New Roman" w:hAnsi="Times New Roman" w:cs="Times New Roman"/>
          <w:b/>
          <w:sz w:val="28"/>
          <w:szCs w:val="28"/>
          <w:lang w:eastAsia="ru-RU"/>
        </w:rPr>
      </w:pPr>
    </w:p>
    <w:p w:rsidR="00D3155D" w:rsidRDefault="00D3155D" w:rsidP="00D3155D">
      <w:pPr>
        <w:widowControl w:val="0"/>
        <w:snapToGrid w:val="0"/>
        <w:spacing w:after="0" w:line="360" w:lineRule="auto"/>
        <w:ind w:left="4253"/>
        <w:rPr>
          <w:rFonts w:ascii="Times New Roman" w:eastAsia="Times New Roman" w:hAnsi="Times New Roman" w:cs="Times New Roman"/>
          <w:b/>
          <w:sz w:val="28"/>
          <w:szCs w:val="28"/>
          <w:lang w:eastAsia="ru-RU"/>
        </w:rPr>
      </w:pPr>
    </w:p>
    <w:p w:rsidR="00D3155D" w:rsidRDefault="00D3155D" w:rsidP="00807EC1">
      <w:pPr>
        <w:widowControl w:val="0"/>
        <w:snapToGrid w:val="0"/>
        <w:spacing w:after="0" w:line="360" w:lineRule="auto"/>
        <w:rPr>
          <w:rFonts w:ascii="Times New Roman" w:eastAsia="Times New Roman" w:hAnsi="Times New Roman" w:cs="Times New Roman"/>
          <w:b/>
          <w:sz w:val="28"/>
          <w:szCs w:val="28"/>
          <w:lang w:eastAsia="ru-RU"/>
        </w:rPr>
      </w:pPr>
    </w:p>
    <w:p w:rsidR="00D3155D" w:rsidRPr="00F32B32" w:rsidRDefault="00D3155D" w:rsidP="00D3155D">
      <w:pPr>
        <w:widowControl w:val="0"/>
        <w:snapToGrid w:val="0"/>
        <w:spacing w:after="0" w:line="360" w:lineRule="auto"/>
        <w:ind w:left="4253"/>
        <w:rPr>
          <w:rFonts w:ascii="Times New Roman" w:eastAsia="Times New Roman" w:hAnsi="Times New Roman" w:cs="Times New Roman"/>
          <w:b/>
          <w:sz w:val="28"/>
          <w:szCs w:val="28"/>
          <w:lang w:eastAsia="ru-RU"/>
        </w:rPr>
      </w:pPr>
      <w:r w:rsidRPr="00F32B32">
        <w:rPr>
          <w:rFonts w:ascii="Times New Roman" w:eastAsia="Times New Roman" w:hAnsi="Times New Roman" w:cs="Times New Roman"/>
          <w:b/>
          <w:sz w:val="28"/>
          <w:szCs w:val="28"/>
          <w:lang w:eastAsia="ru-RU"/>
        </w:rPr>
        <w:lastRenderedPageBreak/>
        <w:t>Введение</w:t>
      </w:r>
    </w:p>
    <w:p w:rsidR="00D3155D" w:rsidRDefault="00D3155D" w:rsidP="00D3155D">
      <w:pPr>
        <w:spacing w:after="0" w:line="360" w:lineRule="auto"/>
        <w:ind w:left="400" w:hanging="400"/>
        <w:jc w:val="center"/>
        <w:rPr>
          <w:rFonts w:ascii="Times New Roman" w:eastAsia="Times New Roman" w:hAnsi="Times New Roman" w:cs="Times New Roman"/>
          <w:b/>
          <w:snapToGrid w:val="0"/>
          <w:sz w:val="28"/>
          <w:szCs w:val="28"/>
          <w:lang w:eastAsia="ru-RU"/>
        </w:rPr>
      </w:pPr>
      <w:r w:rsidRPr="00F32B32">
        <w:rPr>
          <w:rFonts w:ascii="Times New Roman" w:eastAsia="Times New Roman" w:hAnsi="Times New Roman" w:cs="Times New Roman"/>
          <w:b/>
          <w:snapToGrid w:val="0"/>
          <w:sz w:val="28"/>
          <w:szCs w:val="28"/>
          <w:lang w:eastAsia="ru-RU"/>
        </w:rPr>
        <w:t xml:space="preserve">КРАТКАЯ ГЕОГРАФИЧЕСКАЯ И СОЦИАЛЬНО-ЭКОНОМИЧЕСКАЯ ХАРАКТЕРИСТИКА </w:t>
      </w:r>
      <w:r>
        <w:rPr>
          <w:rFonts w:ascii="Times New Roman" w:eastAsia="Times New Roman" w:hAnsi="Times New Roman" w:cs="Times New Roman"/>
          <w:b/>
          <w:snapToGrid w:val="0"/>
          <w:sz w:val="28"/>
          <w:szCs w:val="28"/>
          <w:lang w:eastAsia="ru-RU"/>
        </w:rPr>
        <w:t xml:space="preserve">БЕРЕГОВО-СЫРЕСЕВСКОГО </w:t>
      </w:r>
      <w:r w:rsidRPr="00F32B32">
        <w:rPr>
          <w:rFonts w:ascii="Times New Roman" w:eastAsia="Times New Roman" w:hAnsi="Times New Roman" w:cs="Times New Roman"/>
          <w:b/>
          <w:snapToGrid w:val="0"/>
          <w:sz w:val="28"/>
          <w:szCs w:val="28"/>
          <w:lang w:eastAsia="ru-RU"/>
        </w:rPr>
        <w:t xml:space="preserve"> СЕЛЬСКОГО ПОСЕЛЕНИЯ </w:t>
      </w:r>
      <w:r>
        <w:rPr>
          <w:rFonts w:ascii="Times New Roman" w:eastAsia="Times New Roman" w:hAnsi="Times New Roman" w:cs="Times New Roman"/>
          <w:b/>
          <w:snapToGrid w:val="0"/>
          <w:sz w:val="28"/>
          <w:szCs w:val="28"/>
          <w:lang w:eastAsia="ru-RU"/>
        </w:rPr>
        <w:t xml:space="preserve">ИЧАЛКОВСКОГО </w:t>
      </w:r>
      <w:r w:rsidRPr="00F32B32">
        <w:rPr>
          <w:rFonts w:ascii="Times New Roman" w:eastAsia="Times New Roman" w:hAnsi="Times New Roman" w:cs="Times New Roman"/>
          <w:b/>
          <w:snapToGrid w:val="0"/>
          <w:sz w:val="28"/>
          <w:szCs w:val="28"/>
          <w:lang w:eastAsia="ru-RU"/>
        </w:rPr>
        <w:t>РАЙОНА</w:t>
      </w:r>
    </w:p>
    <w:p w:rsidR="00D3155D" w:rsidRPr="00F32B32" w:rsidRDefault="00D3155D" w:rsidP="00D3155D">
      <w:pPr>
        <w:spacing w:after="0" w:line="360" w:lineRule="auto"/>
        <w:ind w:left="400" w:hanging="400"/>
        <w:jc w:val="center"/>
        <w:rPr>
          <w:rFonts w:ascii="Times New Roman" w:eastAsia="Times New Roman" w:hAnsi="Times New Roman" w:cs="Times New Roman"/>
          <w:b/>
          <w:snapToGrid w:val="0"/>
          <w:sz w:val="28"/>
          <w:szCs w:val="28"/>
          <w:lang w:eastAsia="ru-RU"/>
        </w:rPr>
      </w:pPr>
    </w:p>
    <w:p w:rsidR="002E67FC" w:rsidRPr="002E67FC" w:rsidRDefault="002E67FC" w:rsidP="002E67FC">
      <w:pPr>
        <w:spacing w:after="0" w:line="360" w:lineRule="auto"/>
        <w:ind w:firstLine="709"/>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В состав Берегово-</w:t>
      </w:r>
      <w:proofErr w:type="spellStart"/>
      <w:r w:rsidRPr="002E67FC">
        <w:rPr>
          <w:rFonts w:ascii="Times New Roman" w:eastAsia="Times New Roman" w:hAnsi="Times New Roman" w:cs="Times New Roman"/>
          <w:sz w:val="28"/>
          <w:szCs w:val="28"/>
          <w:lang w:eastAsia="ru-RU"/>
        </w:rPr>
        <w:t>Сыресевского</w:t>
      </w:r>
      <w:proofErr w:type="spellEnd"/>
      <w:r w:rsidRPr="002E67FC">
        <w:rPr>
          <w:rFonts w:ascii="Times New Roman" w:eastAsia="Times New Roman" w:hAnsi="Times New Roman" w:cs="Times New Roman"/>
          <w:sz w:val="28"/>
          <w:szCs w:val="28"/>
          <w:lang w:eastAsia="ru-RU"/>
        </w:rPr>
        <w:t xml:space="preserve"> сельского поселения входят: села - Береговые </w:t>
      </w:r>
      <w:proofErr w:type="spellStart"/>
      <w:r w:rsidRPr="002E67FC">
        <w:rPr>
          <w:rFonts w:ascii="Times New Roman" w:eastAsia="Times New Roman" w:hAnsi="Times New Roman" w:cs="Times New Roman"/>
          <w:sz w:val="28"/>
          <w:szCs w:val="28"/>
          <w:lang w:eastAsia="ru-RU"/>
        </w:rPr>
        <w:t>Сыреси</w:t>
      </w:r>
      <w:proofErr w:type="spellEnd"/>
      <w:r w:rsidRPr="002E67FC">
        <w:rPr>
          <w:rFonts w:ascii="Times New Roman" w:eastAsia="Times New Roman" w:hAnsi="Times New Roman" w:cs="Times New Roman"/>
          <w:sz w:val="28"/>
          <w:szCs w:val="28"/>
          <w:lang w:eastAsia="ru-RU"/>
        </w:rPr>
        <w:t xml:space="preserve">, </w:t>
      </w:r>
      <w:proofErr w:type="spellStart"/>
      <w:r w:rsidRPr="002E67FC">
        <w:rPr>
          <w:rFonts w:ascii="Times New Roman" w:eastAsia="Times New Roman" w:hAnsi="Times New Roman" w:cs="Times New Roman"/>
          <w:sz w:val="28"/>
          <w:szCs w:val="28"/>
          <w:lang w:eastAsia="ru-RU"/>
        </w:rPr>
        <w:t>Болдасево</w:t>
      </w:r>
      <w:proofErr w:type="spellEnd"/>
      <w:r w:rsidRPr="002E67FC">
        <w:rPr>
          <w:rFonts w:ascii="Times New Roman" w:eastAsia="Times New Roman" w:hAnsi="Times New Roman" w:cs="Times New Roman"/>
          <w:sz w:val="28"/>
          <w:szCs w:val="28"/>
          <w:lang w:eastAsia="ru-RU"/>
        </w:rPr>
        <w:t xml:space="preserve">, </w:t>
      </w:r>
      <w:proofErr w:type="spellStart"/>
      <w:r w:rsidRPr="002E67FC">
        <w:rPr>
          <w:rFonts w:ascii="Times New Roman" w:eastAsia="Times New Roman" w:hAnsi="Times New Roman" w:cs="Times New Roman"/>
          <w:sz w:val="28"/>
          <w:szCs w:val="28"/>
          <w:lang w:eastAsia="ru-RU"/>
        </w:rPr>
        <w:t>Папулево</w:t>
      </w:r>
      <w:proofErr w:type="spellEnd"/>
      <w:r w:rsidRPr="002E67FC">
        <w:rPr>
          <w:rFonts w:ascii="Times New Roman" w:eastAsia="Times New Roman" w:hAnsi="Times New Roman" w:cs="Times New Roman"/>
          <w:sz w:val="28"/>
          <w:szCs w:val="28"/>
          <w:lang w:eastAsia="ru-RU"/>
        </w:rPr>
        <w:t xml:space="preserve">, </w:t>
      </w:r>
      <w:proofErr w:type="spellStart"/>
      <w:r w:rsidRPr="002E67FC">
        <w:rPr>
          <w:rFonts w:ascii="Times New Roman" w:eastAsia="Times New Roman" w:hAnsi="Times New Roman" w:cs="Times New Roman"/>
          <w:sz w:val="28"/>
          <w:szCs w:val="28"/>
          <w:lang w:eastAsia="ru-RU"/>
        </w:rPr>
        <w:t>Селищи</w:t>
      </w:r>
      <w:proofErr w:type="spellEnd"/>
      <w:r w:rsidRPr="002E67FC">
        <w:rPr>
          <w:rFonts w:ascii="Times New Roman" w:eastAsia="Times New Roman" w:hAnsi="Times New Roman" w:cs="Times New Roman"/>
          <w:sz w:val="28"/>
          <w:szCs w:val="28"/>
          <w:lang w:eastAsia="ru-RU"/>
        </w:rPr>
        <w:t xml:space="preserve">, поселки – </w:t>
      </w:r>
      <w:proofErr w:type="spellStart"/>
      <w:r w:rsidRPr="002E67FC">
        <w:rPr>
          <w:rFonts w:ascii="Times New Roman" w:eastAsia="Times New Roman" w:hAnsi="Times New Roman" w:cs="Times New Roman"/>
          <w:sz w:val="28"/>
          <w:szCs w:val="28"/>
          <w:lang w:eastAsia="ru-RU"/>
        </w:rPr>
        <w:t>Барахмановское</w:t>
      </w:r>
      <w:proofErr w:type="spellEnd"/>
      <w:r w:rsidRPr="002E67FC">
        <w:rPr>
          <w:rFonts w:ascii="Times New Roman" w:eastAsia="Times New Roman" w:hAnsi="Times New Roman" w:cs="Times New Roman"/>
          <w:sz w:val="28"/>
          <w:szCs w:val="28"/>
          <w:lang w:eastAsia="ru-RU"/>
        </w:rPr>
        <w:t xml:space="preserve"> лесничество, </w:t>
      </w:r>
      <w:proofErr w:type="spellStart"/>
      <w:r w:rsidRPr="002E67FC">
        <w:rPr>
          <w:rFonts w:ascii="Times New Roman" w:eastAsia="Times New Roman" w:hAnsi="Times New Roman" w:cs="Times New Roman"/>
          <w:sz w:val="28"/>
          <w:szCs w:val="28"/>
          <w:lang w:eastAsia="ru-RU"/>
        </w:rPr>
        <w:t>Ташкино</w:t>
      </w:r>
      <w:proofErr w:type="spellEnd"/>
      <w:r w:rsidRPr="002E67FC">
        <w:rPr>
          <w:rFonts w:ascii="Times New Roman" w:eastAsia="Times New Roman" w:hAnsi="Times New Roman" w:cs="Times New Roman"/>
          <w:sz w:val="28"/>
          <w:szCs w:val="28"/>
          <w:lang w:eastAsia="ru-RU"/>
        </w:rPr>
        <w:t>, Берегово-</w:t>
      </w:r>
      <w:proofErr w:type="spellStart"/>
      <w:r w:rsidRPr="002E67FC">
        <w:rPr>
          <w:rFonts w:ascii="Times New Roman" w:eastAsia="Times New Roman" w:hAnsi="Times New Roman" w:cs="Times New Roman"/>
          <w:sz w:val="28"/>
          <w:szCs w:val="28"/>
          <w:lang w:eastAsia="ru-RU"/>
        </w:rPr>
        <w:t>Сыресевский</w:t>
      </w:r>
      <w:proofErr w:type="spellEnd"/>
      <w:r w:rsidRPr="002E67FC">
        <w:rPr>
          <w:rFonts w:ascii="Times New Roman" w:eastAsia="Times New Roman" w:hAnsi="Times New Roman" w:cs="Times New Roman"/>
          <w:sz w:val="28"/>
          <w:szCs w:val="28"/>
          <w:lang w:eastAsia="ru-RU"/>
        </w:rPr>
        <w:t xml:space="preserve"> кордон.  Поселок Камчатка – не жилой, дома используются под дачи.</w:t>
      </w:r>
    </w:p>
    <w:p w:rsidR="002E67FC" w:rsidRPr="002E67FC" w:rsidRDefault="002E67FC" w:rsidP="002E67FC">
      <w:pPr>
        <w:spacing w:after="0" w:line="360" w:lineRule="auto"/>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Берегово-</w:t>
      </w:r>
      <w:proofErr w:type="spellStart"/>
      <w:r w:rsidRPr="002E67FC">
        <w:rPr>
          <w:rFonts w:ascii="Times New Roman" w:eastAsia="Times New Roman" w:hAnsi="Times New Roman" w:cs="Times New Roman"/>
          <w:sz w:val="28"/>
          <w:szCs w:val="28"/>
          <w:lang w:eastAsia="ru-RU"/>
        </w:rPr>
        <w:t>Сыресевское</w:t>
      </w:r>
      <w:proofErr w:type="spellEnd"/>
      <w:r w:rsidRPr="002E67FC">
        <w:rPr>
          <w:rFonts w:ascii="Times New Roman" w:eastAsia="Times New Roman" w:hAnsi="Times New Roman" w:cs="Times New Roman"/>
          <w:sz w:val="28"/>
          <w:szCs w:val="28"/>
          <w:lang w:eastAsia="ru-RU"/>
        </w:rPr>
        <w:t xml:space="preserve"> сельское поселение расположено в северо-восточной части  </w:t>
      </w:r>
      <w:proofErr w:type="spellStart"/>
      <w:r w:rsidRPr="002E67FC">
        <w:rPr>
          <w:rFonts w:ascii="Times New Roman" w:eastAsia="Times New Roman" w:hAnsi="Times New Roman" w:cs="Times New Roman"/>
          <w:sz w:val="28"/>
          <w:szCs w:val="28"/>
          <w:lang w:eastAsia="ru-RU"/>
        </w:rPr>
        <w:t>Ичалковского</w:t>
      </w:r>
      <w:proofErr w:type="spellEnd"/>
      <w:r w:rsidRPr="002E67FC">
        <w:rPr>
          <w:rFonts w:ascii="Times New Roman" w:eastAsia="Times New Roman" w:hAnsi="Times New Roman" w:cs="Times New Roman"/>
          <w:sz w:val="28"/>
          <w:szCs w:val="28"/>
          <w:lang w:eastAsia="ru-RU"/>
        </w:rPr>
        <w:t xml:space="preserve"> района, на расстоянии 40 км от районного центра </w:t>
      </w:r>
      <w:proofErr w:type="spellStart"/>
      <w:r w:rsidRPr="002E67FC">
        <w:rPr>
          <w:rFonts w:ascii="Times New Roman" w:eastAsia="Times New Roman" w:hAnsi="Times New Roman" w:cs="Times New Roman"/>
          <w:sz w:val="28"/>
          <w:szCs w:val="28"/>
          <w:lang w:eastAsia="ru-RU"/>
        </w:rPr>
        <w:t>Кемля</w:t>
      </w:r>
      <w:proofErr w:type="spellEnd"/>
      <w:r w:rsidRPr="002E67FC">
        <w:rPr>
          <w:rFonts w:ascii="Times New Roman" w:eastAsia="Times New Roman" w:hAnsi="Times New Roman" w:cs="Times New Roman"/>
          <w:sz w:val="28"/>
          <w:szCs w:val="28"/>
          <w:lang w:eastAsia="ru-RU"/>
        </w:rPr>
        <w:t xml:space="preserve">, 38 км от железнодорожной станции </w:t>
      </w:r>
      <w:proofErr w:type="spellStart"/>
      <w:r w:rsidRPr="002E67FC">
        <w:rPr>
          <w:rFonts w:ascii="Times New Roman" w:eastAsia="Times New Roman" w:hAnsi="Times New Roman" w:cs="Times New Roman"/>
          <w:sz w:val="28"/>
          <w:szCs w:val="28"/>
          <w:lang w:eastAsia="ru-RU"/>
        </w:rPr>
        <w:t>Ичалки</w:t>
      </w:r>
      <w:proofErr w:type="spellEnd"/>
      <w:r w:rsidRPr="002E67FC">
        <w:rPr>
          <w:rFonts w:ascii="Times New Roman" w:eastAsia="Times New Roman" w:hAnsi="Times New Roman" w:cs="Times New Roman"/>
          <w:sz w:val="28"/>
          <w:szCs w:val="28"/>
          <w:lang w:eastAsia="ru-RU"/>
        </w:rPr>
        <w:t>.</w:t>
      </w:r>
    </w:p>
    <w:p w:rsidR="002E67FC" w:rsidRDefault="002E67FC" w:rsidP="002E67FC">
      <w:pPr>
        <w:spacing w:after="0" w:line="360" w:lineRule="auto"/>
        <w:ind w:firstLine="708"/>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Берегово-</w:t>
      </w:r>
      <w:proofErr w:type="spellStart"/>
      <w:r w:rsidRPr="002E67FC">
        <w:rPr>
          <w:rFonts w:ascii="Times New Roman" w:eastAsia="Times New Roman" w:hAnsi="Times New Roman" w:cs="Times New Roman"/>
          <w:sz w:val="28"/>
          <w:szCs w:val="28"/>
          <w:lang w:eastAsia="ru-RU"/>
        </w:rPr>
        <w:t>Сыресевское</w:t>
      </w:r>
      <w:proofErr w:type="spellEnd"/>
      <w:r w:rsidRPr="002E67FC">
        <w:rPr>
          <w:rFonts w:ascii="Times New Roman" w:eastAsia="Times New Roman" w:hAnsi="Times New Roman" w:cs="Times New Roman"/>
          <w:sz w:val="28"/>
          <w:szCs w:val="28"/>
          <w:lang w:eastAsia="ru-RU"/>
        </w:rPr>
        <w:t xml:space="preserve"> сельское поселение граничит на севере и северо-востоке с </w:t>
      </w:r>
      <w:proofErr w:type="spellStart"/>
      <w:r w:rsidRPr="002E67FC">
        <w:rPr>
          <w:rFonts w:ascii="Times New Roman" w:eastAsia="Times New Roman" w:hAnsi="Times New Roman" w:cs="Times New Roman"/>
          <w:sz w:val="28"/>
          <w:szCs w:val="28"/>
          <w:lang w:eastAsia="ru-RU"/>
        </w:rPr>
        <w:t>Тархановским</w:t>
      </w:r>
      <w:proofErr w:type="spellEnd"/>
      <w:r w:rsidRPr="002E67FC">
        <w:rPr>
          <w:rFonts w:ascii="Times New Roman" w:eastAsia="Times New Roman" w:hAnsi="Times New Roman" w:cs="Times New Roman"/>
          <w:sz w:val="28"/>
          <w:szCs w:val="28"/>
          <w:lang w:eastAsia="ru-RU"/>
        </w:rPr>
        <w:t xml:space="preserve"> сельским поселением и Национальным парком Смольный, на  юге и юго-востоке с </w:t>
      </w:r>
      <w:proofErr w:type="spellStart"/>
      <w:r w:rsidRPr="002E67FC">
        <w:rPr>
          <w:rFonts w:ascii="Times New Roman" w:eastAsia="Times New Roman" w:hAnsi="Times New Roman" w:cs="Times New Roman"/>
          <w:sz w:val="28"/>
          <w:szCs w:val="28"/>
          <w:lang w:eastAsia="ru-RU"/>
        </w:rPr>
        <w:t>Парадеевским</w:t>
      </w:r>
      <w:proofErr w:type="spellEnd"/>
      <w:r w:rsidRPr="002E67FC">
        <w:rPr>
          <w:rFonts w:ascii="Times New Roman" w:eastAsia="Times New Roman" w:hAnsi="Times New Roman" w:cs="Times New Roman"/>
          <w:sz w:val="28"/>
          <w:szCs w:val="28"/>
          <w:lang w:eastAsia="ru-RU"/>
        </w:rPr>
        <w:t xml:space="preserve"> сельским поселением, на западе с </w:t>
      </w:r>
      <w:proofErr w:type="spellStart"/>
      <w:r w:rsidRPr="002E67FC">
        <w:rPr>
          <w:rFonts w:ascii="Times New Roman" w:eastAsia="Times New Roman" w:hAnsi="Times New Roman" w:cs="Times New Roman"/>
          <w:sz w:val="28"/>
          <w:szCs w:val="28"/>
          <w:lang w:eastAsia="ru-RU"/>
        </w:rPr>
        <w:t>Оброченским</w:t>
      </w:r>
      <w:proofErr w:type="spellEnd"/>
      <w:r w:rsidRPr="002E67FC">
        <w:rPr>
          <w:rFonts w:ascii="Times New Roman" w:eastAsia="Times New Roman" w:hAnsi="Times New Roman" w:cs="Times New Roman"/>
          <w:sz w:val="28"/>
          <w:szCs w:val="28"/>
          <w:lang w:eastAsia="ru-RU"/>
        </w:rPr>
        <w:t xml:space="preserve"> сельским поселением. </w:t>
      </w:r>
    </w:p>
    <w:p w:rsidR="002E67FC" w:rsidRDefault="002E67FC" w:rsidP="002E67FC">
      <w:pPr>
        <w:spacing w:after="0" w:line="360" w:lineRule="auto"/>
        <w:ind w:firstLine="708"/>
        <w:jc w:val="both"/>
        <w:rPr>
          <w:rFonts w:ascii="Times New Roman" w:eastAsia="Times New Roman" w:hAnsi="Times New Roman" w:cs="Times New Roman"/>
          <w:sz w:val="28"/>
          <w:szCs w:val="28"/>
          <w:lang w:eastAsia="ru-RU"/>
        </w:rPr>
      </w:pPr>
    </w:p>
    <w:p w:rsidR="002E67FC" w:rsidRPr="002E67FC" w:rsidRDefault="002E67FC" w:rsidP="002E67FC">
      <w:pPr>
        <w:spacing w:after="0" w:line="360" w:lineRule="auto"/>
        <w:ind w:firstLine="708"/>
        <w:jc w:val="both"/>
        <w:rPr>
          <w:rFonts w:ascii="Times New Roman" w:eastAsia="Times New Roman" w:hAnsi="Times New Roman" w:cs="Times New Roman"/>
          <w:b/>
          <w:sz w:val="28"/>
          <w:szCs w:val="28"/>
          <w:lang w:eastAsia="ru-RU"/>
        </w:rPr>
      </w:pPr>
      <w:r w:rsidRPr="002E67FC">
        <w:rPr>
          <w:rFonts w:ascii="Times New Roman" w:eastAsia="Times New Roman" w:hAnsi="Times New Roman" w:cs="Times New Roman"/>
          <w:b/>
          <w:sz w:val="28"/>
          <w:szCs w:val="28"/>
          <w:lang w:eastAsia="ru-RU"/>
        </w:rPr>
        <w:t>Климат</w:t>
      </w:r>
    </w:p>
    <w:p w:rsidR="002E67FC" w:rsidRPr="002E67FC" w:rsidRDefault="002E67FC" w:rsidP="002E67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E67FC">
        <w:rPr>
          <w:rFonts w:ascii="Times New Roman" w:eastAsia="Times New Roman" w:hAnsi="Times New Roman" w:cs="Times New Roman"/>
          <w:sz w:val="28"/>
          <w:szCs w:val="28"/>
          <w:lang w:eastAsia="ru-RU"/>
        </w:rPr>
        <w:t xml:space="preserve"> Берегово-</w:t>
      </w:r>
      <w:proofErr w:type="spellStart"/>
      <w:r w:rsidRPr="002E67FC">
        <w:rPr>
          <w:rFonts w:ascii="Times New Roman" w:eastAsia="Times New Roman" w:hAnsi="Times New Roman" w:cs="Times New Roman"/>
          <w:sz w:val="28"/>
          <w:szCs w:val="28"/>
          <w:lang w:eastAsia="ru-RU"/>
        </w:rPr>
        <w:t>Сыресевское</w:t>
      </w:r>
      <w:proofErr w:type="spellEnd"/>
      <w:r w:rsidRPr="002E67FC">
        <w:rPr>
          <w:rFonts w:ascii="Times New Roman" w:eastAsia="Times New Roman" w:hAnsi="Times New Roman" w:cs="Times New Roman"/>
          <w:sz w:val="28"/>
          <w:szCs w:val="28"/>
          <w:lang w:eastAsia="ru-RU"/>
        </w:rPr>
        <w:t xml:space="preserve"> сельское поселение расположено в зоне умеренно континентального климата с продолжительной холодной зимой и теплым, иногда жарким летом. Число часов солнечного сияния за год составляет около 1940 – 46% </w:t>
      </w:r>
      <w:proofErr w:type="gramStart"/>
      <w:r w:rsidRPr="002E67FC">
        <w:rPr>
          <w:rFonts w:ascii="Times New Roman" w:eastAsia="Times New Roman" w:hAnsi="Times New Roman" w:cs="Times New Roman"/>
          <w:sz w:val="28"/>
          <w:szCs w:val="28"/>
          <w:lang w:eastAsia="ru-RU"/>
        </w:rPr>
        <w:t>от</w:t>
      </w:r>
      <w:proofErr w:type="gramEnd"/>
      <w:r w:rsidRPr="002E67FC">
        <w:rPr>
          <w:rFonts w:ascii="Times New Roman" w:eastAsia="Times New Roman" w:hAnsi="Times New Roman" w:cs="Times New Roman"/>
          <w:sz w:val="28"/>
          <w:szCs w:val="28"/>
          <w:lang w:eastAsia="ru-RU"/>
        </w:rPr>
        <w:t xml:space="preserve"> возможных. Наиболее солнечным является период с апреля по август. За год в среднем бывает 95 дней без солнца.</w:t>
      </w:r>
    </w:p>
    <w:p w:rsidR="002E67FC" w:rsidRPr="002E67FC" w:rsidRDefault="002E67FC" w:rsidP="002E67FC">
      <w:pPr>
        <w:spacing w:after="0" w:line="360" w:lineRule="auto"/>
        <w:ind w:firstLine="708"/>
        <w:jc w:val="both"/>
        <w:rPr>
          <w:rFonts w:ascii="Times New Roman" w:eastAsia="Times New Roman" w:hAnsi="Times New Roman" w:cs="Times New Roman"/>
          <w:sz w:val="28"/>
          <w:szCs w:val="28"/>
          <w:lang w:eastAsia="ru-RU"/>
        </w:rPr>
      </w:pPr>
      <w:proofErr w:type="gramStart"/>
      <w:r w:rsidRPr="002E67FC">
        <w:rPr>
          <w:rFonts w:ascii="Times New Roman" w:eastAsia="Times New Roman" w:hAnsi="Times New Roman" w:cs="Times New Roman"/>
          <w:sz w:val="28"/>
          <w:szCs w:val="28"/>
          <w:lang w:eastAsia="ru-RU"/>
        </w:rPr>
        <w:t>Среднегодовая температура воздуха от плюс 3,5° до плюс 4° С. Амплитуда колебаний температуры воздуха довольно велика.</w:t>
      </w:r>
      <w:proofErr w:type="gramEnd"/>
      <w:r w:rsidRPr="002E67FC">
        <w:rPr>
          <w:rFonts w:ascii="Times New Roman" w:eastAsia="Times New Roman" w:hAnsi="Times New Roman" w:cs="Times New Roman"/>
          <w:sz w:val="28"/>
          <w:szCs w:val="28"/>
          <w:lang w:eastAsia="ru-RU"/>
        </w:rPr>
        <w:t xml:space="preserve"> Самый холодный месяц – январь, среднемесячная температура изменяется в пределах </w:t>
      </w:r>
      <w:proofErr w:type="gramStart"/>
      <w:r w:rsidRPr="002E67FC">
        <w:rPr>
          <w:rFonts w:ascii="Times New Roman" w:eastAsia="Times New Roman" w:hAnsi="Times New Roman" w:cs="Times New Roman"/>
          <w:sz w:val="28"/>
          <w:szCs w:val="28"/>
          <w:lang w:eastAsia="ru-RU"/>
        </w:rPr>
        <w:t>от</w:t>
      </w:r>
      <w:proofErr w:type="gramEnd"/>
      <w:r w:rsidRPr="002E67FC">
        <w:rPr>
          <w:rFonts w:ascii="Times New Roman" w:eastAsia="Times New Roman" w:hAnsi="Times New Roman" w:cs="Times New Roman"/>
          <w:sz w:val="28"/>
          <w:szCs w:val="28"/>
          <w:lang w:eastAsia="ru-RU"/>
        </w:rPr>
        <w:t xml:space="preserve"> </w:t>
      </w:r>
      <w:proofErr w:type="gramStart"/>
      <w:r w:rsidRPr="002E67FC">
        <w:rPr>
          <w:rFonts w:ascii="Times New Roman" w:eastAsia="Times New Roman" w:hAnsi="Times New Roman" w:cs="Times New Roman"/>
          <w:sz w:val="28"/>
          <w:szCs w:val="28"/>
          <w:lang w:eastAsia="ru-RU"/>
        </w:rPr>
        <w:t>минус</w:t>
      </w:r>
      <w:proofErr w:type="gramEnd"/>
      <w:r w:rsidRPr="002E67FC">
        <w:rPr>
          <w:rFonts w:ascii="Times New Roman" w:eastAsia="Times New Roman" w:hAnsi="Times New Roman" w:cs="Times New Roman"/>
          <w:sz w:val="28"/>
          <w:szCs w:val="28"/>
          <w:lang w:eastAsia="ru-RU"/>
        </w:rPr>
        <w:t xml:space="preserve"> 11,5° до минус 12,3° С.  Под влиянием морских воздушных масс зимой формируются оттепели. С вторжением арктических и континентальных воздушных масс связаны резкие похолодания  </w:t>
      </w:r>
      <w:proofErr w:type="gramStart"/>
      <w:r w:rsidRPr="002E67FC">
        <w:rPr>
          <w:rFonts w:ascii="Times New Roman" w:eastAsia="Times New Roman" w:hAnsi="Times New Roman" w:cs="Times New Roman"/>
          <w:sz w:val="28"/>
          <w:szCs w:val="28"/>
          <w:lang w:eastAsia="ru-RU"/>
        </w:rPr>
        <w:t>до</w:t>
      </w:r>
      <w:proofErr w:type="gramEnd"/>
      <w:r w:rsidRPr="002E67FC">
        <w:rPr>
          <w:rFonts w:ascii="Times New Roman" w:eastAsia="Times New Roman" w:hAnsi="Times New Roman" w:cs="Times New Roman"/>
          <w:sz w:val="28"/>
          <w:szCs w:val="28"/>
          <w:lang w:eastAsia="ru-RU"/>
        </w:rPr>
        <w:t xml:space="preserve"> </w:t>
      </w:r>
      <w:proofErr w:type="gramStart"/>
      <w:r w:rsidRPr="002E67FC">
        <w:rPr>
          <w:rFonts w:ascii="Times New Roman" w:eastAsia="Times New Roman" w:hAnsi="Times New Roman" w:cs="Times New Roman"/>
          <w:sz w:val="28"/>
          <w:szCs w:val="28"/>
          <w:lang w:eastAsia="ru-RU"/>
        </w:rPr>
        <w:t>минус</w:t>
      </w:r>
      <w:proofErr w:type="gramEnd"/>
      <w:r w:rsidRPr="002E67FC">
        <w:rPr>
          <w:rFonts w:ascii="Times New Roman" w:eastAsia="Times New Roman" w:hAnsi="Times New Roman" w:cs="Times New Roman"/>
          <w:sz w:val="28"/>
          <w:szCs w:val="28"/>
          <w:lang w:eastAsia="ru-RU"/>
        </w:rPr>
        <w:t xml:space="preserve"> 42°. Самый жаркий месяц – июль, среднемесячная температура  плюс 19° С. </w:t>
      </w:r>
      <w:r w:rsidRPr="002E67FC">
        <w:rPr>
          <w:rFonts w:ascii="Times New Roman" w:eastAsia="Times New Roman" w:hAnsi="Times New Roman" w:cs="Times New Roman"/>
          <w:sz w:val="28"/>
          <w:szCs w:val="28"/>
          <w:lang w:eastAsia="ru-RU"/>
        </w:rPr>
        <w:lastRenderedPageBreak/>
        <w:t xml:space="preserve">Абсолютный минимум температуры  минус  44° С. Абсолютный максимум температуры  плюс 39° С. </w:t>
      </w:r>
    </w:p>
    <w:p w:rsidR="002E67FC" w:rsidRPr="002E67FC" w:rsidRDefault="002E67FC" w:rsidP="002E67FC">
      <w:pPr>
        <w:spacing w:after="0" w:line="360" w:lineRule="auto"/>
        <w:ind w:firstLine="284"/>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 xml:space="preserve">           Господствующие среднегодовые ветра – северные,  южные, юго-западные.</w:t>
      </w:r>
    </w:p>
    <w:p w:rsidR="002E67FC" w:rsidRPr="002E67FC" w:rsidRDefault="002E67FC" w:rsidP="002E67FC">
      <w:pPr>
        <w:spacing w:after="0" w:line="360" w:lineRule="auto"/>
        <w:ind w:firstLine="284"/>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 xml:space="preserve">           Период активной вегетации растений, когда среднесуточная температура выше плюс 10</w:t>
      </w:r>
      <w:proofErr w:type="gramStart"/>
      <w:r w:rsidRPr="002E67FC">
        <w:rPr>
          <w:rFonts w:ascii="Times New Roman" w:eastAsia="Times New Roman" w:hAnsi="Times New Roman" w:cs="Times New Roman"/>
          <w:sz w:val="28"/>
          <w:szCs w:val="28"/>
          <w:lang w:eastAsia="ru-RU"/>
        </w:rPr>
        <w:t>° С</w:t>
      </w:r>
      <w:proofErr w:type="gramEnd"/>
      <w:r w:rsidRPr="002E67FC">
        <w:rPr>
          <w:rFonts w:ascii="Times New Roman" w:eastAsia="Times New Roman" w:hAnsi="Times New Roman" w:cs="Times New Roman"/>
          <w:sz w:val="28"/>
          <w:szCs w:val="28"/>
          <w:lang w:eastAsia="ru-RU"/>
        </w:rPr>
        <w:t xml:space="preserve">  длится с начала мая до середины сентября, продолжается  в среднем 140 дней.</w:t>
      </w:r>
    </w:p>
    <w:p w:rsidR="002E67FC" w:rsidRPr="002E67FC" w:rsidRDefault="002E67FC" w:rsidP="002E67FC">
      <w:pPr>
        <w:spacing w:after="0" w:line="360" w:lineRule="auto"/>
        <w:ind w:firstLine="284"/>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 xml:space="preserve">           Безморозный период длится 150 дней. Первый заморозок в среднем 2-5 октября, последний – 20-25 мая.</w:t>
      </w:r>
    </w:p>
    <w:p w:rsidR="002E67FC" w:rsidRPr="002E67FC" w:rsidRDefault="002E67FC" w:rsidP="002E67FC">
      <w:pPr>
        <w:spacing w:after="0" w:line="360" w:lineRule="auto"/>
        <w:ind w:firstLine="284"/>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 xml:space="preserve">            За год среднее количество осадков составляет 516 мм. Осадки теплого периода составляют приблизительно 70 %. Летние осадки носят ливневый характер и сопровождаются грозами, максимум осадков приходится на июль месяц –100 мм.</w:t>
      </w:r>
    </w:p>
    <w:p w:rsidR="002E67FC" w:rsidRPr="002E67FC" w:rsidRDefault="002E67FC" w:rsidP="002E67FC">
      <w:pPr>
        <w:spacing w:after="0" w:line="360" w:lineRule="auto"/>
        <w:ind w:firstLine="284"/>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 xml:space="preserve">           Устойчивый снежный покров образуется в середине декабря и лежит в течение 4,5 месяцев. Высота снежного покрова за зиму достигает в поле 33 см, в лесу до 74 см. Май и июнь – самые сухие месяцы. Среднемесячное значение относительной влажности не превышает  83 % , а в холодный период с октября по март  – 69 %.</w:t>
      </w:r>
    </w:p>
    <w:p w:rsidR="002E67FC" w:rsidRPr="002E67FC" w:rsidRDefault="002E67FC" w:rsidP="002E67FC">
      <w:pPr>
        <w:spacing w:after="0" w:line="360" w:lineRule="auto"/>
        <w:ind w:firstLine="284"/>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 xml:space="preserve">            Из неблагоприятных явлений погоды следует отметить туманы, метели,  глубокое промерзание почвы, гололед.</w:t>
      </w:r>
    </w:p>
    <w:p w:rsidR="002E67FC" w:rsidRPr="002E67FC" w:rsidRDefault="002E67FC" w:rsidP="002E67FC">
      <w:pPr>
        <w:spacing w:after="0" w:line="360" w:lineRule="auto"/>
        <w:ind w:firstLine="284"/>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 xml:space="preserve">            К одному из опасных метеорологических явлений относятся засухи. Засухи сопровождаются суховеями, которые бывают практически ежегодно.</w:t>
      </w:r>
    </w:p>
    <w:p w:rsidR="002E67FC" w:rsidRPr="002E67FC" w:rsidRDefault="002E67FC" w:rsidP="002E67FC">
      <w:pPr>
        <w:spacing w:after="0" w:line="360" w:lineRule="auto"/>
        <w:ind w:firstLine="284"/>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 xml:space="preserve">            Выводы: Берегово-</w:t>
      </w:r>
      <w:proofErr w:type="spellStart"/>
      <w:r w:rsidRPr="002E67FC">
        <w:rPr>
          <w:rFonts w:ascii="Times New Roman" w:eastAsia="Times New Roman" w:hAnsi="Times New Roman" w:cs="Times New Roman"/>
          <w:sz w:val="28"/>
          <w:szCs w:val="28"/>
          <w:lang w:eastAsia="ru-RU"/>
        </w:rPr>
        <w:t>Сыресевское</w:t>
      </w:r>
      <w:proofErr w:type="spellEnd"/>
      <w:r w:rsidRPr="002E67FC">
        <w:rPr>
          <w:rFonts w:ascii="Times New Roman" w:eastAsia="Times New Roman" w:hAnsi="Times New Roman" w:cs="Times New Roman"/>
          <w:sz w:val="28"/>
          <w:szCs w:val="28"/>
          <w:lang w:eastAsia="ru-RU"/>
        </w:rPr>
        <w:t xml:space="preserve"> сельское поселение относится к умерено континентальной климатической зоне. Климатические условия планировочных ограничений не вызывают.   Расчетные температуры для проектирования отопления и вентиляции равны   Соответственно – минус 30</w:t>
      </w:r>
      <w:proofErr w:type="gramStart"/>
      <w:r w:rsidRPr="002E67FC">
        <w:rPr>
          <w:rFonts w:ascii="Times New Roman" w:eastAsia="Times New Roman" w:hAnsi="Times New Roman" w:cs="Times New Roman"/>
          <w:sz w:val="28"/>
          <w:szCs w:val="28"/>
          <w:lang w:eastAsia="ru-RU"/>
        </w:rPr>
        <w:t>° С</w:t>
      </w:r>
      <w:proofErr w:type="gramEnd"/>
      <w:r w:rsidRPr="002E67FC">
        <w:rPr>
          <w:rFonts w:ascii="Times New Roman" w:eastAsia="Times New Roman" w:hAnsi="Times New Roman" w:cs="Times New Roman"/>
          <w:sz w:val="28"/>
          <w:szCs w:val="28"/>
          <w:lang w:eastAsia="ru-RU"/>
        </w:rPr>
        <w:t xml:space="preserve"> и плюс 25° С. Максимальная глубина промерзания   глинистых и суглинистых грунтов – 155 см, супесей и мелких песков – 180 см. Летний период с мая по август и зимний с декабря по февраль характеризуются комфортными для отдыха. Агроклиматические условия характеризуются </w:t>
      </w:r>
      <w:proofErr w:type="spellStart"/>
      <w:r w:rsidRPr="002E67FC">
        <w:rPr>
          <w:rFonts w:ascii="Times New Roman" w:eastAsia="Times New Roman" w:hAnsi="Times New Roman" w:cs="Times New Roman"/>
          <w:sz w:val="28"/>
          <w:szCs w:val="28"/>
          <w:lang w:eastAsia="ru-RU"/>
        </w:rPr>
        <w:lastRenderedPageBreak/>
        <w:t>теплообеспеченностью</w:t>
      </w:r>
      <w:proofErr w:type="spellEnd"/>
      <w:r w:rsidRPr="002E67FC">
        <w:rPr>
          <w:rFonts w:ascii="Times New Roman" w:eastAsia="Times New Roman" w:hAnsi="Times New Roman" w:cs="Times New Roman"/>
          <w:sz w:val="28"/>
          <w:szCs w:val="28"/>
          <w:lang w:eastAsia="ru-RU"/>
        </w:rPr>
        <w:t xml:space="preserve"> вегетационного периода, что дает возможность возделывания яровых и озимых зерновых культур, а также овощных, плодовых и кормовых культур.   </w:t>
      </w:r>
    </w:p>
    <w:p w:rsidR="002E67FC" w:rsidRPr="002E67FC" w:rsidRDefault="002E67FC" w:rsidP="002E67FC">
      <w:pPr>
        <w:spacing w:after="0" w:line="360" w:lineRule="auto"/>
        <w:ind w:firstLine="284"/>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ab/>
        <w:t>Берегово-</w:t>
      </w:r>
      <w:proofErr w:type="spellStart"/>
      <w:r w:rsidRPr="002E67FC">
        <w:rPr>
          <w:rFonts w:ascii="Times New Roman" w:eastAsia="Times New Roman" w:hAnsi="Times New Roman" w:cs="Times New Roman"/>
          <w:sz w:val="28"/>
          <w:szCs w:val="28"/>
          <w:lang w:eastAsia="ru-RU"/>
        </w:rPr>
        <w:t>Сыресевское</w:t>
      </w:r>
      <w:proofErr w:type="spellEnd"/>
      <w:r w:rsidRPr="002E67FC">
        <w:rPr>
          <w:rFonts w:ascii="Times New Roman" w:eastAsia="Times New Roman" w:hAnsi="Times New Roman" w:cs="Times New Roman"/>
          <w:sz w:val="28"/>
          <w:szCs w:val="28"/>
          <w:lang w:eastAsia="ru-RU"/>
        </w:rPr>
        <w:t xml:space="preserve"> сельское поселение  находится в зоне  умеренного</w:t>
      </w:r>
      <w:r w:rsidRPr="002E67FC">
        <w:rPr>
          <w:rFonts w:ascii="Times New Roman" w:eastAsia="Times New Roman" w:hAnsi="Times New Roman" w:cs="Times New Roman"/>
          <w:b/>
          <w:sz w:val="28"/>
          <w:szCs w:val="28"/>
          <w:lang w:eastAsia="ru-RU"/>
        </w:rPr>
        <w:t xml:space="preserve"> </w:t>
      </w:r>
      <w:r w:rsidRPr="002E67FC">
        <w:rPr>
          <w:rFonts w:ascii="Times New Roman" w:eastAsia="Times New Roman" w:hAnsi="Times New Roman" w:cs="Times New Roman"/>
          <w:sz w:val="28"/>
          <w:szCs w:val="28"/>
          <w:lang w:eastAsia="ru-RU"/>
        </w:rPr>
        <w:t>потенциала    загрязнения атмосферы.</w:t>
      </w:r>
    </w:p>
    <w:p w:rsidR="002E67FC" w:rsidRPr="002E67FC" w:rsidRDefault="002E67FC" w:rsidP="002E67FC">
      <w:pPr>
        <w:spacing w:after="0" w:line="360" w:lineRule="auto"/>
        <w:ind w:firstLine="708"/>
        <w:jc w:val="both"/>
        <w:rPr>
          <w:rFonts w:ascii="Times New Roman" w:eastAsia="Times New Roman" w:hAnsi="Times New Roman" w:cs="Times New Roman"/>
          <w:sz w:val="28"/>
          <w:szCs w:val="28"/>
          <w:lang w:eastAsia="ru-RU"/>
        </w:rPr>
      </w:pPr>
    </w:p>
    <w:p w:rsidR="002E67FC" w:rsidRPr="002E67FC" w:rsidRDefault="002E67FC" w:rsidP="00F857C4">
      <w:pPr>
        <w:spacing w:after="0" w:line="360" w:lineRule="auto"/>
        <w:ind w:left="570"/>
        <w:jc w:val="both"/>
        <w:rPr>
          <w:rFonts w:ascii="Times New Roman" w:eastAsia="Times New Roman" w:hAnsi="Times New Roman" w:cs="Times New Roman"/>
          <w:b/>
          <w:sz w:val="28"/>
          <w:szCs w:val="28"/>
          <w:lang w:eastAsia="ru-RU"/>
        </w:rPr>
      </w:pPr>
      <w:r w:rsidRPr="002E67FC">
        <w:rPr>
          <w:rFonts w:ascii="Times New Roman" w:eastAsia="Times New Roman" w:hAnsi="Times New Roman" w:cs="Times New Roman"/>
          <w:sz w:val="28"/>
          <w:szCs w:val="28"/>
          <w:lang w:eastAsia="ru-RU"/>
        </w:rPr>
        <w:t xml:space="preserve"> </w:t>
      </w:r>
      <w:r w:rsidRPr="002E67FC">
        <w:rPr>
          <w:rFonts w:ascii="Times New Roman" w:eastAsia="Times New Roman" w:hAnsi="Times New Roman" w:cs="Times New Roman"/>
          <w:b/>
          <w:sz w:val="28"/>
          <w:szCs w:val="28"/>
          <w:lang w:eastAsia="ru-RU"/>
        </w:rPr>
        <w:t>Рельеф, геологическое строение</w:t>
      </w:r>
    </w:p>
    <w:p w:rsidR="002E67FC" w:rsidRPr="002E67FC" w:rsidRDefault="002E67FC" w:rsidP="002E67FC">
      <w:pPr>
        <w:spacing w:after="0" w:line="360" w:lineRule="auto"/>
        <w:ind w:firstLine="708"/>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 xml:space="preserve">Территория  </w:t>
      </w:r>
      <w:proofErr w:type="spellStart"/>
      <w:r w:rsidRPr="002E67FC">
        <w:rPr>
          <w:rFonts w:ascii="Times New Roman" w:eastAsia="Times New Roman" w:hAnsi="Times New Roman" w:cs="Times New Roman"/>
          <w:sz w:val="28"/>
          <w:szCs w:val="28"/>
          <w:lang w:eastAsia="ru-RU"/>
        </w:rPr>
        <w:t>Ичалковского</w:t>
      </w:r>
      <w:proofErr w:type="spellEnd"/>
      <w:r w:rsidRPr="002E67FC">
        <w:rPr>
          <w:rFonts w:ascii="Times New Roman" w:eastAsia="Times New Roman" w:hAnsi="Times New Roman" w:cs="Times New Roman"/>
          <w:sz w:val="28"/>
          <w:szCs w:val="28"/>
          <w:lang w:eastAsia="ru-RU"/>
        </w:rPr>
        <w:t xml:space="preserve"> района представляет собой приподнятое плато с резко выраженным холмистым рельефом, обусловленным тектоническими факторами и древней эрозией. Кроме того, отмечается значительная эрозионная расчлененность овражно-балочной и речной сетью. Наибольшие абсолютные отметки наблюдаются на юге района  и достигают 217-249 м, а в сторону русла реки Инсар снижаются до 97 м. Холмистый рельеф способствует образованию большого количества оврагов и интенсивному стоку дождевых вод. Сравнительно сильно изрезана правобережная часть реки Инсар. Склоны долин крупных рек на локальных участках крутые, сильно изрезаны многочисленными оврагами, балками и промоинами с глубиной 5-15 м. Наибольшее значение по своим размерам имеет река Алатырь с правыми притоками рек </w:t>
      </w:r>
      <w:proofErr w:type="spellStart"/>
      <w:r w:rsidRPr="002E67FC">
        <w:rPr>
          <w:rFonts w:ascii="Times New Roman" w:eastAsia="Times New Roman" w:hAnsi="Times New Roman" w:cs="Times New Roman"/>
          <w:sz w:val="28"/>
          <w:szCs w:val="28"/>
          <w:lang w:eastAsia="ru-RU"/>
        </w:rPr>
        <w:t>Кемлянка</w:t>
      </w:r>
      <w:proofErr w:type="spellEnd"/>
      <w:r w:rsidRPr="002E67FC">
        <w:rPr>
          <w:rFonts w:ascii="Times New Roman" w:eastAsia="Times New Roman" w:hAnsi="Times New Roman" w:cs="Times New Roman"/>
          <w:sz w:val="28"/>
          <w:szCs w:val="28"/>
          <w:lang w:eastAsia="ru-RU"/>
        </w:rPr>
        <w:t xml:space="preserve">, Инсар и </w:t>
      </w:r>
      <w:proofErr w:type="spellStart"/>
      <w:r w:rsidRPr="002E67FC">
        <w:rPr>
          <w:rFonts w:ascii="Times New Roman" w:eastAsia="Times New Roman" w:hAnsi="Times New Roman" w:cs="Times New Roman"/>
          <w:sz w:val="28"/>
          <w:szCs w:val="28"/>
          <w:lang w:eastAsia="ru-RU"/>
        </w:rPr>
        <w:t>Нуя</w:t>
      </w:r>
      <w:proofErr w:type="spellEnd"/>
      <w:r w:rsidRPr="002E67FC">
        <w:rPr>
          <w:rFonts w:ascii="Times New Roman" w:eastAsia="Times New Roman" w:hAnsi="Times New Roman" w:cs="Times New Roman"/>
          <w:sz w:val="28"/>
          <w:szCs w:val="28"/>
          <w:lang w:eastAsia="ru-RU"/>
        </w:rPr>
        <w:t xml:space="preserve"> и левыми – </w:t>
      </w:r>
      <w:proofErr w:type="spellStart"/>
      <w:r w:rsidRPr="002E67FC">
        <w:rPr>
          <w:rFonts w:ascii="Times New Roman" w:eastAsia="Times New Roman" w:hAnsi="Times New Roman" w:cs="Times New Roman"/>
          <w:sz w:val="28"/>
          <w:szCs w:val="28"/>
          <w:lang w:eastAsia="ru-RU"/>
        </w:rPr>
        <w:t>Язовка</w:t>
      </w:r>
      <w:proofErr w:type="spellEnd"/>
      <w:r w:rsidRPr="002E67FC">
        <w:rPr>
          <w:rFonts w:ascii="Times New Roman" w:eastAsia="Times New Roman" w:hAnsi="Times New Roman" w:cs="Times New Roman"/>
          <w:sz w:val="28"/>
          <w:szCs w:val="28"/>
          <w:lang w:eastAsia="ru-RU"/>
        </w:rPr>
        <w:t xml:space="preserve"> и </w:t>
      </w:r>
      <w:proofErr w:type="spellStart"/>
      <w:r w:rsidRPr="002E67FC">
        <w:rPr>
          <w:rFonts w:ascii="Times New Roman" w:eastAsia="Times New Roman" w:hAnsi="Times New Roman" w:cs="Times New Roman"/>
          <w:sz w:val="28"/>
          <w:szCs w:val="28"/>
          <w:lang w:eastAsia="ru-RU"/>
        </w:rPr>
        <w:t>Калыша</w:t>
      </w:r>
      <w:proofErr w:type="spellEnd"/>
      <w:r w:rsidRPr="002E67FC">
        <w:rPr>
          <w:rFonts w:ascii="Times New Roman" w:eastAsia="Times New Roman" w:hAnsi="Times New Roman" w:cs="Times New Roman"/>
          <w:sz w:val="28"/>
          <w:szCs w:val="28"/>
          <w:lang w:eastAsia="ru-RU"/>
        </w:rPr>
        <w:t>. Речные долины мелких речек небольшие, обычно узкие, значительно изрезанные в днище, с крутыми часто ассиметричными берегами, нередко усложненными ложбинами стока и боковыми оврагами. Наиболее крутые, разветвленные и глубокие овраги развиты в верховьях долин. Расчлененность района гидрографической сетью составляет 0,8-1,2 км/км</w:t>
      </w:r>
      <w:proofErr w:type="gramStart"/>
      <w:r w:rsidRPr="002E67FC">
        <w:rPr>
          <w:rFonts w:ascii="Times New Roman" w:eastAsia="Times New Roman" w:hAnsi="Times New Roman" w:cs="Times New Roman"/>
          <w:sz w:val="28"/>
          <w:szCs w:val="28"/>
          <w:vertAlign w:val="superscript"/>
          <w:lang w:eastAsia="ru-RU"/>
        </w:rPr>
        <w:t>2</w:t>
      </w:r>
      <w:proofErr w:type="gramEnd"/>
      <w:r w:rsidRPr="002E67FC">
        <w:rPr>
          <w:rFonts w:ascii="Times New Roman" w:eastAsia="Times New Roman" w:hAnsi="Times New Roman" w:cs="Times New Roman"/>
          <w:sz w:val="28"/>
          <w:szCs w:val="28"/>
          <w:lang w:eastAsia="ru-RU"/>
        </w:rPr>
        <w:t>. Потенциальная опасность к водной эрозии значительная.</w:t>
      </w:r>
    </w:p>
    <w:p w:rsidR="002E67FC" w:rsidRPr="002E67FC" w:rsidRDefault="002E67FC" w:rsidP="002E67FC">
      <w:pPr>
        <w:spacing w:after="0" w:line="360" w:lineRule="auto"/>
        <w:ind w:firstLine="708"/>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 xml:space="preserve">В геологическом строении </w:t>
      </w:r>
      <w:proofErr w:type="spellStart"/>
      <w:r w:rsidRPr="002E67FC">
        <w:rPr>
          <w:rFonts w:ascii="Times New Roman" w:eastAsia="Times New Roman" w:hAnsi="Times New Roman" w:cs="Times New Roman"/>
          <w:sz w:val="28"/>
          <w:szCs w:val="28"/>
          <w:lang w:eastAsia="ru-RU"/>
        </w:rPr>
        <w:t>Ичалковского</w:t>
      </w:r>
      <w:proofErr w:type="spellEnd"/>
      <w:r w:rsidRPr="002E67FC">
        <w:rPr>
          <w:rFonts w:ascii="Times New Roman" w:eastAsia="Times New Roman" w:hAnsi="Times New Roman" w:cs="Times New Roman"/>
          <w:sz w:val="28"/>
          <w:szCs w:val="28"/>
          <w:lang w:eastAsia="ru-RU"/>
        </w:rPr>
        <w:t xml:space="preserve"> района принимают участие палеозойские, мезозойские и кайнозойские отложения. </w:t>
      </w:r>
    </w:p>
    <w:p w:rsidR="002E67FC" w:rsidRPr="002E67FC" w:rsidRDefault="002E67FC" w:rsidP="002E67FC">
      <w:pPr>
        <w:spacing w:after="0" w:line="360" w:lineRule="auto"/>
        <w:ind w:firstLine="567"/>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ab/>
        <w:t>Каменноугольные отложения (С</w:t>
      </w:r>
      <w:r w:rsidRPr="002E67FC">
        <w:rPr>
          <w:rFonts w:ascii="Times New Roman" w:eastAsia="Times New Roman" w:hAnsi="Times New Roman" w:cs="Times New Roman"/>
          <w:sz w:val="28"/>
          <w:szCs w:val="28"/>
          <w:vertAlign w:val="subscript"/>
          <w:lang w:eastAsia="ru-RU"/>
        </w:rPr>
        <w:t>1-3</w:t>
      </w:r>
      <w:r w:rsidRPr="002E67FC">
        <w:rPr>
          <w:rFonts w:ascii="Times New Roman" w:eastAsia="Times New Roman" w:hAnsi="Times New Roman" w:cs="Times New Roman"/>
          <w:sz w:val="28"/>
          <w:szCs w:val="28"/>
          <w:lang w:eastAsia="ru-RU"/>
        </w:rPr>
        <w:t xml:space="preserve">) представлены всеми тремя отделами и сложены, в основном, карбонатными породами: известняки, </w:t>
      </w:r>
      <w:r w:rsidRPr="002E67FC">
        <w:rPr>
          <w:rFonts w:ascii="Times New Roman" w:eastAsia="Times New Roman" w:hAnsi="Times New Roman" w:cs="Times New Roman"/>
          <w:sz w:val="28"/>
          <w:szCs w:val="28"/>
          <w:lang w:eastAsia="ru-RU"/>
        </w:rPr>
        <w:lastRenderedPageBreak/>
        <w:t>доломиты, мергели с прослоями глин и песчаников, общей мощностью более 200,0 м и имеют повсеместное распространение.</w:t>
      </w:r>
    </w:p>
    <w:p w:rsidR="002E67FC" w:rsidRPr="002E67FC" w:rsidRDefault="002E67FC" w:rsidP="002E67FC">
      <w:pPr>
        <w:spacing w:after="0" w:line="360" w:lineRule="auto"/>
        <w:ind w:firstLine="567"/>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ab/>
        <w:t>Выше по разрезу залегают юрские отложения (</w:t>
      </w:r>
      <w:r w:rsidRPr="002E67FC">
        <w:rPr>
          <w:rFonts w:ascii="Times New Roman" w:eastAsia="Times New Roman" w:hAnsi="Times New Roman" w:cs="Times New Roman"/>
          <w:sz w:val="28"/>
          <w:szCs w:val="28"/>
          <w:lang w:val="en-US" w:eastAsia="ru-RU"/>
        </w:rPr>
        <w:t>J</w:t>
      </w:r>
      <w:r w:rsidRPr="002E67FC">
        <w:rPr>
          <w:rFonts w:ascii="Times New Roman" w:eastAsia="Times New Roman" w:hAnsi="Times New Roman" w:cs="Times New Roman"/>
          <w:sz w:val="28"/>
          <w:szCs w:val="28"/>
          <w:vertAlign w:val="subscript"/>
          <w:lang w:eastAsia="ru-RU"/>
        </w:rPr>
        <w:t>1-3</w:t>
      </w:r>
      <w:r w:rsidRPr="002E67FC">
        <w:rPr>
          <w:rFonts w:ascii="Times New Roman" w:eastAsia="Times New Roman" w:hAnsi="Times New Roman" w:cs="Times New Roman"/>
          <w:sz w:val="28"/>
          <w:szCs w:val="28"/>
          <w:lang w:eastAsia="ru-RU"/>
        </w:rPr>
        <w:t>), распространенные на сильно размытой поверхности каменноугольных пород. Данные образования сложены преимущественно глинами с линзами песков и песчаников. Мощность их измеряется в несколько десятков метров. Встречены они повсеместно, на дневную поверхность выходят по крутым склонам долин крупных рек и глубоким оврагам.</w:t>
      </w:r>
    </w:p>
    <w:p w:rsidR="002E67FC" w:rsidRPr="002E67FC" w:rsidRDefault="002E67FC" w:rsidP="002E67FC">
      <w:pPr>
        <w:spacing w:after="0" w:line="360" w:lineRule="auto"/>
        <w:ind w:firstLine="567"/>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ab/>
        <w:t>Меловые отложения (К</w:t>
      </w:r>
      <w:r w:rsidRPr="002E67FC">
        <w:rPr>
          <w:rFonts w:ascii="Times New Roman" w:eastAsia="Times New Roman" w:hAnsi="Times New Roman" w:cs="Times New Roman"/>
          <w:sz w:val="28"/>
          <w:szCs w:val="28"/>
          <w:vertAlign w:val="subscript"/>
          <w:lang w:eastAsia="ru-RU"/>
        </w:rPr>
        <w:t>1-2</w:t>
      </w:r>
      <w:r w:rsidRPr="002E67FC">
        <w:rPr>
          <w:rFonts w:ascii="Times New Roman" w:eastAsia="Times New Roman" w:hAnsi="Times New Roman" w:cs="Times New Roman"/>
          <w:sz w:val="28"/>
          <w:szCs w:val="28"/>
          <w:lang w:eastAsia="ru-RU"/>
        </w:rPr>
        <w:t>) развиты повсеместно и слагают, в основном, междуречные пространства. Представлены отложения глинами, песками, с прослоями песчаников, мергелей, трепелов, опок с включениями желваков фосфорита, сростков серного колчедана и кристаллов гипса. Общая мощность достигает 200-210 м.</w:t>
      </w:r>
    </w:p>
    <w:p w:rsidR="002E67FC" w:rsidRPr="002E67FC" w:rsidRDefault="002E67FC" w:rsidP="002E67FC">
      <w:pPr>
        <w:spacing w:after="0" w:line="360" w:lineRule="auto"/>
        <w:ind w:firstLine="567"/>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ab/>
        <w:t>Коренные породы по всей территории района перекрываются комплексом отложений  четвертичного возраста.</w:t>
      </w:r>
    </w:p>
    <w:p w:rsidR="002E67FC" w:rsidRPr="002E67FC" w:rsidRDefault="002E67FC" w:rsidP="002E67FC">
      <w:pPr>
        <w:spacing w:after="0" w:line="360" w:lineRule="auto"/>
        <w:ind w:firstLine="567"/>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ab/>
        <w:t xml:space="preserve">Современные аллювиальные отложения  (а, </w:t>
      </w:r>
      <w:r w:rsidRPr="002E67FC">
        <w:rPr>
          <w:rFonts w:ascii="Times New Roman" w:eastAsia="Times New Roman" w:hAnsi="Times New Roman" w:cs="Times New Roman"/>
          <w:sz w:val="28"/>
          <w:szCs w:val="28"/>
          <w:lang w:val="en-US" w:eastAsia="ru-RU"/>
        </w:rPr>
        <w:t>h</w:t>
      </w:r>
      <w:r w:rsidRPr="002E67FC">
        <w:rPr>
          <w:rFonts w:ascii="Times New Roman" w:eastAsia="Times New Roman" w:hAnsi="Times New Roman" w:cs="Times New Roman"/>
          <w:sz w:val="28"/>
          <w:szCs w:val="28"/>
          <w:lang w:eastAsia="ru-RU"/>
        </w:rPr>
        <w:t xml:space="preserve">, </w:t>
      </w:r>
      <w:proofErr w:type="spellStart"/>
      <w:r w:rsidRPr="002E67FC">
        <w:rPr>
          <w:rFonts w:ascii="Times New Roman" w:eastAsia="Times New Roman" w:hAnsi="Times New Roman" w:cs="Times New Roman"/>
          <w:sz w:val="28"/>
          <w:szCs w:val="28"/>
          <w:lang w:val="en-US" w:eastAsia="ru-RU"/>
        </w:rPr>
        <w:t>Q</w:t>
      </w:r>
      <w:r w:rsidRPr="002E67FC">
        <w:rPr>
          <w:rFonts w:ascii="Times New Roman" w:eastAsia="Times New Roman" w:hAnsi="Times New Roman" w:cs="Times New Roman"/>
          <w:sz w:val="28"/>
          <w:szCs w:val="28"/>
          <w:vertAlign w:val="subscript"/>
          <w:lang w:val="en-US" w:eastAsia="ru-RU"/>
        </w:rPr>
        <w:t>rv</w:t>
      </w:r>
      <w:proofErr w:type="spellEnd"/>
      <w:r w:rsidRPr="002E67FC">
        <w:rPr>
          <w:rFonts w:ascii="Times New Roman" w:eastAsia="Times New Roman" w:hAnsi="Times New Roman" w:cs="Times New Roman"/>
          <w:sz w:val="28"/>
          <w:szCs w:val="28"/>
          <w:lang w:eastAsia="ru-RU"/>
        </w:rPr>
        <w:t xml:space="preserve">) слагающие  пойменные террасы крупных рек, представлены толщей мелких и средней крупности песков </w:t>
      </w:r>
      <w:proofErr w:type="spellStart"/>
      <w:r w:rsidRPr="002E67FC">
        <w:rPr>
          <w:rFonts w:ascii="Times New Roman" w:eastAsia="Times New Roman" w:hAnsi="Times New Roman" w:cs="Times New Roman"/>
          <w:sz w:val="28"/>
          <w:szCs w:val="28"/>
          <w:lang w:eastAsia="ru-RU"/>
        </w:rPr>
        <w:t>водонасыщенных</w:t>
      </w:r>
      <w:proofErr w:type="spellEnd"/>
      <w:r w:rsidRPr="002E67FC">
        <w:rPr>
          <w:rFonts w:ascii="Times New Roman" w:eastAsia="Times New Roman" w:hAnsi="Times New Roman" w:cs="Times New Roman"/>
          <w:sz w:val="28"/>
          <w:szCs w:val="28"/>
          <w:lang w:eastAsia="ru-RU"/>
        </w:rPr>
        <w:t xml:space="preserve">, с линзами и прослоями суглинков и супесей </w:t>
      </w:r>
      <w:proofErr w:type="spellStart"/>
      <w:r w:rsidRPr="002E67FC">
        <w:rPr>
          <w:rFonts w:ascii="Times New Roman" w:eastAsia="Times New Roman" w:hAnsi="Times New Roman" w:cs="Times New Roman"/>
          <w:sz w:val="28"/>
          <w:szCs w:val="28"/>
          <w:lang w:eastAsia="ru-RU"/>
        </w:rPr>
        <w:t>мягкопластичной</w:t>
      </w:r>
      <w:proofErr w:type="spellEnd"/>
      <w:r w:rsidRPr="002E67FC">
        <w:rPr>
          <w:rFonts w:ascii="Times New Roman" w:eastAsia="Times New Roman" w:hAnsi="Times New Roman" w:cs="Times New Roman"/>
          <w:sz w:val="28"/>
          <w:szCs w:val="28"/>
          <w:lang w:eastAsia="ru-RU"/>
        </w:rPr>
        <w:t xml:space="preserve"> и текучей  консистенции, </w:t>
      </w:r>
      <w:proofErr w:type="spellStart"/>
      <w:r w:rsidRPr="002E67FC">
        <w:rPr>
          <w:rFonts w:ascii="Times New Roman" w:eastAsia="Times New Roman" w:hAnsi="Times New Roman" w:cs="Times New Roman"/>
          <w:sz w:val="28"/>
          <w:szCs w:val="28"/>
          <w:lang w:eastAsia="ru-RU"/>
        </w:rPr>
        <w:t>оторфованные</w:t>
      </w:r>
      <w:proofErr w:type="spellEnd"/>
      <w:r w:rsidRPr="002E67FC">
        <w:rPr>
          <w:rFonts w:ascii="Times New Roman" w:eastAsia="Times New Roman" w:hAnsi="Times New Roman" w:cs="Times New Roman"/>
          <w:sz w:val="28"/>
          <w:szCs w:val="28"/>
          <w:lang w:eastAsia="ru-RU"/>
        </w:rPr>
        <w:t>. На локальных участках встречаются мощные прослои торфа, образуя залежи. Мощность отложений варьируется от 2,0 до 2,5 м.</w:t>
      </w:r>
    </w:p>
    <w:p w:rsidR="002E67FC" w:rsidRPr="002E67FC" w:rsidRDefault="002E67FC" w:rsidP="002E67FC">
      <w:pPr>
        <w:spacing w:after="0" w:line="360" w:lineRule="auto"/>
        <w:ind w:firstLine="567"/>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ab/>
        <w:t xml:space="preserve">Древнеаллювиальные отложения (а,  </w:t>
      </w:r>
      <w:r w:rsidRPr="002E67FC">
        <w:rPr>
          <w:rFonts w:ascii="Times New Roman" w:eastAsia="Times New Roman" w:hAnsi="Times New Roman" w:cs="Times New Roman"/>
          <w:sz w:val="28"/>
          <w:szCs w:val="28"/>
          <w:lang w:val="en-US" w:eastAsia="ru-RU"/>
        </w:rPr>
        <w:t>Q</w:t>
      </w:r>
      <w:r w:rsidRPr="002E67FC">
        <w:rPr>
          <w:rFonts w:ascii="Times New Roman" w:eastAsia="Times New Roman" w:hAnsi="Times New Roman" w:cs="Times New Roman"/>
          <w:sz w:val="28"/>
          <w:szCs w:val="28"/>
          <w:vertAlign w:val="subscript"/>
          <w:lang w:val="en-US" w:eastAsia="ru-RU"/>
        </w:rPr>
        <w:t>I</w:t>
      </w:r>
      <w:r w:rsidRPr="002E67FC">
        <w:rPr>
          <w:rFonts w:ascii="Times New Roman" w:eastAsia="Times New Roman" w:hAnsi="Times New Roman" w:cs="Times New Roman"/>
          <w:sz w:val="28"/>
          <w:szCs w:val="28"/>
          <w:vertAlign w:val="subscript"/>
          <w:lang w:eastAsia="ru-RU"/>
        </w:rPr>
        <w:t>-</w:t>
      </w:r>
      <w:r w:rsidRPr="002E67FC">
        <w:rPr>
          <w:rFonts w:ascii="Times New Roman" w:eastAsia="Times New Roman" w:hAnsi="Times New Roman" w:cs="Times New Roman"/>
          <w:sz w:val="28"/>
          <w:szCs w:val="28"/>
          <w:vertAlign w:val="subscript"/>
          <w:lang w:val="en-US" w:eastAsia="ru-RU"/>
        </w:rPr>
        <w:t>III</w:t>
      </w:r>
      <w:proofErr w:type="gramStart"/>
      <w:r w:rsidRPr="002E67FC">
        <w:rPr>
          <w:rFonts w:ascii="Times New Roman" w:eastAsia="Times New Roman" w:hAnsi="Times New Roman" w:cs="Times New Roman"/>
          <w:sz w:val="28"/>
          <w:szCs w:val="28"/>
          <w:vertAlign w:val="subscript"/>
          <w:lang w:eastAsia="ru-RU"/>
        </w:rPr>
        <w:t xml:space="preserve"> </w:t>
      </w:r>
      <w:r w:rsidRPr="002E67FC">
        <w:rPr>
          <w:rFonts w:ascii="Times New Roman" w:eastAsia="Times New Roman" w:hAnsi="Times New Roman" w:cs="Times New Roman"/>
          <w:sz w:val="28"/>
          <w:szCs w:val="28"/>
          <w:lang w:eastAsia="ru-RU"/>
        </w:rPr>
        <w:t>)</w:t>
      </w:r>
      <w:proofErr w:type="gramEnd"/>
      <w:r w:rsidRPr="002E67FC">
        <w:rPr>
          <w:rFonts w:ascii="Times New Roman" w:eastAsia="Times New Roman" w:hAnsi="Times New Roman" w:cs="Times New Roman"/>
          <w:sz w:val="28"/>
          <w:szCs w:val="28"/>
          <w:lang w:eastAsia="ru-RU"/>
        </w:rPr>
        <w:t xml:space="preserve"> встречаются в долинах рек Алатырь, Инсар и сложены слоистыми песками различной зернистости, мощность которых, измеряется в широких пределах.</w:t>
      </w:r>
    </w:p>
    <w:p w:rsidR="002E67FC" w:rsidRPr="002E67FC" w:rsidRDefault="002E67FC" w:rsidP="002E67FC">
      <w:pPr>
        <w:spacing w:after="0" w:line="360" w:lineRule="auto"/>
        <w:ind w:firstLine="567"/>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ab/>
        <w:t>Элювиально-делювиальные отложения (</w:t>
      </w:r>
      <w:r w:rsidRPr="002E67FC">
        <w:rPr>
          <w:rFonts w:ascii="Times New Roman" w:eastAsia="Times New Roman" w:hAnsi="Times New Roman" w:cs="Times New Roman"/>
          <w:sz w:val="28"/>
          <w:szCs w:val="28"/>
          <w:lang w:val="en-US" w:eastAsia="ru-RU"/>
        </w:rPr>
        <w:t>e</w:t>
      </w:r>
      <w:r w:rsidRPr="002E67FC">
        <w:rPr>
          <w:rFonts w:ascii="Times New Roman" w:eastAsia="Times New Roman" w:hAnsi="Times New Roman" w:cs="Times New Roman"/>
          <w:sz w:val="28"/>
          <w:szCs w:val="28"/>
          <w:lang w:eastAsia="ru-RU"/>
        </w:rPr>
        <w:t>-</w:t>
      </w:r>
      <w:r w:rsidRPr="002E67FC">
        <w:rPr>
          <w:rFonts w:ascii="Times New Roman" w:eastAsia="Times New Roman" w:hAnsi="Times New Roman" w:cs="Times New Roman"/>
          <w:sz w:val="28"/>
          <w:szCs w:val="28"/>
          <w:lang w:val="en-US" w:eastAsia="ru-RU"/>
        </w:rPr>
        <w:t>dl</w:t>
      </w:r>
      <w:r w:rsidRPr="002E67FC">
        <w:rPr>
          <w:rFonts w:ascii="Times New Roman" w:eastAsia="Times New Roman" w:hAnsi="Times New Roman" w:cs="Times New Roman"/>
          <w:sz w:val="28"/>
          <w:szCs w:val="28"/>
          <w:lang w:eastAsia="ru-RU"/>
        </w:rPr>
        <w:t xml:space="preserve"> </w:t>
      </w:r>
      <w:r w:rsidRPr="002E67FC">
        <w:rPr>
          <w:rFonts w:ascii="Times New Roman" w:eastAsia="Times New Roman" w:hAnsi="Times New Roman" w:cs="Times New Roman"/>
          <w:sz w:val="28"/>
          <w:szCs w:val="28"/>
          <w:lang w:val="en-US" w:eastAsia="ru-RU"/>
        </w:rPr>
        <w:t>Q</w:t>
      </w:r>
      <w:r w:rsidRPr="002E67FC">
        <w:rPr>
          <w:rFonts w:ascii="Times New Roman" w:eastAsia="Times New Roman" w:hAnsi="Times New Roman" w:cs="Times New Roman"/>
          <w:sz w:val="28"/>
          <w:szCs w:val="28"/>
          <w:vertAlign w:val="subscript"/>
          <w:lang w:val="en-US" w:eastAsia="ru-RU"/>
        </w:rPr>
        <w:t>II</w:t>
      </w:r>
      <w:r w:rsidRPr="002E67FC">
        <w:rPr>
          <w:rFonts w:ascii="Times New Roman" w:eastAsia="Times New Roman" w:hAnsi="Times New Roman" w:cs="Times New Roman"/>
          <w:sz w:val="28"/>
          <w:szCs w:val="28"/>
          <w:vertAlign w:val="subscript"/>
          <w:lang w:eastAsia="ru-RU"/>
        </w:rPr>
        <w:t>-</w:t>
      </w:r>
      <w:r w:rsidRPr="002E67FC">
        <w:rPr>
          <w:rFonts w:ascii="Times New Roman" w:eastAsia="Times New Roman" w:hAnsi="Times New Roman" w:cs="Times New Roman"/>
          <w:sz w:val="28"/>
          <w:szCs w:val="28"/>
          <w:vertAlign w:val="subscript"/>
          <w:lang w:val="en-US" w:eastAsia="ru-RU"/>
        </w:rPr>
        <w:t>III</w:t>
      </w:r>
      <w:proofErr w:type="gramStart"/>
      <w:r w:rsidRPr="002E67FC">
        <w:rPr>
          <w:rFonts w:ascii="Times New Roman" w:eastAsia="Times New Roman" w:hAnsi="Times New Roman" w:cs="Times New Roman"/>
          <w:sz w:val="28"/>
          <w:szCs w:val="28"/>
          <w:vertAlign w:val="subscript"/>
          <w:lang w:eastAsia="ru-RU"/>
        </w:rPr>
        <w:t xml:space="preserve"> </w:t>
      </w:r>
      <w:r w:rsidRPr="002E67FC">
        <w:rPr>
          <w:rFonts w:ascii="Times New Roman" w:eastAsia="Times New Roman" w:hAnsi="Times New Roman" w:cs="Times New Roman"/>
          <w:sz w:val="28"/>
          <w:szCs w:val="28"/>
          <w:lang w:eastAsia="ru-RU"/>
        </w:rPr>
        <w:t>)</w:t>
      </w:r>
      <w:proofErr w:type="gramEnd"/>
      <w:r w:rsidRPr="002E67FC">
        <w:rPr>
          <w:rFonts w:ascii="Times New Roman" w:eastAsia="Times New Roman" w:hAnsi="Times New Roman" w:cs="Times New Roman"/>
          <w:sz w:val="28"/>
          <w:szCs w:val="28"/>
          <w:lang w:eastAsia="ru-RU"/>
        </w:rPr>
        <w:t xml:space="preserve"> встречаются на пологих склонах водоразделов и надпойменных террасах и представлены суглинками и глинами пылеватыми, макропористыми с тонкими прослойками песка. </w:t>
      </w:r>
      <w:proofErr w:type="gramStart"/>
      <w:r w:rsidRPr="002E67FC">
        <w:rPr>
          <w:rFonts w:ascii="Times New Roman" w:eastAsia="Times New Roman" w:hAnsi="Times New Roman" w:cs="Times New Roman"/>
          <w:sz w:val="28"/>
          <w:szCs w:val="28"/>
          <w:lang w:eastAsia="ru-RU"/>
        </w:rPr>
        <w:t>Мощность данных образований колеблется от 1,5  до 7,0) м.</w:t>
      </w:r>
      <w:proofErr w:type="gramEnd"/>
    </w:p>
    <w:p w:rsidR="002E67FC" w:rsidRPr="002E67FC" w:rsidRDefault="002E67FC" w:rsidP="002E67FC">
      <w:pPr>
        <w:spacing w:after="0" w:line="360" w:lineRule="auto"/>
        <w:ind w:firstLine="567"/>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lastRenderedPageBreak/>
        <w:tab/>
        <w:t>Озерно-ледниковые отложения (</w:t>
      </w:r>
      <w:r w:rsidRPr="002E67FC">
        <w:rPr>
          <w:rFonts w:ascii="Times New Roman" w:eastAsia="Times New Roman" w:hAnsi="Times New Roman" w:cs="Times New Roman"/>
          <w:sz w:val="28"/>
          <w:szCs w:val="28"/>
          <w:lang w:val="en-US" w:eastAsia="ru-RU"/>
        </w:rPr>
        <w:t>l</w:t>
      </w:r>
      <w:r w:rsidRPr="002E67FC">
        <w:rPr>
          <w:rFonts w:ascii="Times New Roman" w:eastAsia="Times New Roman" w:hAnsi="Times New Roman" w:cs="Times New Roman"/>
          <w:sz w:val="28"/>
          <w:szCs w:val="28"/>
          <w:lang w:eastAsia="ru-RU"/>
        </w:rPr>
        <w:t>-</w:t>
      </w:r>
      <w:r w:rsidRPr="002E67FC">
        <w:rPr>
          <w:rFonts w:ascii="Times New Roman" w:eastAsia="Times New Roman" w:hAnsi="Times New Roman" w:cs="Times New Roman"/>
          <w:sz w:val="28"/>
          <w:szCs w:val="28"/>
          <w:lang w:val="en-US" w:eastAsia="ru-RU"/>
        </w:rPr>
        <w:t>g</w:t>
      </w:r>
      <w:r w:rsidRPr="002E67FC">
        <w:rPr>
          <w:rFonts w:ascii="Times New Roman" w:eastAsia="Times New Roman" w:hAnsi="Times New Roman" w:cs="Times New Roman"/>
          <w:sz w:val="28"/>
          <w:szCs w:val="28"/>
          <w:lang w:eastAsia="ru-RU"/>
        </w:rPr>
        <w:t xml:space="preserve"> </w:t>
      </w:r>
      <w:r w:rsidRPr="002E67FC">
        <w:rPr>
          <w:rFonts w:ascii="Times New Roman" w:eastAsia="Times New Roman" w:hAnsi="Times New Roman" w:cs="Times New Roman"/>
          <w:sz w:val="28"/>
          <w:szCs w:val="28"/>
          <w:lang w:val="en-US" w:eastAsia="ru-RU"/>
        </w:rPr>
        <w:t>Q</w:t>
      </w:r>
      <w:r w:rsidRPr="002E67FC">
        <w:rPr>
          <w:rFonts w:ascii="Times New Roman" w:eastAsia="Times New Roman" w:hAnsi="Times New Roman" w:cs="Times New Roman"/>
          <w:sz w:val="28"/>
          <w:szCs w:val="28"/>
          <w:vertAlign w:val="subscript"/>
          <w:lang w:val="en-US" w:eastAsia="ru-RU"/>
        </w:rPr>
        <w:t>II</w:t>
      </w:r>
      <w:r w:rsidRPr="002E67FC">
        <w:rPr>
          <w:rFonts w:ascii="Times New Roman" w:eastAsia="Times New Roman" w:hAnsi="Times New Roman" w:cs="Times New Roman"/>
          <w:sz w:val="28"/>
          <w:szCs w:val="28"/>
          <w:lang w:eastAsia="ru-RU"/>
        </w:rPr>
        <w:t xml:space="preserve">) представлены </w:t>
      </w:r>
      <w:proofErr w:type="spellStart"/>
      <w:r w:rsidRPr="002E67FC">
        <w:rPr>
          <w:rFonts w:ascii="Times New Roman" w:eastAsia="Times New Roman" w:hAnsi="Times New Roman" w:cs="Times New Roman"/>
          <w:sz w:val="28"/>
          <w:szCs w:val="28"/>
          <w:lang w:eastAsia="ru-RU"/>
        </w:rPr>
        <w:t>буровато</w:t>
      </w:r>
      <w:proofErr w:type="spellEnd"/>
      <w:r w:rsidRPr="002E67FC">
        <w:rPr>
          <w:rFonts w:ascii="Times New Roman" w:eastAsia="Times New Roman" w:hAnsi="Times New Roman" w:cs="Times New Roman"/>
          <w:sz w:val="28"/>
          <w:szCs w:val="28"/>
          <w:lang w:eastAsia="ru-RU"/>
        </w:rPr>
        <w:t xml:space="preserve">-коричневыми глинами, вязкими, </w:t>
      </w:r>
      <w:proofErr w:type="spellStart"/>
      <w:r w:rsidRPr="002E67FC">
        <w:rPr>
          <w:rFonts w:ascii="Times New Roman" w:eastAsia="Times New Roman" w:hAnsi="Times New Roman" w:cs="Times New Roman"/>
          <w:sz w:val="28"/>
          <w:szCs w:val="28"/>
          <w:lang w:eastAsia="ru-RU"/>
        </w:rPr>
        <w:t>мягкопластичной</w:t>
      </w:r>
      <w:proofErr w:type="spellEnd"/>
      <w:r w:rsidRPr="002E67FC">
        <w:rPr>
          <w:rFonts w:ascii="Times New Roman" w:eastAsia="Times New Roman" w:hAnsi="Times New Roman" w:cs="Times New Roman"/>
          <w:sz w:val="28"/>
          <w:szCs w:val="28"/>
          <w:lang w:eastAsia="ru-RU"/>
        </w:rPr>
        <w:t xml:space="preserve"> – полутвердой консистенции и встречены по правому берегу р. Инсар, незначительной мощности.</w:t>
      </w:r>
    </w:p>
    <w:p w:rsidR="002E67FC" w:rsidRPr="002E67FC" w:rsidRDefault="002E67FC" w:rsidP="002E67FC">
      <w:pPr>
        <w:spacing w:after="0" w:line="360" w:lineRule="auto"/>
        <w:ind w:firstLine="567"/>
        <w:jc w:val="both"/>
        <w:rPr>
          <w:rFonts w:ascii="Times New Roman" w:eastAsia="Times New Roman" w:hAnsi="Times New Roman" w:cs="Times New Roman"/>
          <w:sz w:val="28"/>
          <w:szCs w:val="28"/>
          <w:lang w:eastAsia="ru-RU"/>
        </w:rPr>
      </w:pPr>
      <w:r w:rsidRPr="002E67FC">
        <w:rPr>
          <w:rFonts w:ascii="Times New Roman" w:eastAsia="Times New Roman" w:hAnsi="Times New Roman" w:cs="Times New Roman"/>
          <w:sz w:val="28"/>
          <w:szCs w:val="28"/>
          <w:lang w:eastAsia="ru-RU"/>
        </w:rPr>
        <w:tab/>
        <w:t>Ледниковые отложения (</w:t>
      </w:r>
      <w:r w:rsidRPr="002E67FC">
        <w:rPr>
          <w:rFonts w:ascii="Times New Roman" w:eastAsia="Times New Roman" w:hAnsi="Times New Roman" w:cs="Times New Roman"/>
          <w:sz w:val="28"/>
          <w:szCs w:val="28"/>
          <w:lang w:val="en-US" w:eastAsia="ru-RU"/>
        </w:rPr>
        <w:t>g</w:t>
      </w:r>
      <w:r w:rsidRPr="002E67FC">
        <w:rPr>
          <w:rFonts w:ascii="Times New Roman" w:eastAsia="Times New Roman" w:hAnsi="Times New Roman" w:cs="Times New Roman"/>
          <w:sz w:val="28"/>
          <w:szCs w:val="28"/>
          <w:lang w:eastAsia="ru-RU"/>
        </w:rPr>
        <w:t xml:space="preserve"> </w:t>
      </w:r>
      <w:r w:rsidRPr="002E67FC">
        <w:rPr>
          <w:rFonts w:ascii="Times New Roman" w:eastAsia="Times New Roman" w:hAnsi="Times New Roman" w:cs="Times New Roman"/>
          <w:sz w:val="28"/>
          <w:szCs w:val="28"/>
          <w:lang w:val="en-US" w:eastAsia="ru-RU"/>
        </w:rPr>
        <w:t>Q</w:t>
      </w:r>
      <w:r w:rsidRPr="002E67FC">
        <w:rPr>
          <w:rFonts w:ascii="Times New Roman" w:eastAsia="Times New Roman" w:hAnsi="Times New Roman" w:cs="Times New Roman"/>
          <w:sz w:val="28"/>
          <w:szCs w:val="28"/>
          <w:vertAlign w:val="subscript"/>
          <w:lang w:val="en-US" w:eastAsia="ru-RU"/>
        </w:rPr>
        <w:t>II</w:t>
      </w:r>
      <w:proofErr w:type="gramStart"/>
      <w:r w:rsidRPr="002E67FC">
        <w:rPr>
          <w:rFonts w:ascii="Times New Roman" w:eastAsia="Times New Roman" w:hAnsi="Times New Roman" w:cs="Times New Roman"/>
          <w:sz w:val="28"/>
          <w:szCs w:val="28"/>
          <w:vertAlign w:val="subscript"/>
          <w:lang w:eastAsia="ru-RU"/>
        </w:rPr>
        <w:t xml:space="preserve"> </w:t>
      </w:r>
      <w:r w:rsidRPr="002E67FC">
        <w:rPr>
          <w:rFonts w:ascii="Times New Roman" w:eastAsia="Times New Roman" w:hAnsi="Times New Roman" w:cs="Times New Roman"/>
          <w:sz w:val="28"/>
          <w:szCs w:val="28"/>
          <w:lang w:eastAsia="ru-RU"/>
        </w:rPr>
        <w:t>)</w:t>
      </w:r>
      <w:proofErr w:type="gramEnd"/>
      <w:r w:rsidRPr="002E67FC">
        <w:rPr>
          <w:rFonts w:ascii="Times New Roman" w:eastAsia="Times New Roman" w:hAnsi="Times New Roman" w:cs="Times New Roman"/>
          <w:sz w:val="28"/>
          <w:szCs w:val="28"/>
          <w:lang w:eastAsia="ru-RU"/>
        </w:rPr>
        <w:t xml:space="preserve">  выражены моренными и флювиогляциальными образованиями, имеющие локальное распространение. </w:t>
      </w:r>
      <w:proofErr w:type="gramStart"/>
      <w:r w:rsidRPr="002E67FC">
        <w:rPr>
          <w:rFonts w:ascii="Times New Roman" w:eastAsia="Times New Roman" w:hAnsi="Times New Roman" w:cs="Times New Roman"/>
          <w:sz w:val="28"/>
          <w:szCs w:val="28"/>
          <w:lang w:eastAsia="ru-RU"/>
        </w:rPr>
        <w:t>Морена</w:t>
      </w:r>
      <w:proofErr w:type="gramEnd"/>
      <w:r w:rsidRPr="002E67FC">
        <w:rPr>
          <w:rFonts w:ascii="Times New Roman" w:eastAsia="Times New Roman" w:hAnsi="Times New Roman" w:cs="Times New Roman"/>
          <w:sz w:val="28"/>
          <w:szCs w:val="28"/>
          <w:lang w:eastAsia="ru-RU"/>
        </w:rPr>
        <w:t xml:space="preserve"> сложена </w:t>
      </w:r>
      <w:proofErr w:type="spellStart"/>
      <w:r w:rsidRPr="002E67FC">
        <w:rPr>
          <w:rFonts w:ascii="Times New Roman" w:eastAsia="Times New Roman" w:hAnsi="Times New Roman" w:cs="Times New Roman"/>
          <w:sz w:val="28"/>
          <w:szCs w:val="28"/>
          <w:lang w:eastAsia="ru-RU"/>
        </w:rPr>
        <w:t>грубослоистыми</w:t>
      </w:r>
      <w:proofErr w:type="spellEnd"/>
      <w:r w:rsidRPr="002E67FC">
        <w:rPr>
          <w:rFonts w:ascii="Times New Roman" w:eastAsia="Times New Roman" w:hAnsi="Times New Roman" w:cs="Times New Roman"/>
          <w:sz w:val="28"/>
          <w:szCs w:val="28"/>
          <w:lang w:eastAsia="ru-RU"/>
        </w:rPr>
        <w:t xml:space="preserve">, плотными, </w:t>
      </w:r>
      <w:proofErr w:type="spellStart"/>
      <w:r w:rsidRPr="002E67FC">
        <w:rPr>
          <w:rFonts w:ascii="Times New Roman" w:eastAsia="Times New Roman" w:hAnsi="Times New Roman" w:cs="Times New Roman"/>
          <w:sz w:val="28"/>
          <w:szCs w:val="28"/>
          <w:lang w:eastAsia="ru-RU"/>
        </w:rPr>
        <w:t>опесчаненными</w:t>
      </w:r>
      <w:proofErr w:type="spellEnd"/>
      <w:r w:rsidRPr="002E67FC">
        <w:rPr>
          <w:rFonts w:ascii="Times New Roman" w:eastAsia="Times New Roman" w:hAnsi="Times New Roman" w:cs="Times New Roman"/>
          <w:sz w:val="28"/>
          <w:szCs w:val="28"/>
          <w:lang w:eastAsia="ru-RU"/>
        </w:rPr>
        <w:t xml:space="preserve"> суглинками, с включениями гальки и гравия до 10-15%. Мощность варьируется в широких пределах от 3,0-4,0 до 10,0-12,0 м.     </w:t>
      </w:r>
    </w:p>
    <w:p w:rsidR="00C12168" w:rsidRDefault="00C12168" w:rsidP="00C12168">
      <w:pPr>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12168" w:rsidRPr="00C12168" w:rsidRDefault="00C12168" w:rsidP="00C12168">
      <w:pPr>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12168">
        <w:rPr>
          <w:rFonts w:ascii="Times New Roman" w:eastAsia="Times New Roman" w:hAnsi="Times New Roman" w:cs="Times New Roman"/>
          <w:b/>
          <w:sz w:val="28"/>
          <w:szCs w:val="28"/>
          <w:lang w:eastAsia="ru-RU"/>
        </w:rPr>
        <w:t>Почвы</w:t>
      </w:r>
    </w:p>
    <w:p w:rsidR="00C12168" w:rsidRPr="00C12168" w:rsidRDefault="00C12168" w:rsidP="00C12168">
      <w:pPr>
        <w:spacing w:after="0" w:line="360" w:lineRule="auto"/>
        <w:ind w:firstLine="567"/>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ab/>
        <w:t>Почвенный покров в Берегово-</w:t>
      </w:r>
      <w:proofErr w:type="spellStart"/>
      <w:r w:rsidRPr="00C12168">
        <w:rPr>
          <w:rFonts w:ascii="Times New Roman" w:eastAsia="Times New Roman" w:hAnsi="Times New Roman" w:cs="Times New Roman"/>
          <w:sz w:val="28"/>
          <w:szCs w:val="28"/>
          <w:lang w:eastAsia="ru-RU"/>
        </w:rPr>
        <w:t>Сыресевском</w:t>
      </w:r>
      <w:proofErr w:type="spellEnd"/>
      <w:r w:rsidRPr="00C12168">
        <w:rPr>
          <w:rFonts w:ascii="Times New Roman" w:eastAsia="Times New Roman" w:hAnsi="Times New Roman" w:cs="Times New Roman"/>
          <w:sz w:val="28"/>
          <w:szCs w:val="28"/>
          <w:lang w:eastAsia="ru-RU"/>
        </w:rPr>
        <w:t xml:space="preserve"> сельском поселении разнообразен. В основном он представлен следующими типами почв: черноземы </w:t>
      </w:r>
      <w:proofErr w:type="spellStart"/>
      <w:r w:rsidRPr="00C12168">
        <w:rPr>
          <w:rFonts w:ascii="Times New Roman" w:eastAsia="Times New Roman" w:hAnsi="Times New Roman" w:cs="Times New Roman"/>
          <w:sz w:val="28"/>
          <w:szCs w:val="28"/>
          <w:lang w:eastAsia="ru-RU"/>
        </w:rPr>
        <w:t>выщелочные</w:t>
      </w:r>
      <w:proofErr w:type="spellEnd"/>
      <w:r w:rsidRPr="00C12168">
        <w:rPr>
          <w:rFonts w:ascii="Times New Roman" w:eastAsia="Times New Roman" w:hAnsi="Times New Roman" w:cs="Times New Roman"/>
          <w:sz w:val="28"/>
          <w:szCs w:val="28"/>
          <w:lang w:eastAsia="ru-RU"/>
        </w:rPr>
        <w:t xml:space="preserve">, черноземы оподзоленные, темно-серые лесные, аллювиальные, дерново-подзолистые. </w:t>
      </w:r>
    </w:p>
    <w:p w:rsidR="00C12168" w:rsidRPr="00C12168" w:rsidRDefault="00C12168" w:rsidP="00C12168">
      <w:pPr>
        <w:spacing w:after="0" w:line="360" w:lineRule="auto"/>
        <w:ind w:firstLine="567"/>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ab/>
        <w:t>Почвенный покров Берегово-</w:t>
      </w:r>
      <w:proofErr w:type="spellStart"/>
      <w:r w:rsidRPr="00C12168">
        <w:rPr>
          <w:rFonts w:ascii="Times New Roman" w:eastAsia="Times New Roman" w:hAnsi="Times New Roman" w:cs="Times New Roman"/>
          <w:sz w:val="28"/>
          <w:szCs w:val="28"/>
          <w:lang w:eastAsia="ru-RU"/>
        </w:rPr>
        <w:t>Сыресевского</w:t>
      </w:r>
      <w:proofErr w:type="spellEnd"/>
      <w:r w:rsidRPr="00C12168">
        <w:rPr>
          <w:rFonts w:ascii="Times New Roman" w:eastAsia="Times New Roman" w:hAnsi="Times New Roman" w:cs="Times New Roman"/>
          <w:sz w:val="28"/>
          <w:szCs w:val="28"/>
          <w:lang w:eastAsia="ru-RU"/>
        </w:rPr>
        <w:t xml:space="preserve"> сельского поселения в основном благоприятен для возделывания сельскохозяйственных культур.</w:t>
      </w:r>
    </w:p>
    <w:p w:rsidR="00C12168" w:rsidRPr="00C12168" w:rsidRDefault="00C12168" w:rsidP="00C12168">
      <w:pPr>
        <w:spacing w:after="0" w:line="360" w:lineRule="auto"/>
        <w:ind w:firstLine="567"/>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ab/>
        <w:t>В настоящее время черноземные почвы почти сплошь распаханы.</w:t>
      </w:r>
    </w:p>
    <w:p w:rsidR="00C12168" w:rsidRPr="00C12168" w:rsidRDefault="00C12168" w:rsidP="00C12168">
      <w:pPr>
        <w:spacing w:after="0" w:line="360" w:lineRule="auto"/>
        <w:ind w:firstLine="567"/>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ab/>
        <w:t xml:space="preserve">Непригодные к возобновлению обработки территории располагаются в основном на менее плодородных почвах, близко к поймам рек. На данных территориях происходит деградация почв – заболачивание, </w:t>
      </w:r>
      <w:proofErr w:type="spellStart"/>
      <w:r w:rsidRPr="00C12168">
        <w:rPr>
          <w:rFonts w:ascii="Times New Roman" w:eastAsia="Times New Roman" w:hAnsi="Times New Roman" w:cs="Times New Roman"/>
          <w:sz w:val="28"/>
          <w:szCs w:val="28"/>
          <w:lang w:eastAsia="ru-RU"/>
        </w:rPr>
        <w:t>дегумификация</w:t>
      </w:r>
      <w:proofErr w:type="spellEnd"/>
      <w:r w:rsidRPr="00C12168">
        <w:rPr>
          <w:rFonts w:ascii="Times New Roman" w:eastAsia="Times New Roman" w:hAnsi="Times New Roman" w:cs="Times New Roman"/>
          <w:sz w:val="28"/>
          <w:szCs w:val="28"/>
          <w:lang w:eastAsia="ru-RU"/>
        </w:rPr>
        <w:t xml:space="preserve"> почв, зарастание пашни и кормовых угодий кустарником и мелколесьем.</w:t>
      </w:r>
    </w:p>
    <w:p w:rsidR="00C12168" w:rsidRPr="00C12168" w:rsidRDefault="00C12168" w:rsidP="00C12168">
      <w:pPr>
        <w:spacing w:after="0" w:line="360" w:lineRule="auto"/>
        <w:ind w:firstLine="567"/>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ab/>
        <w:t>Земли, пригодные к возобновлению сельскохозяйственной обработки покрыты черноземами и светло-серыми  лесными почвами. Возвращение этих территорий в обработку связано с их рекультивацией, а также с проведением мелиорационных мероприятий.</w:t>
      </w:r>
    </w:p>
    <w:p w:rsidR="00C12168" w:rsidRPr="00C12168" w:rsidRDefault="00C12168" w:rsidP="00C12168">
      <w:pPr>
        <w:spacing w:after="0" w:line="360" w:lineRule="auto"/>
        <w:ind w:firstLine="567"/>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ab/>
      </w:r>
      <w:proofErr w:type="gramStart"/>
      <w:r w:rsidRPr="00C12168">
        <w:rPr>
          <w:rFonts w:ascii="Times New Roman" w:eastAsia="Times New Roman" w:hAnsi="Times New Roman" w:cs="Times New Roman"/>
          <w:sz w:val="28"/>
          <w:szCs w:val="28"/>
          <w:lang w:eastAsia="ru-RU"/>
        </w:rPr>
        <w:t xml:space="preserve">Для повышения плодородия почв, обеспечения положительного баланса питательных веществ, получения стабильных урожаев необходимо: внесение минеральных удобрений; увеличение содержания подвижных форм питательных веществ почвах; уменьшение степени кислотности почв путем </w:t>
      </w:r>
      <w:r w:rsidRPr="00C12168">
        <w:rPr>
          <w:rFonts w:ascii="Times New Roman" w:eastAsia="Times New Roman" w:hAnsi="Times New Roman" w:cs="Times New Roman"/>
          <w:sz w:val="28"/>
          <w:szCs w:val="28"/>
          <w:lang w:eastAsia="ru-RU"/>
        </w:rPr>
        <w:lastRenderedPageBreak/>
        <w:t>внесения известковых удобрений.</w:t>
      </w:r>
      <w:proofErr w:type="gramEnd"/>
      <w:r w:rsidRPr="00C12168">
        <w:rPr>
          <w:rFonts w:ascii="Times New Roman" w:eastAsia="Times New Roman" w:hAnsi="Times New Roman" w:cs="Times New Roman"/>
          <w:sz w:val="28"/>
          <w:szCs w:val="28"/>
          <w:lang w:eastAsia="ru-RU"/>
        </w:rPr>
        <w:t xml:space="preserve">  В Программе «Развитие сельского хозяйства и регулирования рынков сельскохозяйственной продукции, сырья и продовольствия на 2008-2012 годы в </w:t>
      </w:r>
      <w:proofErr w:type="spellStart"/>
      <w:r w:rsidRPr="00C12168">
        <w:rPr>
          <w:rFonts w:ascii="Times New Roman" w:eastAsia="Times New Roman" w:hAnsi="Times New Roman" w:cs="Times New Roman"/>
          <w:sz w:val="28"/>
          <w:szCs w:val="28"/>
          <w:lang w:eastAsia="ru-RU"/>
        </w:rPr>
        <w:t>Ичалковском</w:t>
      </w:r>
      <w:proofErr w:type="spellEnd"/>
      <w:r w:rsidRPr="00C12168">
        <w:rPr>
          <w:rFonts w:ascii="Times New Roman" w:eastAsia="Times New Roman" w:hAnsi="Times New Roman" w:cs="Times New Roman"/>
          <w:sz w:val="28"/>
          <w:szCs w:val="28"/>
          <w:lang w:eastAsia="ru-RU"/>
        </w:rPr>
        <w:t xml:space="preserve"> муниципальном районе» указано, что в период с 2009 по 2012 год  в почвы должно быть внесено около 0,2 тонн на 1 га пашни.</w:t>
      </w:r>
    </w:p>
    <w:p w:rsidR="00C12168" w:rsidRPr="00C12168" w:rsidRDefault="00C12168" w:rsidP="00C12168">
      <w:pPr>
        <w:spacing w:after="0" w:line="360" w:lineRule="auto"/>
        <w:ind w:firstLine="567"/>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 xml:space="preserve">            Таким образом, главной стратегической  задачей в данном вопросе является сохранение плодородия почв, предотвращение их выбытия из хозяйственного оборота и возвращение пригодных к обработке земель в хозяйственный оборот.</w:t>
      </w:r>
    </w:p>
    <w:p w:rsidR="00C12168" w:rsidRPr="00C12168" w:rsidRDefault="00C12168" w:rsidP="00C12168">
      <w:pPr>
        <w:spacing w:after="0" w:line="360" w:lineRule="auto"/>
        <w:ind w:firstLine="567"/>
        <w:jc w:val="both"/>
        <w:rPr>
          <w:rFonts w:ascii="Times New Roman" w:eastAsia="Times New Roman" w:hAnsi="Times New Roman" w:cs="Times New Roman"/>
          <w:b/>
          <w:sz w:val="28"/>
          <w:szCs w:val="28"/>
          <w:lang w:eastAsia="ru-RU"/>
        </w:rPr>
      </w:pPr>
    </w:p>
    <w:p w:rsidR="00C12168" w:rsidRPr="00C12168" w:rsidRDefault="00C12168" w:rsidP="00C12168">
      <w:pPr>
        <w:spacing w:after="0" w:line="360" w:lineRule="auto"/>
        <w:ind w:firstLine="567"/>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b/>
          <w:sz w:val="28"/>
          <w:szCs w:val="28"/>
          <w:lang w:eastAsia="ru-RU"/>
        </w:rPr>
        <w:t>Растительность</w:t>
      </w:r>
    </w:p>
    <w:p w:rsidR="00C12168" w:rsidRPr="00C12168" w:rsidRDefault="00C12168" w:rsidP="00C12168">
      <w:pPr>
        <w:spacing w:after="0" w:line="360" w:lineRule="auto"/>
        <w:ind w:firstLine="567"/>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Берегово-</w:t>
      </w:r>
      <w:proofErr w:type="spellStart"/>
      <w:r w:rsidRPr="00C12168">
        <w:rPr>
          <w:rFonts w:ascii="Times New Roman" w:eastAsia="Times New Roman" w:hAnsi="Times New Roman" w:cs="Times New Roman"/>
          <w:sz w:val="28"/>
          <w:szCs w:val="28"/>
          <w:lang w:eastAsia="ru-RU"/>
        </w:rPr>
        <w:t>Сыресевское</w:t>
      </w:r>
      <w:proofErr w:type="spellEnd"/>
      <w:r w:rsidRPr="00C12168">
        <w:rPr>
          <w:rFonts w:ascii="Times New Roman" w:eastAsia="Times New Roman" w:hAnsi="Times New Roman" w:cs="Times New Roman"/>
          <w:sz w:val="28"/>
          <w:szCs w:val="28"/>
          <w:lang w:eastAsia="ru-RU"/>
        </w:rPr>
        <w:t xml:space="preserve"> сельское поселение расположено в лесостепной зоне. Земли лесного фонда составляют 331,5 га. </w:t>
      </w:r>
    </w:p>
    <w:p w:rsidR="00C12168" w:rsidRPr="00C12168" w:rsidRDefault="00C12168" w:rsidP="00C12168">
      <w:pPr>
        <w:spacing w:after="0" w:line="360" w:lineRule="auto"/>
        <w:ind w:firstLine="567"/>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Растительность Берегово-</w:t>
      </w:r>
      <w:proofErr w:type="spellStart"/>
      <w:r w:rsidRPr="00C12168">
        <w:rPr>
          <w:rFonts w:ascii="Times New Roman" w:eastAsia="Times New Roman" w:hAnsi="Times New Roman" w:cs="Times New Roman"/>
          <w:sz w:val="28"/>
          <w:szCs w:val="28"/>
          <w:lang w:eastAsia="ru-RU"/>
        </w:rPr>
        <w:t>Сыресевского</w:t>
      </w:r>
      <w:proofErr w:type="spellEnd"/>
      <w:r w:rsidRPr="00C12168">
        <w:rPr>
          <w:rFonts w:ascii="Times New Roman" w:eastAsia="Times New Roman" w:hAnsi="Times New Roman" w:cs="Times New Roman"/>
          <w:sz w:val="28"/>
          <w:szCs w:val="28"/>
          <w:lang w:eastAsia="ru-RU"/>
        </w:rPr>
        <w:t xml:space="preserve"> сельского поселения представлена хвойными и лиственными  лесами, кустарниковыми зарослями по поймам рек, лугами, культурной растительностью полей и незначительными участками естественной степной растительностью. В травостое преобладает разнотравье. В составе флоры имеются лиственные породы полезных растений: сосна, осина, дуб, липа, береза. Встречаются кустарники – орешник, смородина, калина, малина.</w:t>
      </w:r>
    </w:p>
    <w:p w:rsidR="00C12168" w:rsidRPr="00C12168" w:rsidRDefault="00C12168" w:rsidP="00C12168">
      <w:pPr>
        <w:spacing w:after="0" w:line="360" w:lineRule="auto"/>
        <w:ind w:firstLine="567"/>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Луга и поймы рек богаты травянистой растительностью.</w:t>
      </w:r>
    </w:p>
    <w:p w:rsidR="00C12168" w:rsidRPr="00C12168" w:rsidRDefault="00C12168" w:rsidP="00C12168">
      <w:pPr>
        <w:spacing w:after="0" w:line="360" w:lineRule="auto"/>
        <w:ind w:firstLine="567"/>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 xml:space="preserve">          Выводы:</w:t>
      </w:r>
    </w:p>
    <w:p w:rsidR="00C12168" w:rsidRPr="00C12168" w:rsidRDefault="00C12168" w:rsidP="00C12168">
      <w:pPr>
        <w:numPr>
          <w:ilvl w:val="0"/>
          <w:numId w:val="3"/>
        </w:numPr>
        <w:tabs>
          <w:tab w:val="num" w:pos="0"/>
        </w:tabs>
        <w:spacing w:after="0" w:line="360" w:lineRule="auto"/>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Берегово-</w:t>
      </w:r>
      <w:proofErr w:type="spellStart"/>
      <w:r w:rsidRPr="00C12168">
        <w:rPr>
          <w:rFonts w:ascii="Times New Roman" w:eastAsia="Times New Roman" w:hAnsi="Times New Roman" w:cs="Times New Roman"/>
          <w:sz w:val="28"/>
          <w:szCs w:val="28"/>
          <w:lang w:eastAsia="ru-RU"/>
        </w:rPr>
        <w:t>Сыресевское</w:t>
      </w:r>
      <w:proofErr w:type="spellEnd"/>
      <w:r w:rsidRPr="00C12168">
        <w:rPr>
          <w:rFonts w:ascii="Times New Roman" w:eastAsia="Times New Roman" w:hAnsi="Times New Roman" w:cs="Times New Roman"/>
          <w:sz w:val="28"/>
          <w:szCs w:val="28"/>
          <w:lang w:eastAsia="ru-RU"/>
        </w:rPr>
        <w:t xml:space="preserve"> сельское поселение обладает разнообразными и значительными запасами растительных ресурсов.</w:t>
      </w:r>
    </w:p>
    <w:p w:rsidR="00C12168" w:rsidRPr="00C12168" w:rsidRDefault="00C12168" w:rsidP="00C12168">
      <w:pPr>
        <w:numPr>
          <w:ilvl w:val="0"/>
          <w:numId w:val="3"/>
        </w:numPr>
        <w:spacing w:after="0" w:line="360" w:lineRule="auto"/>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 xml:space="preserve">Леса имеют островной характер. Основное значение защитное и рекреационное. Главная задача лесного хозяйства охрана леса, </w:t>
      </w:r>
      <w:proofErr w:type="spellStart"/>
      <w:r w:rsidRPr="00C12168">
        <w:rPr>
          <w:rFonts w:ascii="Times New Roman" w:eastAsia="Times New Roman" w:hAnsi="Times New Roman" w:cs="Times New Roman"/>
          <w:sz w:val="28"/>
          <w:szCs w:val="28"/>
          <w:lang w:eastAsia="ru-RU"/>
        </w:rPr>
        <w:t>лесовосстановление</w:t>
      </w:r>
      <w:proofErr w:type="spellEnd"/>
      <w:r w:rsidRPr="00C12168">
        <w:rPr>
          <w:rFonts w:ascii="Times New Roman" w:eastAsia="Times New Roman" w:hAnsi="Times New Roman" w:cs="Times New Roman"/>
          <w:sz w:val="28"/>
          <w:szCs w:val="28"/>
          <w:lang w:eastAsia="ru-RU"/>
        </w:rPr>
        <w:t xml:space="preserve"> защитных функций леса, а также их эстетической ценности.</w:t>
      </w:r>
    </w:p>
    <w:p w:rsidR="00C12168" w:rsidRPr="00C12168" w:rsidRDefault="00C12168" w:rsidP="00C12168">
      <w:pPr>
        <w:numPr>
          <w:ilvl w:val="0"/>
          <w:numId w:val="3"/>
        </w:numPr>
        <w:tabs>
          <w:tab w:val="num" w:pos="0"/>
        </w:tabs>
        <w:spacing w:after="0" w:line="360" w:lineRule="auto"/>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Заросли кустарника, произрастающие по склонам и вершинам оврагов, имеют почвозащитное значение.</w:t>
      </w:r>
    </w:p>
    <w:p w:rsidR="00C12168" w:rsidRPr="00C12168" w:rsidRDefault="00C12168" w:rsidP="00C12168">
      <w:pPr>
        <w:numPr>
          <w:ilvl w:val="0"/>
          <w:numId w:val="3"/>
        </w:numPr>
        <w:tabs>
          <w:tab w:val="num" w:pos="142"/>
        </w:tabs>
        <w:spacing w:after="0" w:line="360" w:lineRule="auto"/>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lastRenderedPageBreak/>
        <w:t>Разнообразие ассортимента и декоративность дикорастущих растений позволяет широко использовать их в озеленении населенных пунктов.</w:t>
      </w:r>
    </w:p>
    <w:p w:rsidR="00C12168" w:rsidRPr="00C12168" w:rsidRDefault="00C12168" w:rsidP="00C12168">
      <w:pPr>
        <w:numPr>
          <w:ilvl w:val="0"/>
          <w:numId w:val="3"/>
        </w:numPr>
        <w:tabs>
          <w:tab w:val="num" w:pos="0"/>
        </w:tabs>
        <w:spacing w:after="0" w:line="360" w:lineRule="auto"/>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Древесно-кустарниковые растения с сильно развитой корневой системой  пригодны для противоэрозионных посадок.</w:t>
      </w:r>
    </w:p>
    <w:p w:rsidR="00C12168" w:rsidRPr="00C12168" w:rsidRDefault="00C12168" w:rsidP="00C12168">
      <w:pPr>
        <w:numPr>
          <w:ilvl w:val="0"/>
          <w:numId w:val="3"/>
        </w:numPr>
        <w:spacing w:after="0" w:line="360" w:lineRule="auto"/>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Необходим строгий режим эксплуатации растительных ресурсов с учетом допустимой нагрузки.</w:t>
      </w:r>
    </w:p>
    <w:p w:rsidR="00C12168" w:rsidRPr="00C12168" w:rsidRDefault="00C12168" w:rsidP="00C12168">
      <w:pPr>
        <w:numPr>
          <w:ilvl w:val="0"/>
          <w:numId w:val="3"/>
        </w:numPr>
        <w:spacing w:after="0" w:line="360" w:lineRule="auto"/>
        <w:jc w:val="both"/>
        <w:rPr>
          <w:rFonts w:ascii="Times New Roman" w:eastAsia="Times New Roman" w:hAnsi="Times New Roman" w:cs="Times New Roman"/>
          <w:sz w:val="28"/>
          <w:szCs w:val="28"/>
          <w:lang w:eastAsia="ru-RU"/>
        </w:rPr>
      </w:pPr>
      <w:r w:rsidRPr="00C12168">
        <w:rPr>
          <w:rFonts w:ascii="Times New Roman" w:eastAsia="Times New Roman" w:hAnsi="Times New Roman" w:cs="Times New Roman"/>
          <w:sz w:val="28"/>
          <w:szCs w:val="28"/>
          <w:lang w:eastAsia="ru-RU"/>
        </w:rPr>
        <w:t>Луга – кормовая база животноводства.</w:t>
      </w:r>
    </w:p>
    <w:p w:rsidR="002E67FC" w:rsidRPr="002E67FC" w:rsidRDefault="002E67FC" w:rsidP="002E67FC">
      <w:pPr>
        <w:spacing w:after="0" w:line="360" w:lineRule="auto"/>
        <w:ind w:firstLine="567"/>
        <w:jc w:val="both"/>
        <w:rPr>
          <w:rFonts w:ascii="Times New Roman" w:eastAsia="Times New Roman" w:hAnsi="Times New Roman" w:cs="Times New Roman"/>
          <w:sz w:val="28"/>
          <w:szCs w:val="28"/>
          <w:lang w:eastAsia="ru-RU"/>
        </w:rPr>
      </w:pPr>
    </w:p>
    <w:p w:rsidR="002456B6" w:rsidRPr="002456B6" w:rsidRDefault="002456B6" w:rsidP="002456B6">
      <w:pPr>
        <w:rPr>
          <w:rFonts w:ascii="Times New Roman" w:eastAsia="Calibri" w:hAnsi="Times New Roman" w:cs="Times New Roman"/>
          <w:b/>
          <w:sz w:val="28"/>
          <w:szCs w:val="28"/>
        </w:rPr>
      </w:pPr>
      <w:r w:rsidRPr="002456B6">
        <w:rPr>
          <w:rFonts w:ascii="Times New Roman" w:eastAsia="Calibri" w:hAnsi="Times New Roman" w:cs="Times New Roman"/>
          <w:b/>
          <w:sz w:val="28"/>
          <w:szCs w:val="28"/>
        </w:rPr>
        <w:t xml:space="preserve">Население и населенные пункты </w:t>
      </w:r>
      <w:r>
        <w:rPr>
          <w:rFonts w:ascii="Times New Roman" w:eastAsia="Calibri" w:hAnsi="Times New Roman" w:cs="Times New Roman"/>
          <w:b/>
          <w:bCs/>
          <w:sz w:val="28"/>
          <w:szCs w:val="28"/>
        </w:rPr>
        <w:t>Берегово-</w:t>
      </w:r>
      <w:proofErr w:type="spellStart"/>
      <w:r>
        <w:rPr>
          <w:rFonts w:ascii="Times New Roman" w:eastAsia="Calibri" w:hAnsi="Times New Roman" w:cs="Times New Roman"/>
          <w:b/>
          <w:bCs/>
          <w:sz w:val="28"/>
          <w:szCs w:val="28"/>
        </w:rPr>
        <w:t>Сыресевского</w:t>
      </w:r>
      <w:proofErr w:type="spellEnd"/>
      <w:r>
        <w:rPr>
          <w:rFonts w:ascii="Times New Roman" w:eastAsia="Calibri" w:hAnsi="Times New Roman" w:cs="Times New Roman"/>
          <w:b/>
          <w:bCs/>
          <w:sz w:val="28"/>
          <w:szCs w:val="28"/>
        </w:rPr>
        <w:t xml:space="preserve"> </w:t>
      </w:r>
      <w:r w:rsidRPr="002456B6">
        <w:rPr>
          <w:rFonts w:ascii="Times New Roman" w:eastAsia="Calibri" w:hAnsi="Times New Roman" w:cs="Times New Roman"/>
          <w:b/>
          <w:bCs/>
          <w:sz w:val="28"/>
          <w:szCs w:val="28"/>
        </w:rPr>
        <w:t>сельского</w:t>
      </w:r>
      <w:r w:rsidRPr="002456B6">
        <w:rPr>
          <w:rFonts w:ascii="Times New Roman" w:eastAsia="Calibri" w:hAnsi="Times New Roman" w:cs="Times New Roman"/>
          <w:b/>
          <w:sz w:val="28"/>
          <w:szCs w:val="28"/>
        </w:rPr>
        <w:t xml:space="preserve"> поселения</w:t>
      </w:r>
    </w:p>
    <w:p w:rsidR="002456B6" w:rsidRPr="002456B6" w:rsidRDefault="006A4E03" w:rsidP="002456B6">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6A4E03">
        <w:rPr>
          <w:rFonts w:ascii="Times New Roman" w:eastAsia="Times New Roman" w:hAnsi="Times New Roman" w:cs="Times New Roman"/>
          <w:sz w:val="28"/>
          <w:szCs w:val="28"/>
          <w:lang w:eastAsia="ru-RU"/>
        </w:rPr>
        <w:t>В состав Берегово-</w:t>
      </w:r>
      <w:proofErr w:type="spellStart"/>
      <w:r w:rsidRPr="006A4E03">
        <w:rPr>
          <w:rFonts w:ascii="Times New Roman" w:eastAsia="Times New Roman" w:hAnsi="Times New Roman" w:cs="Times New Roman"/>
          <w:sz w:val="28"/>
          <w:szCs w:val="28"/>
          <w:lang w:eastAsia="ru-RU"/>
        </w:rPr>
        <w:t>Сыресевского</w:t>
      </w:r>
      <w:proofErr w:type="spellEnd"/>
      <w:r w:rsidRPr="006A4E03">
        <w:rPr>
          <w:rFonts w:ascii="Times New Roman" w:eastAsia="Times New Roman" w:hAnsi="Times New Roman" w:cs="Times New Roman"/>
          <w:sz w:val="28"/>
          <w:szCs w:val="28"/>
          <w:lang w:eastAsia="ru-RU"/>
        </w:rPr>
        <w:t xml:space="preserve"> сельского поселения входят: села - Береговые </w:t>
      </w:r>
      <w:proofErr w:type="spellStart"/>
      <w:r w:rsidRPr="006A4E03">
        <w:rPr>
          <w:rFonts w:ascii="Times New Roman" w:eastAsia="Times New Roman" w:hAnsi="Times New Roman" w:cs="Times New Roman"/>
          <w:sz w:val="28"/>
          <w:szCs w:val="28"/>
          <w:lang w:eastAsia="ru-RU"/>
        </w:rPr>
        <w:t>Сыреси</w:t>
      </w:r>
      <w:proofErr w:type="spellEnd"/>
      <w:r w:rsidRPr="006A4E03">
        <w:rPr>
          <w:rFonts w:ascii="Times New Roman" w:eastAsia="Times New Roman" w:hAnsi="Times New Roman" w:cs="Times New Roman"/>
          <w:sz w:val="28"/>
          <w:szCs w:val="28"/>
          <w:lang w:eastAsia="ru-RU"/>
        </w:rPr>
        <w:t xml:space="preserve">, </w:t>
      </w:r>
      <w:proofErr w:type="spellStart"/>
      <w:r w:rsidRPr="006A4E03">
        <w:rPr>
          <w:rFonts w:ascii="Times New Roman" w:eastAsia="Times New Roman" w:hAnsi="Times New Roman" w:cs="Times New Roman"/>
          <w:sz w:val="28"/>
          <w:szCs w:val="28"/>
          <w:lang w:eastAsia="ru-RU"/>
        </w:rPr>
        <w:t>Болдасево</w:t>
      </w:r>
      <w:proofErr w:type="spellEnd"/>
      <w:r w:rsidRPr="006A4E03">
        <w:rPr>
          <w:rFonts w:ascii="Times New Roman" w:eastAsia="Times New Roman" w:hAnsi="Times New Roman" w:cs="Times New Roman"/>
          <w:sz w:val="28"/>
          <w:szCs w:val="28"/>
          <w:lang w:eastAsia="ru-RU"/>
        </w:rPr>
        <w:t xml:space="preserve">, </w:t>
      </w:r>
      <w:proofErr w:type="spellStart"/>
      <w:r w:rsidRPr="006A4E03">
        <w:rPr>
          <w:rFonts w:ascii="Times New Roman" w:eastAsia="Times New Roman" w:hAnsi="Times New Roman" w:cs="Times New Roman"/>
          <w:sz w:val="28"/>
          <w:szCs w:val="28"/>
          <w:lang w:eastAsia="ru-RU"/>
        </w:rPr>
        <w:t>Папулево</w:t>
      </w:r>
      <w:proofErr w:type="spellEnd"/>
      <w:r w:rsidRPr="006A4E03">
        <w:rPr>
          <w:rFonts w:ascii="Times New Roman" w:eastAsia="Times New Roman" w:hAnsi="Times New Roman" w:cs="Times New Roman"/>
          <w:sz w:val="28"/>
          <w:szCs w:val="28"/>
          <w:lang w:eastAsia="ru-RU"/>
        </w:rPr>
        <w:t xml:space="preserve">, </w:t>
      </w:r>
      <w:proofErr w:type="spellStart"/>
      <w:r w:rsidRPr="006A4E03">
        <w:rPr>
          <w:rFonts w:ascii="Times New Roman" w:eastAsia="Times New Roman" w:hAnsi="Times New Roman" w:cs="Times New Roman"/>
          <w:sz w:val="28"/>
          <w:szCs w:val="28"/>
          <w:lang w:eastAsia="ru-RU"/>
        </w:rPr>
        <w:t>Селищи</w:t>
      </w:r>
      <w:proofErr w:type="spellEnd"/>
      <w:r w:rsidRPr="006A4E03">
        <w:rPr>
          <w:rFonts w:ascii="Times New Roman" w:eastAsia="Times New Roman" w:hAnsi="Times New Roman" w:cs="Times New Roman"/>
          <w:sz w:val="28"/>
          <w:szCs w:val="28"/>
          <w:lang w:eastAsia="ru-RU"/>
        </w:rPr>
        <w:t xml:space="preserve">, поселки – </w:t>
      </w:r>
      <w:proofErr w:type="spellStart"/>
      <w:r w:rsidRPr="006A4E03">
        <w:rPr>
          <w:rFonts w:ascii="Times New Roman" w:eastAsia="Times New Roman" w:hAnsi="Times New Roman" w:cs="Times New Roman"/>
          <w:sz w:val="28"/>
          <w:szCs w:val="28"/>
          <w:lang w:eastAsia="ru-RU"/>
        </w:rPr>
        <w:t>Барахмановское</w:t>
      </w:r>
      <w:proofErr w:type="spellEnd"/>
      <w:r w:rsidRPr="006A4E03">
        <w:rPr>
          <w:rFonts w:ascii="Times New Roman" w:eastAsia="Times New Roman" w:hAnsi="Times New Roman" w:cs="Times New Roman"/>
          <w:sz w:val="28"/>
          <w:szCs w:val="28"/>
          <w:lang w:eastAsia="ru-RU"/>
        </w:rPr>
        <w:t xml:space="preserve"> лесничество, </w:t>
      </w:r>
      <w:proofErr w:type="spellStart"/>
      <w:r w:rsidRPr="006A4E03">
        <w:rPr>
          <w:rFonts w:ascii="Times New Roman" w:eastAsia="Times New Roman" w:hAnsi="Times New Roman" w:cs="Times New Roman"/>
          <w:sz w:val="28"/>
          <w:szCs w:val="28"/>
          <w:lang w:eastAsia="ru-RU"/>
        </w:rPr>
        <w:t>Ташкино</w:t>
      </w:r>
      <w:proofErr w:type="spellEnd"/>
      <w:r w:rsidRPr="006A4E03">
        <w:rPr>
          <w:rFonts w:ascii="Times New Roman" w:eastAsia="Times New Roman" w:hAnsi="Times New Roman" w:cs="Times New Roman"/>
          <w:sz w:val="28"/>
          <w:szCs w:val="28"/>
          <w:lang w:eastAsia="ru-RU"/>
        </w:rPr>
        <w:t>, Берегово-</w:t>
      </w:r>
      <w:proofErr w:type="spellStart"/>
      <w:r w:rsidRPr="006A4E03">
        <w:rPr>
          <w:rFonts w:ascii="Times New Roman" w:eastAsia="Times New Roman" w:hAnsi="Times New Roman" w:cs="Times New Roman"/>
          <w:sz w:val="28"/>
          <w:szCs w:val="28"/>
          <w:lang w:eastAsia="ru-RU"/>
        </w:rPr>
        <w:t>Сыресевский</w:t>
      </w:r>
      <w:proofErr w:type="spellEnd"/>
      <w:r w:rsidRPr="006A4E03">
        <w:rPr>
          <w:rFonts w:ascii="Times New Roman" w:eastAsia="Times New Roman" w:hAnsi="Times New Roman" w:cs="Times New Roman"/>
          <w:sz w:val="28"/>
          <w:szCs w:val="28"/>
          <w:lang w:eastAsia="ru-RU"/>
        </w:rPr>
        <w:t xml:space="preserve"> кордон.  </w:t>
      </w:r>
    </w:p>
    <w:p w:rsidR="002456B6" w:rsidRPr="002456B6" w:rsidRDefault="002456B6" w:rsidP="002456B6">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2456B6">
        <w:rPr>
          <w:rFonts w:ascii="Times New Roman" w:eastAsia="Times New Roman" w:hAnsi="Times New Roman" w:cs="Times New Roman"/>
          <w:sz w:val="28"/>
          <w:szCs w:val="28"/>
          <w:lang w:eastAsia="ru-RU"/>
        </w:rPr>
        <w:t xml:space="preserve">Численность населения, по данным администрации </w:t>
      </w:r>
      <w:r w:rsidRPr="002456B6">
        <w:rPr>
          <w:rFonts w:ascii="Times New Roman" w:eastAsia="Calibri" w:hAnsi="Times New Roman" w:cs="Times New Roman"/>
          <w:bCs/>
          <w:sz w:val="28"/>
          <w:szCs w:val="28"/>
        </w:rPr>
        <w:t>Берегово-</w:t>
      </w:r>
      <w:proofErr w:type="spellStart"/>
      <w:r w:rsidRPr="002456B6">
        <w:rPr>
          <w:rFonts w:ascii="Times New Roman" w:eastAsia="Calibri" w:hAnsi="Times New Roman" w:cs="Times New Roman"/>
          <w:bCs/>
          <w:sz w:val="28"/>
          <w:szCs w:val="28"/>
        </w:rPr>
        <w:t>Сыресе</w:t>
      </w:r>
      <w:r w:rsidRPr="006A4E03">
        <w:rPr>
          <w:rFonts w:ascii="Times New Roman" w:eastAsia="Calibri" w:hAnsi="Times New Roman" w:cs="Times New Roman"/>
          <w:bCs/>
          <w:sz w:val="28"/>
          <w:szCs w:val="28"/>
        </w:rPr>
        <w:t>вского</w:t>
      </w:r>
      <w:proofErr w:type="spellEnd"/>
      <w:r w:rsidRPr="002456B6">
        <w:rPr>
          <w:rFonts w:ascii="Times New Roman" w:eastAsia="Times New Roman" w:hAnsi="Times New Roman" w:cs="Times New Roman"/>
          <w:sz w:val="28"/>
          <w:szCs w:val="28"/>
          <w:lang w:eastAsia="ru-RU"/>
        </w:rPr>
        <w:t xml:space="preserve">  сельского поселения составляет </w:t>
      </w:r>
      <w:r w:rsidR="006A4E03">
        <w:rPr>
          <w:rFonts w:ascii="Times New Roman" w:eastAsia="Times New Roman" w:hAnsi="Times New Roman" w:cs="Times New Roman"/>
          <w:sz w:val="28"/>
          <w:szCs w:val="28"/>
          <w:lang w:eastAsia="ru-RU"/>
        </w:rPr>
        <w:t>1195</w:t>
      </w:r>
      <w:r w:rsidRPr="002456B6">
        <w:rPr>
          <w:rFonts w:ascii="Times New Roman" w:eastAsia="Times New Roman" w:hAnsi="Times New Roman" w:cs="Times New Roman"/>
          <w:sz w:val="28"/>
          <w:szCs w:val="28"/>
          <w:lang w:eastAsia="ru-RU"/>
        </w:rPr>
        <w:t xml:space="preserve"> чел. (2016г.).</w:t>
      </w:r>
    </w:p>
    <w:p w:rsidR="002456B6" w:rsidRPr="002456B6" w:rsidRDefault="002456B6" w:rsidP="002456B6"/>
    <w:p w:rsidR="002456B6" w:rsidRDefault="002456B6" w:rsidP="002456B6">
      <w:pPr>
        <w:spacing w:after="0" w:line="360" w:lineRule="auto"/>
        <w:rPr>
          <w:rFonts w:ascii="Times New Roman" w:eastAsia="Times New Roman" w:hAnsi="Times New Roman" w:cs="Times New Roman"/>
          <w:b/>
          <w:snapToGrid w:val="0"/>
          <w:sz w:val="28"/>
          <w:szCs w:val="28"/>
        </w:rPr>
      </w:pPr>
      <w:r w:rsidRPr="002456B6">
        <w:rPr>
          <w:rFonts w:ascii="Times New Roman" w:eastAsia="Times New Roman" w:hAnsi="Times New Roman" w:cs="Times New Roman"/>
          <w:b/>
          <w:snapToGrid w:val="0"/>
          <w:sz w:val="28"/>
          <w:szCs w:val="28"/>
        </w:rPr>
        <w:t xml:space="preserve">Экономическая характеристика </w:t>
      </w:r>
      <w:r w:rsidRPr="002C5CF2">
        <w:rPr>
          <w:rFonts w:ascii="Times New Roman" w:eastAsia="Calibri" w:hAnsi="Times New Roman" w:cs="Times New Roman"/>
          <w:b/>
          <w:bCs/>
          <w:sz w:val="28"/>
          <w:szCs w:val="28"/>
        </w:rPr>
        <w:t>Берегово-</w:t>
      </w:r>
      <w:proofErr w:type="spellStart"/>
      <w:r w:rsidRPr="002C5CF2">
        <w:rPr>
          <w:rFonts w:ascii="Times New Roman" w:eastAsia="Calibri" w:hAnsi="Times New Roman" w:cs="Times New Roman"/>
          <w:b/>
          <w:bCs/>
          <w:sz w:val="28"/>
          <w:szCs w:val="28"/>
        </w:rPr>
        <w:t>Сыресевского</w:t>
      </w:r>
      <w:proofErr w:type="spellEnd"/>
      <w:r w:rsidRPr="002C5CF2">
        <w:rPr>
          <w:rFonts w:ascii="Times New Roman" w:eastAsia="Calibri" w:hAnsi="Times New Roman" w:cs="Times New Roman"/>
          <w:b/>
          <w:bCs/>
          <w:sz w:val="28"/>
          <w:szCs w:val="28"/>
        </w:rPr>
        <w:t xml:space="preserve"> </w:t>
      </w:r>
      <w:r w:rsidRPr="002456B6">
        <w:rPr>
          <w:rFonts w:ascii="Times New Roman" w:eastAsia="Times New Roman" w:hAnsi="Times New Roman" w:cs="Times New Roman"/>
          <w:b/>
          <w:snapToGrid w:val="0"/>
          <w:sz w:val="28"/>
          <w:szCs w:val="28"/>
        </w:rPr>
        <w:t>сельского поселения</w:t>
      </w:r>
    </w:p>
    <w:p w:rsidR="00183634" w:rsidRPr="002456B6" w:rsidRDefault="00183634" w:rsidP="002456B6">
      <w:pPr>
        <w:spacing w:after="0" w:line="360" w:lineRule="auto"/>
        <w:rPr>
          <w:rFonts w:ascii="Times New Roman" w:eastAsia="Times New Roman" w:hAnsi="Times New Roman" w:cs="Times New Roman"/>
          <w:b/>
          <w:snapToGrid w:val="0"/>
          <w:sz w:val="28"/>
          <w:szCs w:val="28"/>
        </w:rPr>
      </w:pPr>
    </w:p>
    <w:p w:rsidR="0033388F" w:rsidRPr="00CA24A5" w:rsidRDefault="0033388F" w:rsidP="0033388F">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B4A97" w:rsidRPr="006B4A97">
        <w:rPr>
          <w:rFonts w:ascii="Times New Roman" w:eastAsia="Times New Roman" w:hAnsi="Times New Roman" w:cs="Times New Roman"/>
          <w:b/>
          <w:sz w:val="28"/>
          <w:szCs w:val="28"/>
          <w:lang w:eastAsia="ru-RU"/>
        </w:rPr>
        <w:t xml:space="preserve">   </w:t>
      </w:r>
      <w:r w:rsidRPr="00CA24A5">
        <w:rPr>
          <w:rFonts w:ascii="Times New Roman" w:eastAsia="Times New Roman" w:hAnsi="Times New Roman" w:cs="Times New Roman"/>
          <w:b/>
          <w:sz w:val="28"/>
          <w:szCs w:val="28"/>
          <w:lang w:eastAsia="ru-RU"/>
        </w:rPr>
        <w:t>Туризм и рекреация</w:t>
      </w:r>
    </w:p>
    <w:p w:rsidR="006B4A97" w:rsidRPr="006B4A97" w:rsidRDefault="006B4A97" w:rsidP="006B4A97">
      <w:pPr>
        <w:spacing w:after="0" w:line="360" w:lineRule="auto"/>
        <w:ind w:firstLine="708"/>
        <w:jc w:val="both"/>
        <w:rPr>
          <w:rFonts w:ascii="Times New Roman" w:eastAsia="Times New Roman" w:hAnsi="Times New Roman" w:cs="Times New Roman"/>
          <w:sz w:val="28"/>
          <w:szCs w:val="28"/>
          <w:lang w:eastAsia="ru-RU"/>
        </w:rPr>
      </w:pPr>
      <w:r w:rsidRPr="006B4A97">
        <w:rPr>
          <w:rFonts w:ascii="Times New Roman" w:eastAsia="Times New Roman" w:hAnsi="Times New Roman" w:cs="Times New Roman"/>
          <w:sz w:val="28"/>
          <w:szCs w:val="28"/>
          <w:lang w:eastAsia="ru-RU"/>
        </w:rPr>
        <w:t>Современная туристическая индустрия является одной из крупнейших, высокодоходных и наиболее динамично развивающихся отраслей. Развитие туризма оказывает стимулирующее воздействие на развитие других секторов экономики (торговля, строительство, транспорт, связь и т.п.).</w:t>
      </w:r>
    </w:p>
    <w:p w:rsidR="00CA24A5" w:rsidRPr="00CA24A5" w:rsidRDefault="00CA24A5" w:rsidP="0033388F">
      <w:pPr>
        <w:spacing w:after="0" w:line="360" w:lineRule="auto"/>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Одним из важных направлений деятельности как государственных, муниципальных, так и коммерческих структур должна стать ориентация на развитие туризма, как отечественного, так и международного.</w:t>
      </w:r>
    </w:p>
    <w:p w:rsidR="00CA24A5" w:rsidRDefault="00CA24A5" w:rsidP="0033388F">
      <w:pPr>
        <w:spacing w:after="0" w:line="360" w:lineRule="auto"/>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Берегово-</w:t>
      </w:r>
      <w:proofErr w:type="spellStart"/>
      <w:r w:rsidRPr="00CA24A5">
        <w:rPr>
          <w:rFonts w:ascii="Times New Roman" w:eastAsia="Times New Roman" w:hAnsi="Times New Roman" w:cs="Times New Roman"/>
          <w:sz w:val="28"/>
          <w:szCs w:val="28"/>
          <w:lang w:eastAsia="ru-RU"/>
        </w:rPr>
        <w:t>Сыресевское</w:t>
      </w:r>
      <w:proofErr w:type="spellEnd"/>
      <w:r w:rsidRPr="00CA24A5">
        <w:rPr>
          <w:rFonts w:ascii="Times New Roman" w:eastAsia="Times New Roman" w:hAnsi="Times New Roman" w:cs="Times New Roman"/>
          <w:sz w:val="28"/>
          <w:szCs w:val="28"/>
          <w:lang w:eastAsia="ru-RU"/>
        </w:rPr>
        <w:t xml:space="preserve"> сельское поселение имеет значительный туристический потенциал.</w:t>
      </w:r>
    </w:p>
    <w:p w:rsidR="00183634" w:rsidRPr="00CA24A5" w:rsidRDefault="00183634" w:rsidP="0033388F">
      <w:pPr>
        <w:spacing w:after="0" w:line="360" w:lineRule="auto"/>
        <w:jc w:val="both"/>
        <w:rPr>
          <w:rFonts w:ascii="Times New Roman" w:eastAsia="Times New Roman" w:hAnsi="Times New Roman" w:cs="Times New Roman"/>
          <w:sz w:val="28"/>
          <w:szCs w:val="28"/>
          <w:lang w:eastAsia="ru-RU"/>
        </w:rPr>
      </w:pPr>
    </w:p>
    <w:p w:rsidR="002E67FC" w:rsidRDefault="00CA24A5" w:rsidP="002C5CF2">
      <w:pPr>
        <w:spacing w:after="0" w:line="360" w:lineRule="auto"/>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lastRenderedPageBreak/>
        <w:t xml:space="preserve">            </w:t>
      </w:r>
      <w:r w:rsidR="00183634">
        <w:rPr>
          <w:rFonts w:ascii="Times New Roman" w:eastAsia="Times New Roman" w:hAnsi="Times New Roman" w:cs="Times New Roman"/>
          <w:sz w:val="28"/>
          <w:szCs w:val="28"/>
          <w:lang w:eastAsia="ru-RU"/>
        </w:rPr>
        <w:t>Сельское хозяйство представлено:</w:t>
      </w:r>
    </w:p>
    <w:p w:rsidR="00183634" w:rsidRPr="008C4DF5" w:rsidRDefault="00183634" w:rsidP="008C4DF5">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183634">
        <w:rPr>
          <w:rFonts w:ascii="Times New Roman" w:eastAsia="Times New Roman" w:hAnsi="Times New Roman" w:cs="Times New Roman"/>
          <w:sz w:val="28"/>
          <w:szCs w:val="28"/>
          <w:lang w:eastAsia="ru-RU"/>
        </w:rPr>
        <w:t>ОАО АПО «</w:t>
      </w:r>
      <w:proofErr w:type="spellStart"/>
      <w:r w:rsidRPr="00183634">
        <w:rPr>
          <w:rFonts w:ascii="Times New Roman" w:eastAsia="Times New Roman" w:hAnsi="Times New Roman" w:cs="Times New Roman"/>
          <w:sz w:val="28"/>
          <w:szCs w:val="28"/>
          <w:lang w:eastAsia="ru-RU"/>
        </w:rPr>
        <w:t>Элеком</w:t>
      </w:r>
      <w:proofErr w:type="spellEnd"/>
      <w:r w:rsidRPr="00183634">
        <w:rPr>
          <w:rFonts w:ascii="Times New Roman" w:eastAsia="Times New Roman" w:hAnsi="Times New Roman" w:cs="Times New Roman"/>
          <w:sz w:val="28"/>
          <w:szCs w:val="28"/>
          <w:lang w:eastAsia="ru-RU"/>
        </w:rPr>
        <w:t>»</w:t>
      </w:r>
      <w:r w:rsidR="008C4DF5">
        <w:rPr>
          <w:rFonts w:ascii="Times New Roman" w:eastAsia="Times New Roman" w:hAnsi="Times New Roman" w:cs="Times New Roman"/>
          <w:sz w:val="28"/>
          <w:szCs w:val="28"/>
          <w:lang w:eastAsia="ru-RU"/>
        </w:rPr>
        <w:t xml:space="preserve"> </w:t>
      </w:r>
      <w:r w:rsidR="008C4DF5" w:rsidRPr="008C4DF5">
        <w:rPr>
          <w:rFonts w:ascii="Times New Roman" w:eastAsia="Times New Roman" w:hAnsi="Times New Roman" w:cs="Times New Roman"/>
          <w:sz w:val="28"/>
          <w:szCs w:val="28"/>
          <w:lang w:eastAsia="ru-RU"/>
        </w:rPr>
        <w:t>(п</w:t>
      </w:r>
      <w:r w:rsidRPr="008C4DF5">
        <w:rPr>
          <w:rFonts w:ascii="Times New Roman" w:eastAsia="Times New Roman" w:hAnsi="Times New Roman" w:cs="Times New Roman"/>
          <w:sz w:val="28"/>
          <w:szCs w:val="28"/>
          <w:lang w:eastAsia="ru-RU"/>
        </w:rPr>
        <w:t>роизводство мяса,</w:t>
      </w:r>
      <w:r w:rsidR="008C4DF5">
        <w:rPr>
          <w:rFonts w:ascii="Times New Roman" w:eastAsia="Times New Roman" w:hAnsi="Times New Roman" w:cs="Times New Roman"/>
          <w:sz w:val="28"/>
          <w:szCs w:val="28"/>
          <w:lang w:eastAsia="ru-RU"/>
        </w:rPr>
        <w:t xml:space="preserve"> </w:t>
      </w:r>
      <w:r w:rsidRPr="008C4DF5">
        <w:rPr>
          <w:rFonts w:ascii="Times New Roman" w:eastAsia="Times New Roman" w:hAnsi="Times New Roman" w:cs="Times New Roman"/>
          <w:sz w:val="28"/>
          <w:szCs w:val="28"/>
          <w:lang w:eastAsia="ru-RU"/>
        </w:rPr>
        <w:t>молока,</w:t>
      </w:r>
      <w:r w:rsidR="008C4DF5">
        <w:rPr>
          <w:rFonts w:ascii="Times New Roman" w:eastAsia="Times New Roman" w:hAnsi="Times New Roman" w:cs="Times New Roman"/>
          <w:sz w:val="28"/>
          <w:szCs w:val="28"/>
          <w:lang w:eastAsia="ru-RU"/>
        </w:rPr>
        <w:t xml:space="preserve"> </w:t>
      </w:r>
      <w:r w:rsidRPr="008C4DF5">
        <w:rPr>
          <w:rFonts w:ascii="Times New Roman" w:eastAsia="Times New Roman" w:hAnsi="Times New Roman" w:cs="Times New Roman"/>
          <w:sz w:val="28"/>
          <w:szCs w:val="28"/>
          <w:lang w:eastAsia="ru-RU"/>
        </w:rPr>
        <w:t>зерновых</w:t>
      </w:r>
      <w:r w:rsidR="008C4DF5" w:rsidRPr="008C4DF5">
        <w:rPr>
          <w:rFonts w:ascii="Times New Roman" w:eastAsia="Times New Roman" w:hAnsi="Times New Roman" w:cs="Times New Roman"/>
          <w:sz w:val="28"/>
          <w:szCs w:val="28"/>
          <w:lang w:eastAsia="ru-RU"/>
        </w:rPr>
        <w:t>);</w:t>
      </w:r>
    </w:p>
    <w:p w:rsidR="00183634" w:rsidRPr="00183634" w:rsidRDefault="008C4DF5" w:rsidP="00183634">
      <w:pPr>
        <w:pStyle w:val="a3"/>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ИП </w:t>
      </w:r>
      <w:proofErr w:type="spellStart"/>
      <w:r>
        <w:rPr>
          <w:rFonts w:ascii="Times New Roman" w:eastAsia="Times New Roman" w:hAnsi="Times New Roman" w:cs="Times New Roman"/>
          <w:sz w:val="28"/>
          <w:szCs w:val="28"/>
          <w:lang w:eastAsia="ru-RU"/>
        </w:rPr>
        <w:t>Стеньшин</w:t>
      </w:r>
      <w:proofErr w:type="spellEnd"/>
      <w:r>
        <w:rPr>
          <w:rFonts w:ascii="Times New Roman" w:eastAsia="Times New Roman" w:hAnsi="Times New Roman" w:cs="Times New Roman"/>
          <w:sz w:val="28"/>
          <w:szCs w:val="28"/>
          <w:lang w:eastAsia="ru-RU"/>
        </w:rPr>
        <w:t xml:space="preserve"> (п</w:t>
      </w:r>
      <w:r w:rsidR="00183634" w:rsidRPr="00183634">
        <w:rPr>
          <w:rFonts w:ascii="Times New Roman" w:eastAsia="Times New Roman" w:hAnsi="Times New Roman" w:cs="Times New Roman"/>
          <w:sz w:val="28"/>
          <w:szCs w:val="28"/>
          <w:lang w:eastAsia="ru-RU"/>
        </w:rPr>
        <w:t>роизводство молока,</w:t>
      </w:r>
      <w:r>
        <w:rPr>
          <w:rFonts w:ascii="Times New Roman" w:eastAsia="Times New Roman" w:hAnsi="Times New Roman" w:cs="Times New Roman"/>
          <w:sz w:val="28"/>
          <w:szCs w:val="28"/>
          <w:lang w:eastAsia="ru-RU"/>
        </w:rPr>
        <w:t xml:space="preserve"> </w:t>
      </w:r>
      <w:r w:rsidR="00183634" w:rsidRPr="00183634">
        <w:rPr>
          <w:rFonts w:ascii="Times New Roman" w:eastAsia="Times New Roman" w:hAnsi="Times New Roman" w:cs="Times New Roman"/>
          <w:sz w:val="28"/>
          <w:szCs w:val="28"/>
          <w:lang w:eastAsia="ru-RU"/>
        </w:rPr>
        <w:t>мяса</w:t>
      </w:r>
      <w:r>
        <w:rPr>
          <w:rFonts w:ascii="Times New Roman" w:eastAsia="Times New Roman" w:hAnsi="Times New Roman" w:cs="Times New Roman"/>
          <w:sz w:val="28"/>
          <w:szCs w:val="28"/>
          <w:lang w:eastAsia="ru-RU"/>
        </w:rPr>
        <w:t>)</w:t>
      </w:r>
      <w:r w:rsidRPr="008C4DF5">
        <w:rPr>
          <w:rFonts w:ascii="Times New Roman" w:eastAsia="Times New Roman" w:hAnsi="Times New Roman" w:cs="Times New Roman"/>
          <w:sz w:val="28"/>
          <w:szCs w:val="28"/>
          <w:lang w:eastAsia="ru-RU"/>
        </w:rPr>
        <w:t>;</w:t>
      </w:r>
    </w:p>
    <w:p w:rsidR="00183634" w:rsidRPr="00183634" w:rsidRDefault="008C4DF5" w:rsidP="00183634">
      <w:pPr>
        <w:pStyle w:val="a3"/>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ИП Вилков</w:t>
      </w:r>
      <w:r>
        <w:rPr>
          <w:rFonts w:ascii="Times New Roman" w:eastAsia="Times New Roman" w:hAnsi="Times New Roman" w:cs="Times New Roman"/>
          <w:sz w:val="28"/>
          <w:szCs w:val="28"/>
          <w:lang w:eastAsia="ru-RU"/>
        </w:rPr>
        <w:tab/>
      </w:r>
      <w:r w:rsidRPr="001836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183634" w:rsidRPr="00183634">
        <w:rPr>
          <w:rFonts w:ascii="Times New Roman" w:eastAsia="Times New Roman" w:hAnsi="Times New Roman" w:cs="Times New Roman"/>
          <w:sz w:val="28"/>
          <w:szCs w:val="28"/>
          <w:lang w:eastAsia="ru-RU"/>
        </w:rPr>
        <w:t>астениеводство</w:t>
      </w:r>
      <w:r>
        <w:rPr>
          <w:rFonts w:ascii="Times New Roman" w:eastAsia="Times New Roman" w:hAnsi="Times New Roman" w:cs="Times New Roman"/>
          <w:sz w:val="28"/>
          <w:szCs w:val="28"/>
          <w:lang w:eastAsia="ru-RU"/>
        </w:rPr>
        <w:t>).</w:t>
      </w:r>
    </w:p>
    <w:p w:rsidR="00CA24A5" w:rsidRDefault="00CA24A5" w:rsidP="00183634">
      <w:pPr>
        <w:spacing w:after="0" w:line="360" w:lineRule="auto"/>
        <w:ind w:firstLine="142"/>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w:t>
      </w:r>
    </w:p>
    <w:p w:rsidR="008B68C1" w:rsidRPr="00CA24A5" w:rsidRDefault="008B68C1" w:rsidP="00183634">
      <w:pPr>
        <w:spacing w:after="0" w:line="36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Таблица 1. </w:t>
      </w:r>
      <w:r w:rsidRPr="00CA24A5">
        <w:rPr>
          <w:rFonts w:ascii="Times New Roman" w:eastAsia="Times New Roman" w:hAnsi="Times New Roman" w:cs="Times New Roman"/>
          <w:sz w:val="28"/>
          <w:szCs w:val="28"/>
          <w:lang w:eastAsia="ru-RU"/>
        </w:rPr>
        <w:t>Размещение предприятий животноводства Берегово-</w:t>
      </w:r>
      <w:proofErr w:type="spellStart"/>
      <w:r w:rsidRPr="00CA24A5">
        <w:rPr>
          <w:rFonts w:ascii="Times New Roman" w:eastAsia="Times New Roman" w:hAnsi="Times New Roman" w:cs="Times New Roman"/>
          <w:sz w:val="28"/>
          <w:szCs w:val="28"/>
          <w:lang w:eastAsia="ru-RU"/>
        </w:rPr>
        <w:t>Сыресевского</w:t>
      </w:r>
      <w:proofErr w:type="spellEnd"/>
      <w:r w:rsidRPr="00CA24A5">
        <w:rPr>
          <w:rFonts w:ascii="Times New Roman" w:eastAsia="Times New Roman" w:hAnsi="Times New Roman" w:cs="Times New Roman"/>
          <w:sz w:val="28"/>
          <w:szCs w:val="28"/>
          <w:lang w:eastAsia="ru-RU"/>
        </w:rPr>
        <w:t xml:space="preserve"> сельского поселения.</w:t>
      </w:r>
    </w:p>
    <w:tbl>
      <w:tblPr>
        <w:tblW w:w="0" w:type="auto"/>
        <w:tblInd w:w="288" w:type="dxa"/>
        <w:tblLayout w:type="fixed"/>
        <w:tblLook w:val="04A0" w:firstRow="1" w:lastRow="0" w:firstColumn="1" w:lastColumn="0" w:noHBand="0" w:noVBand="1"/>
      </w:tblPr>
      <w:tblGrid>
        <w:gridCol w:w="4320"/>
        <w:gridCol w:w="1440"/>
        <w:gridCol w:w="2707"/>
      </w:tblGrid>
      <w:tr w:rsidR="00CA24A5" w:rsidRPr="00CA24A5" w:rsidTr="00CA24A5">
        <w:trPr>
          <w:trHeight w:val="483"/>
        </w:trPr>
        <w:tc>
          <w:tcPr>
            <w:tcW w:w="4320" w:type="dxa"/>
            <w:vMerge w:val="restart"/>
            <w:tcBorders>
              <w:top w:val="single" w:sz="4" w:space="0" w:color="000000"/>
              <w:left w:val="single" w:sz="4" w:space="0" w:color="000000"/>
              <w:bottom w:val="single" w:sz="4" w:space="0" w:color="000000"/>
              <w:right w:val="nil"/>
            </w:tcBorders>
            <w:vAlign w:val="center"/>
            <w:hideMark/>
          </w:tcPr>
          <w:p w:rsidR="00CA24A5" w:rsidRPr="00CA24A5" w:rsidRDefault="00CA24A5" w:rsidP="00CA24A5">
            <w:pPr>
              <w:spacing w:after="0" w:line="360" w:lineRule="auto"/>
              <w:ind w:firstLine="708"/>
              <w:jc w:val="center"/>
              <w:rPr>
                <w:rFonts w:ascii="Times New Roman" w:eastAsia="Times New Roman" w:hAnsi="Times New Roman" w:cs="Times New Roman"/>
                <w:sz w:val="24"/>
                <w:szCs w:val="24"/>
                <w:lang w:eastAsia="ru-RU"/>
              </w:rPr>
            </w:pPr>
            <w:r w:rsidRPr="00CA24A5">
              <w:rPr>
                <w:rFonts w:ascii="Times New Roman" w:eastAsia="Times New Roman" w:hAnsi="Times New Roman" w:cs="Times New Roman"/>
                <w:sz w:val="24"/>
                <w:szCs w:val="24"/>
                <w:lang w:eastAsia="ru-RU"/>
              </w:rPr>
              <w:t>Наименование</w:t>
            </w:r>
          </w:p>
        </w:tc>
        <w:tc>
          <w:tcPr>
            <w:tcW w:w="1440" w:type="dxa"/>
            <w:vMerge w:val="restart"/>
            <w:tcBorders>
              <w:top w:val="single" w:sz="4" w:space="0" w:color="000000"/>
              <w:left w:val="single" w:sz="4" w:space="0" w:color="000000"/>
              <w:bottom w:val="single" w:sz="4" w:space="0" w:color="000000"/>
              <w:right w:val="nil"/>
            </w:tcBorders>
            <w:vAlign w:val="center"/>
            <w:hideMark/>
          </w:tcPr>
          <w:p w:rsidR="00CA24A5" w:rsidRPr="00CA24A5" w:rsidRDefault="00CA24A5" w:rsidP="00CA24A5">
            <w:pPr>
              <w:spacing w:after="0" w:line="360" w:lineRule="auto"/>
              <w:ind w:firstLine="708"/>
              <w:jc w:val="center"/>
              <w:rPr>
                <w:rFonts w:ascii="Times New Roman" w:eastAsia="Times New Roman" w:hAnsi="Times New Roman" w:cs="Times New Roman"/>
                <w:sz w:val="24"/>
                <w:szCs w:val="24"/>
                <w:lang w:eastAsia="ru-RU"/>
              </w:rPr>
            </w:pPr>
            <w:r w:rsidRPr="00CA24A5">
              <w:rPr>
                <w:rFonts w:ascii="Times New Roman" w:eastAsia="Times New Roman" w:hAnsi="Times New Roman" w:cs="Times New Roman"/>
                <w:sz w:val="24"/>
                <w:szCs w:val="24"/>
                <w:lang w:eastAsia="ru-RU"/>
              </w:rPr>
              <w:t>Ед.</w:t>
            </w:r>
          </w:p>
          <w:p w:rsidR="00CA24A5" w:rsidRPr="00CA24A5" w:rsidRDefault="00CA24A5" w:rsidP="00CA24A5">
            <w:pPr>
              <w:spacing w:after="0" w:line="360" w:lineRule="auto"/>
              <w:ind w:firstLine="708"/>
              <w:jc w:val="center"/>
              <w:rPr>
                <w:rFonts w:ascii="Times New Roman" w:eastAsia="Times New Roman" w:hAnsi="Times New Roman" w:cs="Times New Roman"/>
                <w:sz w:val="24"/>
                <w:szCs w:val="24"/>
                <w:lang w:eastAsia="ru-RU"/>
              </w:rPr>
            </w:pPr>
            <w:r w:rsidRPr="00CA24A5">
              <w:rPr>
                <w:rFonts w:ascii="Times New Roman" w:eastAsia="Times New Roman" w:hAnsi="Times New Roman" w:cs="Times New Roman"/>
                <w:sz w:val="24"/>
                <w:szCs w:val="24"/>
                <w:lang w:eastAsia="ru-RU"/>
              </w:rPr>
              <w:t>изм.</w:t>
            </w:r>
          </w:p>
        </w:tc>
        <w:tc>
          <w:tcPr>
            <w:tcW w:w="2707" w:type="dxa"/>
            <w:vMerge w:val="restart"/>
            <w:tcBorders>
              <w:top w:val="single" w:sz="4" w:space="0" w:color="000000"/>
              <w:left w:val="single" w:sz="4" w:space="0" w:color="000000"/>
              <w:bottom w:val="single" w:sz="4" w:space="0" w:color="000000"/>
              <w:right w:val="single" w:sz="4" w:space="0" w:color="auto"/>
            </w:tcBorders>
            <w:vAlign w:val="center"/>
            <w:hideMark/>
          </w:tcPr>
          <w:p w:rsidR="00CA24A5" w:rsidRPr="00CA24A5" w:rsidRDefault="00CA24A5" w:rsidP="00CA24A5">
            <w:pPr>
              <w:spacing w:after="0" w:line="360" w:lineRule="auto"/>
              <w:ind w:firstLine="708"/>
              <w:jc w:val="center"/>
              <w:rPr>
                <w:rFonts w:ascii="Times New Roman" w:eastAsia="Times New Roman" w:hAnsi="Times New Roman" w:cs="Times New Roman"/>
                <w:sz w:val="24"/>
                <w:szCs w:val="24"/>
                <w:lang w:eastAsia="ru-RU"/>
              </w:rPr>
            </w:pPr>
            <w:r w:rsidRPr="00CA24A5">
              <w:rPr>
                <w:rFonts w:ascii="Times New Roman" w:eastAsia="Times New Roman" w:hAnsi="Times New Roman" w:cs="Times New Roman"/>
                <w:sz w:val="24"/>
                <w:szCs w:val="24"/>
                <w:lang w:eastAsia="ru-RU"/>
              </w:rPr>
              <w:t>Существующая</w:t>
            </w:r>
          </w:p>
          <w:p w:rsidR="00CA24A5" w:rsidRPr="00CA24A5" w:rsidRDefault="00CA24A5" w:rsidP="00CA24A5">
            <w:pPr>
              <w:spacing w:after="0" w:line="360" w:lineRule="auto"/>
              <w:ind w:firstLine="708"/>
              <w:jc w:val="center"/>
              <w:rPr>
                <w:rFonts w:ascii="Times New Roman" w:eastAsia="Times New Roman" w:hAnsi="Times New Roman" w:cs="Times New Roman"/>
                <w:sz w:val="24"/>
                <w:szCs w:val="24"/>
                <w:lang w:eastAsia="ru-RU"/>
              </w:rPr>
            </w:pPr>
            <w:r w:rsidRPr="00CA24A5">
              <w:rPr>
                <w:rFonts w:ascii="Times New Roman" w:eastAsia="Times New Roman" w:hAnsi="Times New Roman" w:cs="Times New Roman"/>
                <w:sz w:val="24"/>
                <w:szCs w:val="24"/>
                <w:lang w:eastAsia="ru-RU"/>
              </w:rPr>
              <w:t>вместимость</w:t>
            </w:r>
          </w:p>
        </w:tc>
      </w:tr>
      <w:tr w:rsidR="00CA24A5" w:rsidRPr="00CA24A5" w:rsidTr="00CA24A5">
        <w:trPr>
          <w:trHeight w:val="483"/>
        </w:trPr>
        <w:tc>
          <w:tcPr>
            <w:tcW w:w="4320" w:type="dxa"/>
            <w:vMerge/>
            <w:tcBorders>
              <w:top w:val="single" w:sz="4" w:space="0" w:color="000000"/>
              <w:left w:val="single" w:sz="4" w:space="0" w:color="000000"/>
              <w:bottom w:val="single" w:sz="4" w:space="0" w:color="000000"/>
              <w:right w:val="nil"/>
            </w:tcBorders>
            <w:vAlign w:val="center"/>
            <w:hideMark/>
          </w:tcPr>
          <w:p w:rsidR="00CA24A5" w:rsidRPr="00CA24A5" w:rsidRDefault="00CA24A5" w:rsidP="00CA24A5">
            <w:pPr>
              <w:spacing w:after="0" w:line="360" w:lineRule="auto"/>
              <w:ind w:firstLine="708"/>
              <w:jc w:val="center"/>
              <w:rPr>
                <w:rFonts w:ascii="Times New Roman" w:eastAsia="Times New Roman" w:hAnsi="Times New Roman" w:cs="Times New Roman"/>
                <w:sz w:val="24"/>
                <w:szCs w:val="24"/>
                <w:lang w:eastAsia="ru-RU"/>
              </w:rPr>
            </w:pPr>
          </w:p>
        </w:tc>
        <w:tc>
          <w:tcPr>
            <w:tcW w:w="1440" w:type="dxa"/>
            <w:vMerge/>
            <w:tcBorders>
              <w:top w:val="single" w:sz="4" w:space="0" w:color="000000"/>
              <w:left w:val="single" w:sz="4" w:space="0" w:color="000000"/>
              <w:bottom w:val="single" w:sz="4" w:space="0" w:color="000000"/>
              <w:right w:val="nil"/>
            </w:tcBorders>
            <w:vAlign w:val="center"/>
            <w:hideMark/>
          </w:tcPr>
          <w:p w:rsidR="00CA24A5" w:rsidRPr="00CA24A5" w:rsidRDefault="00CA24A5" w:rsidP="00CA24A5">
            <w:pPr>
              <w:spacing w:after="0" w:line="360" w:lineRule="auto"/>
              <w:ind w:firstLine="708"/>
              <w:jc w:val="center"/>
              <w:rPr>
                <w:rFonts w:ascii="Times New Roman" w:eastAsia="Times New Roman" w:hAnsi="Times New Roman" w:cs="Times New Roman"/>
                <w:sz w:val="24"/>
                <w:szCs w:val="24"/>
                <w:lang w:eastAsia="ru-RU"/>
              </w:rPr>
            </w:pPr>
          </w:p>
        </w:tc>
        <w:tc>
          <w:tcPr>
            <w:tcW w:w="2707" w:type="dxa"/>
            <w:vMerge/>
            <w:tcBorders>
              <w:top w:val="single" w:sz="4" w:space="0" w:color="000000"/>
              <w:left w:val="single" w:sz="4" w:space="0" w:color="000000"/>
              <w:bottom w:val="single" w:sz="4" w:space="0" w:color="000000"/>
              <w:right w:val="single" w:sz="4" w:space="0" w:color="auto"/>
            </w:tcBorders>
            <w:vAlign w:val="center"/>
            <w:hideMark/>
          </w:tcPr>
          <w:p w:rsidR="00CA24A5" w:rsidRPr="00CA24A5" w:rsidRDefault="00CA24A5" w:rsidP="00CA24A5">
            <w:pPr>
              <w:spacing w:after="0" w:line="360" w:lineRule="auto"/>
              <w:ind w:firstLine="708"/>
              <w:jc w:val="center"/>
              <w:rPr>
                <w:rFonts w:ascii="Times New Roman" w:eastAsia="Times New Roman" w:hAnsi="Times New Roman" w:cs="Times New Roman"/>
                <w:sz w:val="24"/>
                <w:szCs w:val="24"/>
                <w:lang w:eastAsia="ru-RU"/>
              </w:rPr>
            </w:pPr>
          </w:p>
        </w:tc>
      </w:tr>
      <w:tr w:rsidR="00CA24A5" w:rsidRPr="00CA24A5" w:rsidTr="00CA24A5">
        <w:trPr>
          <w:trHeight w:val="549"/>
        </w:trPr>
        <w:tc>
          <w:tcPr>
            <w:tcW w:w="4320" w:type="dxa"/>
            <w:tcBorders>
              <w:top w:val="nil"/>
              <w:left w:val="single" w:sz="4" w:space="0" w:color="000000"/>
              <w:bottom w:val="single" w:sz="4" w:space="0" w:color="auto"/>
              <w:right w:val="nil"/>
            </w:tcBorders>
            <w:vAlign w:val="center"/>
            <w:hideMark/>
          </w:tcPr>
          <w:p w:rsidR="00CA24A5" w:rsidRPr="00CA24A5" w:rsidRDefault="00CA24A5" w:rsidP="00CA24A5">
            <w:pPr>
              <w:spacing w:after="0" w:line="360" w:lineRule="auto"/>
              <w:ind w:firstLine="708"/>
              <w:jc w:val="center"/>
              <w:rPr>
                <w:rFonts w:ascii="Times New Roman" w:eastAsia="Times New Roman" w:hAnsi="Times New Roman" w:cs="Times New Roman"/>
                <w:sz w:val="24"/>
                <w:szCs w:val="24"/>
                <w:lang w:eastAsia="ru-RU"/>
              </w:rPr>
            </w:pPr>
            <w:r w:rsidRPr="00CA24A5">
              <w:rPr>
                <w:rFonts w:ascii="Times New Roman" w:eastAsia="Times New Roman" w:hAnsi="Times New Roman" w:cs="Times New Roman"/>
                <w:sz w:val="24"/>
                <w:szCs w:val="24"/>
                <w:lang w:eastAsia="ru-RU"/>
              </w:rPr>
              <w:t xml:space="preserve">с. </w:t>
            </w:r>
            <w:proofErr w:type="spellStart"/>
            <w:r w:rsidRPr="00CA24A5">
              <w:rPr>
                <w:rFonts w:ascii="Times New Roman" w:eastAsia="Times New Roman" w:hAnsi="Times New Roman" w:cs="Times New Roman"/>
                <w:sz w:val="24"/>
                <w:szCs w:val="24"/>
                <w:lang w:eastAsia="ru-RU"/>
              </w:rPr>
              <w:t>Папулево</w:t>
            </w:r>
            <w:proofErr w:type="spellEnd"/>
          </w:p>
          <w:p w:rsidR="00CA24A5" w:rsidRPr="00CA24A5" w:rsidRDefault="00CA24A5" w:rsidP="00CA24A5">
            <w:pPr>
              <w:spacing w:after="0" w:line="360" w:lineRule="auto"/>
              <w:ind w:firstLine="708"/>
              <w:jc w:val="center"/>
              <w:rPr>
                <w:rFonts w:ascii="Times New Roman" w:eastAsia="Times New Roman" w:hAnsi="Times New Roman" w:cs="Times New Roman"/>
                <w:sz w:val="24"/>
                <w:szCs w:val="24"/>
                <w:lang w:eastAsia="ru-RU"/>
              </w:rPr>
            </w:pPr>
            <w:r w:rsidRPr="00CA24A5">
              <w:rPr>
                <w:rFonts w:ascii="Times New Roman" w:eastAsia="Times New Roman" w:hAnsi="Times New Roman" w:cs="Times New Roman"/>
                <w:sz w:val="24"/>
                <w:szCs w:val="24"/>
                <w:lang w:eastAsia="ru-RU"/>
              </w:rPr>
              <w:t>молочно-товарная ферма</w:t>
            </w:r>
          </w:p>
        </w:tc>
        <w:tc>
          <w:tcPr>
            <w:tcW w:w="1440" w:type="dxa"/>
            <w:tcBorders>
              <w:top w:val="nil"/>
              <w:left w:val="single" w:sz="4" w:space="0" w:color="000000"/>
              <w:bottom w:val="single" w:sz="4" w:space="0" w:color="auto"/>
              <w:right w:val="nil"/>
            </w:tcBorders>
            <w:vAlign w:val="center"/>
            <w:hideMark/>
          </w:tcPr>
          <w:p w:rsidR="00CA24A5" w:rsidRPr="00CA24A5" w:rsidRDefault="00CA24A5" w:rsidP="00CA24A5">
            <w:pPr>
              <w:spacing w:after="0" w:line="360" w:lineRule="auto"/>
              <w:ind w:firstLine="708"/>
              <w:jc w:val="center"/>
              <w:rPr>
                <w:rFonts w:ascii="Times New Roman" w:eastAsia="Times New Roman" w:hAnsi="Times New Roman" w:cs="Times New Roman"/>
                <w:sz w:val="24"/>
                <w:szCs w:val="24"/>
                <w:lang w:eastAsia="ru-RU"/>
              </w:rPr>
            </w:pPr>
            <w:r w:rsidRPr="00CA24A5">
              <w:rPr>
                <w:rFonts w:ascii="Times New Roman" w:eastAsia="Times New Roman" w:hAnsi="Times New Roman" w:cs="Times New Roman"/>
                <w:sz w:val="24"/>
                <w:szCs w:val="24"/>
                <w:lang w:eastAsia="ru-RU"/>
              </w:rPr>
              <w:t>гол</w:t>
            </w:r>
          </w:p>
        </w:tc>
        <w:tc>
          <w:tcPr>
            <w:tcW w:w="2707" w:type="dxa"/>
            <w:tcBorders>
              <w:top w:val="nil"/>
              <w:left w:val="single" w:sz="4" w:space="0" w:color="000000"/>
              <w:bottom w:val="single" w:sz="4" w:space="0" w:color="auto"/>
              <w:right w:val="single" w:sz="4" w:space="0" w:color="auto"/>
            </w:tcBorders>
            <w:vAlign w:val="center"/>
            <w:hideMark/>
          </w:tcPr>
          <w:p w:rsidR="00CA24A5" w:rsidRPr="00CA24A5" w:rsidRDefault="00CA24A5" w:rsidP="00CA24A5">
            <w:pPr>
              <w:spacing w:after="0" w:line="360" w:lineRule="auto"/>
              <w:ind w:firstLine="708"/>
              <w:jc w:val="center"/>
              <w:rPr>
                <w:rFonts w:ascii="Times New Roman" w:eastAsia="Times New Roman" w:hAnsi="Times New Roman" w:cs="Times New Roman"/>
                <w:sz w:val="24"/>
                <w:szCs w:val="24"/>
                <w:lang w:eastAsia="ru-RU"/>
              </w:rPr>
            </w:pPr>
            <w:r w:rsidRPr="00CA24A5">
              <w:rPr>
                <w:rFonts w:ascii="Times New Roman" w:eastAsia="Times New Roman" w:hAnsi="Times New Roman" w:cs="Times New Roman"/>
                <w:sz w:val="24"/>
                <w:szCs w:val="24"/>
                <w:lang w:eastAsia="ru-RU"/>
              </w:rPr>
              <w:t>602</w:t>
            </w:r>
          </w:p>
        </w:tc>
      </w:tr>
    </w:tbl>
    <w:p w:rsidR="00CA24A5" w:rsidRDefault="00CA24A5" w:rsidP="002E67FC">
      <w:pPr>
        <w:spacing w:after="0" w:line="360" w:lineRule="auto"/>
        <w:ind w:firstLine="708"/>
        <w:jc w:val="both"/>
        <w:rPr>
          <w:rFonts w:ascii="Times New Roman" w:eastAsia="Times New Roman" w:hAnsi="Times New Roman" w:cs="Times New Roman"/>
          <w:sz w:val="28"/>
          <w:szCs w:val="28"/>
          <w:lang w:eastAsia="ru-RU"/>
        </w:rPr>
      </w:pPr>
    </w:p>
    <w:p w:rsidR="00CA24A5" w:rsidRDefault="00183634" w:rsidP="002E67F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Промышленость отсутствует.</w:t>
      </w:r>
    </w:p>
    <w:p w:rsidR="00C07B2A" w:rsidRDefault="00C07B2A" w:rsidP="002E67FC">
      <w:pPr>
        <w:spacing w:after="0" w:line="360" w:lineRule="auto"/>
        <w:ind w:firstLine="708"/>
        <w:jc w:val="both"/>
        <w:rPr>
          <w:rFonts w:ascii="Times New Roman" w:eastAsia="Times New Roman" w:hAnsi="Times New Roman" w:cs="Times New Roman"/>
          <w:sz w:val="28"/>
          <w:szCs w:val="28"/>
          <w:lang w:eastAsia="ru-RU"/>
        </w:rPr>
      </w:pPr>
    </w:p>
    <w:p w:rsidR="00C07B2A" w:rsidRDefault="00C07B2A" w:rsidP="00C07B2A">
      <w:pPr>
        <w:spacing w:after="0" w:line="360" w:lineRule="auto"/>
        <w:ind w:firstLine="708"/>
        <w:jc w:val="both"/>
        <w:rPr>
          <w:rFonts w:ascii="Times New Roman" w:eastAsia="Times New Roman" w:hAnsi="Times New Roman" w:cs="Times New Roman"/>
          <w:sz w:val="28"/>
          <w:szCs w:val="28"/>
          <w:lang w:eastAsia="ru-RU"/>
        </w:rPr>
      </w:pPr>
      <w:r w:rsidRPr="00C07B2A">
        <w:rPr>
          <w:rFonts w:ascii="Times New Roman" w:eastAsia="Times New Roman" w:hAnsi="Times New Roman" w:cs="Times New Roman"/>
          <w:sz w:val="28"/>
          <w:szCs w:val="28"/>
          <w:lang w:eastAsia="ru-RU"/>
        </w:rPr>
        <w:t xml:space="preserve">Перечень организаций, </w:t>
      </w:r>
      <w:r>
        <w:rPr>
          <w:rFonts w:ascii="Times New Roman" w:eastAsia="Times New Roman" w:hAnsi="Times New Roman" w:cs="Times New Roman"/>
          <w:sz w:val="28"/>
          <w:szCs w:val="28"/>
          <w:lang w:eastAsia="ru-RU"/>
        </w:rPr>
        <w:t>занимающихся р</w:t>
      </w:r>
      <w:r w:rsidRPr="00C07B2A">
        <w:rPr>
          <w:rFonts w:ascii="Times New Roman" w:eastAsia="Times New Roman" w:hAnsi="Times New Roman" w:cs="Times New Roman"/>
          <w:sz w:val="28"/>
          <w:szCs w:val="28"/>
          <w:lang w:eastAsia="ru-RU"/>
        </w:rPr>
        <w:t>еализаци</w:t>
      </w:r>
      <w:r>
        <w:rPr>
          <w:rFonts w:ascii="Times New Roman" w:eastAsia="Times New Roman" w:hAnsi="Times New Roman" w:cs="Times New Roman"/>
          <w:sz w:val="28"/>
          <w:szCs w:val="28"/>
          <w:lang w:eastAsia="ru-RU"/>
        </w:rPr>
        <w:t>ей</w:t>
      </w:r>
      <w:r w:rsidRPr="00C07B2A">
        <w:rPr>
          <w:rFonts w:ascii="Times New Roman" w:eastAsia="Times New Roman" w:hAnsi="Times New Roman" w:cs="Times New Roman"/>
          <w:sz w:val="28"/>
          <w:szCs w:val="28"/>
          <w:lang w:eastAsia="ru-RU"/>
        </w:rPr>
        <w:t xml:space="preserve"> промышленных и продоволь</w:t>
      </w:r>
      <w:r>
        <w:rPr>
          <w:rFonts w:ascii="Times New Roman" w:eastAsia="Times New Roman" w:hAnsi="Times New Roman" w:cs="Times New Roman"/>
          <w:sz w:val="28"/>
          <w:szCs w:val="28"/>
          <w:lang w:eastAsia="ru-RU"/>
        </w:rPr>
        <w:t>ственных товаров:</w:t>
      </w:r>
    </w:p>
    <w:p w:rsidR="00C07B2A" w:rsidRPr="00C07B2A" w:rsidRDefault="00C07B2A" w:rsidP="00C07B2A">
      <w:pPr>
        <w:pStyle w:val="a3"/>
        <w:numPr>
          <w:ilvl w:val="0"/>
          <w:numId w:val="7"/>
        </w:numPr>
        <w:spacing w:after="0" w:line="360" w:lineRule="auto"/>
        <w:jc w:val="both"/>
        <w:rPr>
          <w:rFonts w:ascii="Times New Roman" w:eastAsia="Times New Roman" w:hAnsi="Times New Roman" w:cs="Times New Roman"/>
          <w:sz w:val="28"/>
          <w:szCs w:val="28"/>
          <w:lang w:eastAsia="ru-RU"/>
        </w:rPr>
      </w:pPr>
      <w:proofErr w:type="spellStart"/>
      <w:r w:rsidRPr="00C07B2A">
        <w:rPr>
          <w:rFonts w:ascii="Times New Roman" w:eastAsia="Times New Roman" w:hAnsi="Times New Roman" w:cs="Times New Roman"/>
          <w:sz w:val="28"/>
          <w:szCs w:val="28"/>
          <w:lang w:eastAsia="ru-RU"/>
        </w:rPr>
        <w:t>Ичалковское</w:t>
      </w:r>
      <w:proofErr w:type="spellEnd"/>
      <w:r w:rsidRPr="00C07B2A">
        <w:rPr>
          <w:rFonts w:ascii="Times New Roman" w:eastAsia="Times New Roman" w:hAnsi="Times New Roman" w:cs="Times New Roman"/>
          <w:sz w:val="28"/>
          <w:szCs w:val="28"/>
          <w:lang w:eastAsia="ru-RU"/>
        </w:rPr>
        <w:t xml:space="preserve"> РАЙПО</w:t>
      </w:r>
    </w:p>
    <w:p w:rsidR="00C07B2A" w:rsidRPr="00C07B2A" w:rsidRDefault="00C07B2A" w:rsidP="00C07B2A">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C07B2A">
        <w:rPr>
          <w:rFonts w:ascii="Times New Roman" w:eastAsia="Times New Roman" w:hAnsi="Times New Roman" w:cs="Times New Roman"/>
          <w:sz w:val="28"/>
          <w:szCs w:val="28"/>
          <w:lang w:eastAsia="ru-RU"/>
        </w:rPr>
        <w:t>ИП Мартынова</w:t>
      </w:r>
    </w:p>
    <w:p w:rsidR="00C07B2A" w:rsidRDefault="00C07B2A" w:rsidP="00C07B2A">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C07B2A">
        <w:rPr>
          <w:rFonts w:ascii="Times New Roman" w:eastAsia="Times New Roman" w:hAnsi="Times New Roman" w:cs="Times New Roman"/>
          <w:sz w:val="28"/>
          <w:szCs w:val="28"/>
          <w:lang w:eastAsia="ru-RU"/>
        </w:rPr>
        <w:t>ИП Смирнов</w:t>
      </w:r>
    </w:p>
    <w:p w:rsidR="002C5CF2" w:rsidRPr="00C07B2A" w:rsidRDefault="002C5CF2" w:rsidP="002C5CF2">
      <w:pPr>
        <w:pStyle w:val="a3"/>
        <w:spacing w:after="0" w:line="360" w:lineRule="auto"/>
        <w:ind w:left="1428"/>
        <w:jc w:val="both"/>
        <w:rPr>
          <w:rFonts w:ascii="Times New Roman" w:eastAsia="Times New Roman" w:hAnsi="Times New Roman" w:cs="Times New Roman"/>
          <w:sz w:val="28"/>
          <w:szCs w:val="28"/>
          <w:lang w:eastAsia="ru-RU"/>
        </w:rPr>
      </w:pPr>
    </w:p>
    <w:p w:rsidR="002C5CF2" w:rsidRPr="002C5CF2" w:rsidRDefault="002C5CF2" w:rsidP="002C5CF2">
      <w:pPr>
        <w:spacing w:after="0" w:line="360" w:lineRule="auto"/>
        <w:ind w:firstLine="708"/>
        <w:jc w:val="both"/>
        <w:rPr>
          <w:rFonts w:ascii="Times New Roman" w:eastAsia="Times New Roman" w:hAnsi="Times New Roman" w:cs="Times New Roman"/>
          <w:b/>
          <w:sz w:val="28"/>
          <w:szCs w:val="28"/>
          <w:lang w:eastAsia="ru-RU"/>
        </w:rPr>
      </w:pPr>
      <w:r w:rsidRPr="002C5CF2">
        <w:rPr>
          <w:rFonts w:ascii="Times New Roman" w:eastAsia="Times New Roman" w:hAnsi="Times New Roman" w:cs="Times New Roman"/>
          <w:b/>
          <w:sz w:val="28"/>
          <w:szCs w:val="28"/>
          <w:lang w:eastAsia="ru-RU"/>
        </w:rPr>
        <w:t>Показатели сферы жилищно-коммунального хозяйства муниципального образования</w:t>
      </w:r>
    </w:p>
    <w:p w:rsidR="002C5CF2" w:rsidRPr="002C5CF2" w:rsidRDefault="002C5CF2" w:rsidP="002C5CF2">
      <w:pPr>
        <w:spacing w:after="0" w:line="360" w:lineRule="auto"/>
        <w:ind w:firstLine="708"/>
        <w:jc w:val="both"/>
        <w:rPr>
          <w:rFonts w:ascii="Times New Roman" w:eastAsia="Times New Roman" w:hAnsi="Times New Roman" w:cs="Times New Roman"/>
          <w:sz w:val="28"/>
          <w:szCs w:val="28"/>
          <w:lang w:eastAsia="ru-RU"/>
        </w:rPr>
      </w:pPr>
    </w:p>
    <w:p w:rsidR="002C5CF2" w:rsidRPr="002C5CF2" w:rsidRDefault="002C5CF2" w:rsidP="002C5CF2">
      <w:pPr>
        <w:spacing w:after="0" w:line="360" w:lineRule="auto"/>
        <w:ind w:firstLine="708"/>
        <w:jc w:val="both"/>
        <w:rPr>
          <w:rFonts w:ascii="Times New Roman" w:eastAsia="Times New Roman" w:hAnsi="Times New Roman" w:cs="Times New Roman"/>
          <w:sz w:val="28"/>
          <w:szCs w:val="28"/>
          <w:lang w:eastAsia="ru-RU"/>
        </w:rPr>
      </w:pPr>
      <w:r w:rsidRPr="002C5CF2">
        <w:rPr>
          <w:rFonts w:ascii="Times New Roman" w:eastAsia="Times New Roman" w:hAnsi="Times New Roman" w:cs="Times New Roman"/>
          <w:sz w:val="28"/>
          <w:szCs w:val="28"/>
          <w:lang w:eastAsia="ru-RU"/>
        </w:rPr>
        <w:t>Системы коммуникаций жилищно-коммунального назначения находятся в эксплуатации уже более 20 лет.</w:t>
      </w:r>
    </w:p>
    <w:p w:rsidR="002C5CF2" w:rsidRPr="002C5CF2" w:rsidRDefault="002C5CF2" w:rsidP="002C5CF2">
      <w:pPr>
        <w:spacing w:after="0" w:line="360" w:lineRule="auto"/>
        <w:ind w:firstLine="708"/>
        <w:jc w:val="both"/>
        <w:rPr>
          <w:rFonts w:ascii="Times New Roman" w:eastAsia="Times New Roman" w:hAnsi="Times New Roman" w:cs="Times New Roman"/>
          <w:sz w:val="28"/>
          <w:szCs w:val="28"/>
          <w:lang w:eastAsia="ru-RU"/>
        </w:rPr>
      </w:pPr>
      <w:r w:rsidRPr="002C5CF2">
        <w:rPr>
          <w:rFonts w:ascii="Times New Roman" w:eastAsia="Times New Roman" w:hAnsi="Times New Roman" w:cs="Times New Roman"/>
          <w:sz w:val="28"/>
          <w:szCs w:val="28"/>
          <w:lang w:eastAsia="ru-RU"/>
        </w:rPr>
        <w:t xml:space="preserve"> Своевременное и адекватное финансирование — залог успешной работы ЖКХ. Необходимо отметить недостаток финансирования на нужды ЖКХ в поселении. </w:t>
      </w:r>
    </w:p>
    <w:p w:rsidR="002C5CF2" w:rsidRPr="002C5CF2" w:rsidRDefault="002C5CF2" w:rsidP="002C5CF2">
      <w:pPr>
        <w:spacing w:after="0" w:line="360" w:lineRule="auto"/>
        <w:ind w:firstLine="708"/>
        <w:jc w:val="both"/>
        <w:rPr>
          <w:rFonts w:ascii="Times New Roman" w:eastAsia="Times New Roman" w:hAnsi="Times New Roman" w:cs="Times New Roman"/>
          <w:sz w:val="28"/>
          <w:szCs w:val="28"/>
          <w:lang w:eastAsia="ru-RU"/>
        </w:rPr>
      </w:pPr>
      <w:r w:rsidRPr="002C5CF2">
        <w:rPr>
          <w:rFonts w:ascii="Times New Roman" w:eastAsia="Times New Roman" w:hAnsi="Times New Roman" w:cs="Times New Roman"/>
          <w:sz w:val="28"/>
          <w:szCs w:val="28"/>
          <w:lang w:eastAsia="ru-RU"/>
        </w:rPr>
        <w:lastRenderedPageBreak/>
        <w:t xml:space="preserve">Программа направлена на создание предпосылок для устойчивого развития </w:t>
      </w:r>
      <w:r w:rsidR="00731E2F">
        <w:rPr>
          <w:rFonts w:ascii="Times New Roman" w:eastAsia="Times New Roman" w:hAnsi="Times New Roman" w:cs="Times New Roman"/>
          <w:sz w:val="28"/>
          <w:szCs w:val="28"/>
          <w:lang w:eastAsia="ru-RU"/>
        </w:rPr>
        <w:t>Берегово-Сыресинского</w:t>
      </w:r>
      <w:r w:rsidRPr="002C5CF2">
        <w:rPr>
          <w:rFonts w:ascii="Times New Roman" w:eastAsia="Times New Roman" w:hAnsi="Times New Roman" w:cs="Times New Roman"/>
          <w:sz w:val="28"/>
          <w:szCs w:val="28"/>
          <w:lang w:eastAsia="ru-RU"/>
        </w:rPr>
        <w:t xml:space="preserve">  сельского поселения посредством достижения следующих целей:</w:t>
      </w:r>
    </w:p>
    <w:p w:rsidR="002C5CF2" w:rsidRPr="002C5CF2" w:rsidRDefault="002C5CF2" w:rsidP="002C5CF2">
      <w:pPr>
        <w:spacing w:after="0" w:line="360" w:lineRule="auto"/>
        <w:ind w:firstLine="708"/>
        <w:jc w:val="both"/>
        <w:rPr>
          <w:rFonts w:ascii="Times New Roman" w:eastAsia="Times New Roman" w:hAnsi="Times New Roman" w:cs="Times New Roman"/>
          <w:sz w:val="28"/>
          <w:szCs w:val="28"/>
          <w:lang w:eastAsia="ru-RU"/>
        </w:rPr>
      </w:pPr>
      <w:r w:rsidRPr="002C5CF2">
        <w:rPr>
          <w:rFonts w:ascii="Times New Roman" w:eastAsia="Times New Roman" w:hAnsi="Times New Roman" w:cs="Times New Roman"/>
          <w:sz w:val="28"/>
          <w:szCs w:val="28"/>
          <w:lang w:eastAsia="ru-RU"/>
        </w:rPr>
        <w:t>-</w:t>
      </w:r>
      <w:r w:rsidRPr="002C5CF2">
        <w:rPr>
          <w:rFonts w:ascii="Times New Roman" w:eastAsia="Times New Roman" w:hAnsi="Times New Roman" w:cs="Times New Roman"/>
          <w:sz w:val="28"/>
          <w:szCs w:val="28"/>
          <w:lang w:eastAsia="ru-RU"/>
        </w:rPr>
        <w:tab/>
        <w:t>улучшение условий жизнедеятельности сельского поселения;</w:t>
      </w:r>
    </w:p>
    <w:p w:rsidR="002C5CF2" w:rsidRPr="002C5CF2" w:rsidRDefault="002C5CF2" w:rsidP="002C5CF2">
      <w:pPr>
        <w:spacing w:after="0" w:line="360" w:lineRule="auto"/>
        <w:ind w:firstLine="708"/>
        <w:jc w:val="both"/>
        <w:rPr>
          <w:rFonts w:ascii="Times New Roman" w:eastAsia="Times New Roman" w:hAnsi="Times New Roman" w:cs="Times New Roman"/>
          <w:sz w:val="28"/>
          <w:szCs w:val="28"/>
          <w:lang w:eastAsia="ru-RU"/>
        </w:rPr>
      </w:pPr>
      <w:r w:rsidRPr="002C5CF2">
        <w:rPr>
          <w:rFonts w:ascii="Times New Roman" w:eastAsia="Times New Roman" w:hAnsi="Times New Roman" w:cs="Times New Roman"/>
          <w:sz w:val="28"/>
          <w:szCs w:val="28"/>
          <w:lang w:eastAsia="ru-RU"/>
        </w:rPr>
        <w:t>-</w:t>
      </w:r>
      <w:r w:rsidRPr="002C5CF2">
        <w:rPr>
          <w:rFonts w:ascii="Times New Roman" w:eastAsia="Times New Roman" w:hAnsi="Times New Roman" w:cs="Times New Roman"/>
          <w:sz w:val="28"/>
          <w:szCs w:val="28"/>
          <w:lang w:eastAsia="ru-RU"/>
        </w:rPr>
        <w:tab/>
        <w:t>улучшение инвестиционного климата в сфере АПК на территории  поселения за счет реализации инфраструктурных мероприятий в рамках настоящей Программы;</w:t>
      </w:r>
    </w:p>
    <w:p w:rsidR="002C5CF2" w:rsidRPr="002C5CF2" w:rsidRDefault="002C5CF2" w:rsidP="002C5CF2">
      <w:pPr>
        <w:spacing w:after="0" w:line="360" w:lineRule="auto"/>
        <w:ind w:firstLine="708"/>
        <w:jc w:val="both"/>
        <w:rPr>
          <w:rFonts w:ascii="Times New Roman" w:eastAsia="Times New Roman" w:hAnsi="Times New Roman" w:cs="Times New Roman"/>
          <w:sz w:val="28"/>
          <w:szCs w:val="28"/>
          <w:lang w:eastAsia="ru-RU"/>
        </w:rPr>
      </w:pPr>
      <w:r w:rsidRPr="002C5CF2">
        <w:rPr>
          <w:rFonts w:ascii="Times New Roman" w:eastAsia="Times New Roman" w:hAnsi="Times New Roman" w:cs="Times New Roman"/>
          <w:sz w:val="28"/>
          <w:szCs w:val="28"/>
          <w:lang w:eastAsia="ru-RU"/>
        </w:rPr>
        <w:t>-</w:t>
      </w:r>
      <w:r w:rsidRPr="002C5CF2">
        <w:rPr>
          <w:rFonts w:ascii="Times New Roman" w:eastAsia="Times New Roman" w:hAnsi="Times New Roman" w:cs="Times New Roman"/>
          <w:sz w:val="28"/>
          <w:szCs w:val="28"/>
          <w:lang w:eastAsia="ru-RU"/>
        </w:rPr>
        <w:tab/>
        <w:t>содействие созданию высокотехнологичных рабочих мест на территории поселения;</w:t>
      </w:r>
    </w:p>
    <w:p w:rsidR="002C5CF2" w:rsidRPr="002C5CF2" w:rsidRDefault="002C5CF2" w:rsidP="002C5CF2">
      <w:pPr>
        <w:spacing w:after="0" w:line="360" w:lineRule="auto"/>
        <w:ind w:firstLine="708"/>
        <w:jc w:val="both"/>
        <w:rPr>
          <w:rFonts w:ascii="Times New Roman" w:eastAsia="Times New Roman" w:hAnsi="Times New Roman" w:cs="Times New Roman"/>
          <w:sz w:val="28"/>
          <w:szCs w:val="28"/>
          <w:lang w:eastAsia="ru-RU"/>
        </w:rPr>
      </w:pPr>
      <w:r w:rsidRPr="002C5CF2">
        <w:rPr>
          <w:rFonts w:ascii="Times New Roman" w:eastAsia="Times New Roman" w:hAnsi="Times New Roman" w:cs="Times New Roman"/>
          <w:sz w:val="28"/>
          <w:szCs w:val="28"/>
          <w:lang w:eastAsia="ru-RU"/>
        </w:rPr>
        <w:t>-</w:t>
      </w:r>
      <w:r w:rsidRPr="002C5CF2">
        <w:rPr>
          <w:rFonts w:ascii="Times New Roman" w:eastAsia="Times New Roman" w:hAnsi="Times New Roman" w:cs="Times New Roman"/>
          <w:sz w:val="28"/>
          <w:szCs w:val="28"/>
          <w:lang w:eastAsia="ru-RU"/>
        </w:rPr>
        <w:tab/>
        <w:t>активизация участия граждан, проживающих на территории поселения,  в решении вопросов местного значения;</w:t>
      </w:r>
    </w:p>
    <w:p w:rsidR="002C5CF2" w:rsidRPr="002C5CF2" w:rsidRDefault="002C5CF2" w:rsidP="002C5CF2">
      <w:pPr>
        <w:spacing w:after="0" w:line="360" w:lineRule="auto"/>
        <w:ind w:firstLine="708"/>
        <w:jc w:val="both"/>
        <w:rPr>
          <w:rFonts w:ascii="Times New Roman" w:eastAsia="Times New Roman" w:hAnsi="Times New Roman" w:cs="Times New Roman"/>
          <w:sz w:val="28"/>
          <w:szCs w:val="28"/>
          <w:lang w:eastAsia="ru-RU"/>
        </w:rPr>
      </w:pPr>
      <w:r w:rsidRPr="002C5CF2">
        <w:rPr>
          <w:rFonts w:ascii="Times New Roman" w:eastAsia="Times New Roman" w:hAnsi="Times New Roman" w:cs="Times New Roman"/>
          <w:sz w:val="28"/>
          <w:szCs w:val="28"/>
          <w:lang w:eastAsia="ru-RU"/>
        </w:rPr>
        <w:t>-</w:t>
      </w:r>
      <w:r w:rsidRPr="002C5CF2">
        <w:rPr>
          <w:rFonts w:ascii="Times New Roman" w:eastAsia="Times New Roman" w:hAnsi="Times New Roman" w:cs="Times New Roman"/>
          <w:sz w:val="28"/>
          <w:szCs w:val="28"/>
          <w:lang w:eastAsia="ru-RU"/>
        </w:rPr>
        <w:tab/>
        <w:t>формирование в Республике Мордовия  позитивного отношения к развитию территории поселения.</w:t>
      </w:r>
    </w:p>
    <w:p w:rsidR="00C07B2A" w:rsidRPr="00C07B2A" w:rsidRDefault="002C5CF2" w:rsidP="002C5CF2">
      <w:pPr>
        <w:spacing w:after="0" w:line="360" w:lineRule="auto"/>
        <w:ind w:firstLine="708"/>
        <w:jc w:val="both"/>
        <w:rPr>
          <w:rFonts w:ascii="Times New Roman" w:eastAsia="Times New Roman" w:hAnsi="Times New Roman" w:cs="Times New Roman"/>
          <w:sz w:val="28"/>
          <w:szCs w:val="28"/>
          <w:lang w:eastAsia="ru-RU"/>
        </w:rPr>
      </w:pPr>
      <w:r w:rsidRPr="002C5CF2">
        <w:rPr>
          <w:rFonts w:ascii="Times New Roman" w:eastAsia="Times New Roman" w:hAnsi="Times New Roman" w:cs="Times New Roman"/>
          <w:sz w:val="28"/>
          <w:szCs w:val="28"/>
          <w:lang w:eastAsia="ru-RU"/>
        </w:rPr>
        <w:tab/>
      </w:r>
    </w:p>
    <w:p w:rsidR="00BD2EE3" w:rsidRPr="00BD2EE3" w:rsidRDefault="00BD2EE3" w:rsidP="00BD2E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4761EE">
        <w:rPr>
          <w:rFonts w:ascii="Times New Roman" w:eastAsia="Times New Roman" w:hAnsi="Times New Roman" w:cs="Times New Roman"/>
          <w:sz w:val="28"/>
          <w:szCs w:val="28"/>
        </w:rPr>
        <w:t>2</w:t>
      </w:r>
      <w:r w:rsidRPr="00BD2EE3">
        <w:rPr>
          <w:rFonts w:ascii="Times New Roman" w:eastAsia="Times New Roman" w:hAnsi="Times New Roman" w:cs="Times New Roman"/>
          <w:sz w:val="28"/>
          <w:szCs w:val="28"/>
        </w:rPr>
        <w:t>. Общая численность населения МО в 2016 г.</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276"/>
        <w:gridCol w:w="1275"/>
        <w:gridCol w:w="1276"/>
        <w:gridCol w:w="1418"/>
        <w:gridCol w:w="1417"/>
        <w:gridCol w:w="1418"/>
        <w:gridCol w:w="992"/>
      </w:tblGrid>
      <w:tr w:rsidR="00BD2EE3" w:rsidRPr="00BD2EE3" w:rsidTr="009D49CE">
        <w:tc>
          <w:tcPr>
            <w:tcW w:w="184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Наименование населенного пункта</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Женское население</w:t>
            </w:r>
          </w:p>
        </w:tc>
        <w:tc>
          <w:tcPr>
            <w:tcW w:w="1275"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Мужское население</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Детское население до 18 лет</w:t>
            </w:r>
          </w:p>
        </w:tc>
        <w:tc>
          <w:tcPr>
            <w:tcW w:w="1418"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Население трудоспособного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Население старше трудоспособного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Население младше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Всего</w:t>
            </w:r>
          </w:p>
        </w:tc>
      </w:tr>
      <w:tr w:rsidR="00BD2EE3" w:rsidRPr="00BD2EE3" w:rsidTr="009D49CE">
        <w:tc>
          <w:tcPr>
            <w:tcW w:w="184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proofErr w:type="spellStart"/>
            <w:r w:rsidRPr="00BD2EE3">
              <w:rPr>
                <w:rFonts w:ascii="Times New Roman" w:eastAsia="Times New Roman" w:hAnsi="Times New Roman" w:cs="Times New Roman"/>
                <w:sz w:val="24"/>
                <w:szCs w:val="24"/>
              </w:rPr>
              <w:t>с</w:t>
            </w:r>
            <w:proofErr w:type="gramStart"/>
            <w:r w:rsidRPr="00BD2EE3">
              <w:rPr>
                <w:rFonts w:ascii="Times New Roman" w:eastAsia="Times New Roman" w:hAnsi="Times New Roman" w:cs="Times New Roman"/>
                <w:sz w:val="24"/>
                <w:szCs w:val="24"/>
              </w:rPr>
              <w:t>.Б</w:t>
            </w:r>
            <w:proofErr w:type="gramEnd"/>
            <w:r w:rsidRPr="00BD2EE3">
              <w:rPr>
                <w:rFonts w:ascii="Times New Roman" w:eastAsia="Times New Roman" w:hAnsi="Times New Roman" w:cs="Times New Roman"/>
                <w:sz w:val="24"/>
                <w:szCs w:val="24"/>
              </w:rPr>
              <w:t>ереговые</w:t>
            </w:r>
            <w:proofErr w:type="spellEnd"/>
            <w:r w:rsidRPr="00BD2EE3">
              <w:rPr>
                <w:rFonts w:ascii="Times New Roman" w:eastAsia="Times New Roman" w:hAnsi="Times New Roman" w:cs="Times New Roman"/>
                <w:sz w:val="24"/>
                <w:szCs w:val="24"/>
              </w:rPr>
              <w:t xml:space="preserve"> </w:t>
            </w:r>
            <w:proofErr w:type="spellStart"/>
            <w:r w:rsidRPr="00BD2EE3">
              <w:rPr>
                <w:rFonts w:ascii="Times New Roman" w:eastAsia="Times New Roman" w:hAnsi="Times New Roman" w:cs="Times New Roman"/>
                <w:sz w:val="24"/>
                <w:szCs w:val="24"/>
              </w:rPr>
              <w:t>Сыреси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142</w:t>
            </w:r>
          </w:p>
        </w:tc>
        <w:tc>
          <w:tcPr>
            <w:tcW w:w="1275"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133</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181</w:t>
            </w:r>
          </w:p>
        </w:tc>
        <w:tc>
          <w:tcPr>
            <w:tcW w:w="1417"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275</w:t>
            </w:r>
          </w:p>
        </w:tc>
      </w:tr>
      <w:tr w:rsidR="00BD2EE3" w:rsidRPr="00BD2EE3" w:rsidTr="009D49CE">
        <w:tc>
          <w:tcPr>
            <w:tcW w:w="184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proofErr w:type="spellStart"/>
            <w:r w:rsidRPr="00BD2EE3">
              <w:rPr>
                <w:rFonts w:ascii="Times New Roman" w:eastAsia="Times New Roman" w:hAnsi="Times New Roman" w:cs="Times New Roman"/>
                <w:sz w:val="24"/>
                <w:szCs w:val="24"/>
              </w:rPr>
              <w:t>с</w:t>
            </w:r>
            <w:proofErr w:type="gramStart"/>
            <w:r w:rsidRPr="00BD2EE3">
              <w:rPr>
                <w:rFonts w:ascii="Times New Roman" w:eastAsia="Times New Roman" w:hAnsi="Times New Roman" w:cs="Times New Roman"/>
                <w:sz w:val="24"/>
                <w:szCs w:val="24"/>
              </w:rPr>
              <w:t>.С</w:t>
            </w:r>
            <w:proofErr w:type="gramEnd"/>
            <w:r w:rsidRPr="00BD2EE3">
              <w:rPr>
                <w:rFonts w:ascii="Times New Roman" w:eastAsia="Times New Roman" w:hAnsi="Times New Roman" w:cs="Times New Roman"/>
                <w:sz w:val="24"/>
                <w:szCs w:val="24"/>
              </w:rPr>
              <w:t>елищи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155</w:t>
            </w:r>
          </w:p>
        </w:tc>
        <w:tc>
          <w:tcPr>
            <w:tcW w:w="1275"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202</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190</w:t>
            </w:r>
          </w:p>
        </w:tc>
        <w:tc>
          <w:tcPr>
            <w:tcW w:w="1417"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146</w:t>
            </w: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357</w:t>
            </w:r>
          </w:p>
        </w:tc>
      </w:tr>
      <w:tr w:rsidR="00BD2EE3" w:rsidRPr="00BD2EE3" w:rsidTr="009D49CE">
        <w:tc>
          <w:tcPr>
            <w:tcW w:w="184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proofErr w:type="spellStart"/>
            <w:r w:rsidRPr="00BD2EE3">
              <w:rPr>
                <w:rFonts w:ascii="Times New Roman" w:eastAsia="Times New Roman" w:hAnsi="Times New Roman" w:cs="Times New Roman"/>
                <w:sz w:val="24"/>
                <w:szCs w:val="24"/>
              </w:rPr>
              <w:t>с</w:t>
            </w:r>
            <w:proofErr w:type="gramStart"/>
            <w:r w:rsidRPr="00BD2EE3">
              <w:rPr>
                <w:rFonts w:ascii="Times New Roman" w:eastAsia="Times New Roman" w:hAnsi="Times New Roman" w:cs="Times New Roman"/>
                <w:sz w:val="24"/>
                <w:szCs w:val="24"/>
              </w:rPr>
              <w:t>.П</w:t>
            </w:r>
            <w:proofErr w:type="gramEnd"/>
            <w:r w:rsidRPr="00BD2EE3">
              <w:rPr>
                <w:rFonts w:ascii="Times New Roman" w:eastAsia="Times New Roman" w:hAnsi="Times New Roman" w:cs="Times New Roman"/>
                <w:sz w:val="24"/>
                <w:szCs w:val="24"/>
              </w:rPr>
              <w:t>апулево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164</w:t>
            </w:r>
          </w:p>
        </w:tc>
        <w:tc>
          <w:tcPr>
            <w:tcW w:w="1275"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187</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215</w:t>
            </w:r>
          </w:p>
        </w:tc>
        <w:tc>
          <w:tcPr>
            <w:tcW w:w="1417"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115</w:t>
            </w: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351</w:t>
            </w:r>
          </w:p>
        </w:tc>
      </w:tr>
      <w:tr w:rsidR="00BD2EE3" w:rsidRPr="00BD2EE3" w:rsidTr="009D49CE">
        <w:tc>
          <w:tcPr>
            <w:tcW w:w="184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proofErr w:type="spellStart"/>
            <w:r w:rsidRPr="00BD2EE3">
              <w:rPr>
                <w:rFonts w:ascii="Times New Roman" w:eastAsia="Times New Roman" w:hAnsi="Times New Roman" w:cs="Times New Roman"/>
                <w:sz w:val="24"/>
                <w:szCs w:val="24"/>
              </w:rPr>
              <w:t>с</w:t>
            </w:r>
            <w:proofErr w:type="gramStart"/>
            <w:r w:rsidRPr="00BD2EE3">
              <w:rPr>
                <w:rFonts w:ascii="Times New Roman" w:eastAsia="Times New Roman" w:hAnsi="Times New Roman" w:cs="Times New Roman"/>
                <w:sz w:val="24"/>
                <w:szCs w:val="24"/>
              </w:rPr>
              <w:t>.Б</w:t>
            </w:r>
            <w:proofErr w:type="gramEnd"/>
            <w:r w:rsidRPr="00BD2EE3">
              <w:rPr>
                <w:rFonts w:ascii="Times New Roman" w:eastAsia="Times New Roman" w:hAnsi="Times New Roman" w:cs="Times New Roman"/>
                <w:sz w:val="24"/>
                <w:szCs w:val="24"/>
              </w:rPr>
              <w:t>олддасево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88</w:t>
            </w:r>
          </w:p>
        </w:tc>
        <w:tc>
          <w:tcPr>
            <w:tcW w:w="1275"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97</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75</w:t>
            </w: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185</w:t>
            </w:r>
          </w:p>
        </w:tc>
      </w:tr>
      <w:tr w:rsidR="00BD2EE3" w:rsidRPr="00BD2EE3" w:rsidTr="009D49CE">
        <w:tc>
          <w:tcPr>
            <w:tcW w:w="184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proofErr w:type="spellStart"/>
            <w:r w:rsidRPr="00BD2EE3">
              <w:rPr>
                <w:rFonts w:ascii="Times New Roman" w:eastAsia="Times New Roman" w:hAnsi="Times New Roman" w:cs="Times New Roman"/>
                <w:sz w:val="24"/>
                <w:szCs w:val="24"/>
              </w:rPr>
              <w:t>п</w:t>
            </w:r>
            <w:proofErr w:type="gramStart"/>
            <w:r w:rsidRPr="00BD2EE3">
              <w:rPr>
                <w:rFonts w:ascii="Times New Roman" w:eastAsia="Times New Roman" w:hAnsi="Times New Roman" w:cs="Times New Roman"/>
                <w:sz w:val="24"/>
                <w:szCs w:val="24"/>
              </w:rPr>
              <w:t>.Б</w:t>
            </w:r>
            <w:proofErr w:type="gramEnd"/>
            <w:r w:rsidRPr="00BD2EE3">
              <w:rPr>
                <w:rFonts w:ascii="Times New Roman" w:eastAsia="Times New Roman" w:hAnsi="Times New Roman" w:cs="Times New Roman"/>
                <w:sz w:val="24"/>
                <w:szCs w:val="24"/>
              </w:rPr>
              <w:t>арахманское</w:t>
            </w:r>
            <w:proofErr w:type="spellEnd"/>
            <w:r w:rsidRPr="00BD2EE3">
              <w:rPr>
                <w:rFonts w:ascii="Times New Roman" w:eastAsia="Times New Roman" w:hAnsi="Times New Roman" w:cs="Times New Roman"/>
                <w:sz w:val="24"/>
                <w:szCs w:val="24"/>
              </w:rPr>
              <w:t xml:space="preserve"> лесничество</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20</w:t>
            </w:r>
          </w:p>
        </w:tc>
      </w:tr>
      <w:tr w:rsidR="00BD2EE3" w:rsidRPr="00BD2EE3" w:rsidTr="009D49CE">
        <w:tc>
          <w:tcPr>
            <w:tcW w:w="184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п</w:t>
            </w:r>
            <w:proofErr w:type="gramStart"/>
            <w:r w:rsidRPr="00BD2EE3">
              <w:rPr>
                <w:rFonts w:ascii="Times New Roman" w:eastAsia="Times New Roman" w:hAnsi="Times New Roman" w:cs="Times New Roman"/>
                <w:sz w:val="24"/>
                <w:szCs w:val="24"/>
              </w:rPr>
              <w:t>.К</w:t>
            </w:r>
            <w:proofErr w:type="gramEnd"/>
            <w:r w:rsidRPr="00BD2EE3">
              <w:rPr>
                <w:rFonts w:ascii="Times New Roman" w:eastAsia="Times New Roman" w:hAnsi="Times New Roman" w:cs="Times New Roman"/>
                <w:sz w:val="24"/>
                <w:szCs w:val="24"/>
              </w:rPr>
              <w:t>амчатка</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w:t>
            </w:r>
          </w:p>
        </w:tc>
      </w:tr>
      <w:tr w:rsidR="00BD2EE3" w:rsidRPr="00BD2EE3" w:rsidTr="009D49CE">
        <w:tc>
          <w:tcPr>
            <w:tcW w:w="184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proofErr w:type="spellStart"/>
            <w:r w:rsidRPr="00BD2EE3">
              <w:rPr>
                <w:rFonts w:ascii="Times New Roman" w:eastAsia="Times New Roman" w:hAnsi="Times New Roman" w:cs="Times New Roman"/>
                <w:sz w:val="24"/>
                <w:szCs w:val="24"/>
              </w:rPr>
              <w:t>п</w:t>
            </w:r>
            <w:proofErr w:type="gramStart"/>
            <w:r w:rsidRPr="00BD2EE3">
              <w:rPr>
                <w:rFonts w:ascii="Times New Roman" w:eastAsia="Times New Roman" w:hAnsi="Times New Roman" w:cs="Times New Roman"/>
                <w:sz w:val="24"/>
                <w:szCs w:val="24"/>
              </w:rPr>
              <w:t>.Т</w:t>
            </w:r>
            <w:proofErr w:type="gramEnd"/>
            <w:r w:rsidRPr="00BD2EE3">
              <w:rPr>
                <w:rFonts w:ascii="Times New Roman" w:eastAsia="Times New Roman" w:hAnsi="Times New Roman" w:cs="Times New Roman"/>
                <w:sz w:val="24"/>
                <w:szCs w:val="24"/>
              </w:rPr>
              <w:t>ашкино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5</w:t>
            </w:r>
          </w:p>
        </w:tc>
      </w:tr>
      <w:tr w:rsidR="00BD2EE3" w:rsidRPr="00BD2EE3" w:rsidTr="009D49CE">
        <w:tc>
          <w:tcPr>
            <w:tcW w:w="1844"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564</w:t>
            </w:r>
          </w:p>
        </w:tc>
        <w:tc>
          <w:tcPr>
            <w:tcW w:w="1275"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631</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103</w:t>
            </w:r>
          </w:p>
        </w:tc>
        <w:tc>
          <w:tcPr>
            <w:tcW w:w="1418"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691</w:t>
            </w:r>
          </w:p>
        </w:tc>
        <w:tc>
          <w:tcPr>
            <w:tcW w:w="1417"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401</w:t>
            </w: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1195</w:t>
            </w:r>
          </w:p>
        </w:tc>
      </w:tr>
      <w:tr w:rsidR="00BD2EE3" w:rsidRPr="00BD2EE3" w:rsidTr="009D49CE">
        <w:tc>
          <w:tcPr>
            <w:tcW w:w="1844"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r>
      <w:tr w:rsidR="00BD2EE3" w:rsidRPr="00BD2EE3" w:rsidTr="009D49CE">
        <w:tc>
          <w:tcPr>
            <w:tcW w:w="1844"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D2EE3" w:rsidRPr="00BD2EE3" w:rsidRDefault="00BD2EE3" w:rsidP="00BD2EE3">
            <w:pPr>
              <w:spacing w:after="0" w:line="240" w:lineRule="auto"/>
              <w:rPr>
                <w:rFonts w:ascii="Times New Roman" w:eastAsia="Times New Roman" w:hAnsi="Times New Roman" w:cs="Times New Roman"/>
                <w:sz w:val="24"/>
                <w:szCs w:val="24"/>
              </w:rPr>
            </w:pPr>
          </w:p>
        </w:tc>
      </w:tr>
    </w:tbl>
    <w:p w:rsidR="00BD2EE3" w:rsidRDefault="00BD2EE3" w:rsidP="00BD2EE3">
      <w:pPr>
        <w:jc w:val="center"/>
        <w:rPr>
          <w:rFonts w:ascii="Times New Roman" w:eastAsia="Times New Roman" w:hAnsi="Times New Roman" w:cs="Times New Roman"/>
          <w:sz w:val="28"/>
          <w:szCs w:val="28"/>
        </w:rPr>
      </w:pPr>
    </w:p>
    <w:p w:rsidR="00BD2EE3" w:rsidRPr="00BD2EE3" w:rsidRDefault="00BD2EE3" w:rsidP="00BD2EE3">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Таблица </w:t>
      </w:r>
      <w:r w:rsidR="004761EE">
        <w:rPr>
          <w:rFonts w:ascii="Times New Roman" w:eastAsia="Times New Roman" w:hAnsi="Times New Roman" w:cs="Times New Roman"/>
          <w:sz w:val="28"/>
          <w:szCs w:val="28"/>
        </w:rPr>
        <w:t>3</w:t>
      </w:r>
      <w:r w:rsidRPr="00BD2EE3">
        <w:rPr>
          <w:rFonts w:ascii="Times New Roman" w:eastAsia="Times New Roman" w:hAnsi="Times New Roman" w:cs="Times New Roman"/>
          <w:sz w:val="28"/>
          <w:szCs w:val="28"/>
        </w:rPr>
        <w:t>. Анализ и прогноз численности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664"/>
        <w:gridCol w:w="843"/>
        <w:gridCol w:w="944"/>
        <w:gridCol w:w="943"/>
        <w:gridCol w:w="925"/>
        <w:gridCol w:w="914"/>
        <w:gridCol w:w="914"/>
        <w:gridCol w:w="884"/>
      </w:tblGrid>
      <w:tr w:rsidR="00BD2EE3" w:rsidRPr="00BD2EE3" w:rsidTr="00BD2EE3">
        <w:tc>
          <w:tcPr>
            <w:tcW w:w="540"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 xml:space="preserve">№ </w:t>
            </w:r>
            <w:proofErr w:type="gramStart"/>
            <w:r w:rsidRPr="00BD2EE3">
              <w:rPr>
                <w:rFonts w:ascii="Times New Roman" w:eastAsia="Times New Roman" w:hAnsi="Times New Roman" w:cs="Times New Roman"/>
                <w:sz w:val="24"/>
                <w:szCs w:val="24"/>
              </w:rPr>
              <w:t>п</w:t>
            </w:r>
            <w:proofErr w:type="gramEnd"/>
            <w:r w:rsidRPr="00BD2EE3">
              <w:rPr>
                <w:rFonts w:ascii="Times New Roman" w:eastAsia="Times New Roman" w:hAnsi="Times New Roman" w:cs="Times New Roman"/>
                <w:sz w:val="24"/>
                <w:szCs w:val="24"/>
              </w:rPr>
              <w:t>/п</w:t>
            </w:r>
          </w:p>
        </w:tc>
        <w:tc>
          <w:tcPr>
            <w:tcW w:w="6231"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Ед. изм.</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2013г.</w:t>
            </w:r>
          </w:p>
        </w:tc>
        <w:tc>
          <w:tcPr>
            <w:tcW w:w="1275"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2014г.</w:t>
            </w:r>
          </w:p>
        </w:tc>
        <w:tc>
          <w:tcPr>
            <w:tcW w:w="1188"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2015г.</w:t>
            </w:r>
          </w:p>
        </w:tc>
        <w:tc>
          <w:tcPr>
            <w:tcW w:w="113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2016г.</w:t>
            </w:r>
          </w:p>
        </w:tc>
        <w:tc>
          <w:tcPr>
            <w:tcW w:w="113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2020г.</w:t>
            </w:r>
          </w:p>
        </w:tc>
        <w:tc>
          <w:tcPr>
            <w:tcW w:w="992"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r w:rsidRPr="00BD2EE3">
              <w:rPr>
                <w:rFonts w:ascii="Times New Roman" w:eastAsia="Times New Roman" w:hAnsi="Times New Roman" w:cs="Times New Roman"/>
                <w:sz w:val="24"/>
                <w:szCs w:val="24"/>
              </w:rPr>
              <w:t>г.</w:t>
            </w:r>
          </w:p>
        </w:tc>
      </w:tr>
      <w:tr w:rsidR="00BD2EE3" w:rsidRPr="00BD2EE3" w:rsidTr="00BD2EE3">
        <w:tc>
          <w:tcPr>
            <w:tcW w:w="540" w:type="dxa"/>
            <w:tcBorders>
              <w:top w:val="single" w:sz="4" w:space="0" w:color="auto"/>
              <w:left w:val="single" w:sz="4" w:space="0" w:color="auto"/>
              <w:bottom w:val="single" w:sz="4" w:space="0" w:color="auto"/>
              <w:right w:val="single" w:sz="4" w:space="0" w:color="auto"/>
            </w:tcBorders>
            <w:vAlign w:val="center"/>
            <w:hideMark/>
          </w:tcPr>
          <w:p w:rsidR="00BD2EE3" w:rsidRPr="00BD2EE3" w:rsidRDefault="00BD2EE3" w:rsidP="00BD2EE3">
            <w:pPr>
              <w:spacing w:after="0" w:line="240" w:lineRule="auto"/>
              <w:jc w:val="center"/>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w:t>
            </w:r>
          </w:p>
        </w:tc>
        <w:tc>
          <w:tcPr>
            <w:tcW w:w="6231"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 xml:space="preserve">Число </w:t>
            </w:r>
            <w:proofErr w:type="gramStart"/>
            <w:r w:rsidRPr="00BD2EE3">
              <w:rPr>
                <w:rFonts w:ascii="Times New Roman" w:eastAsia="Times New Roman" w:hAnsi="Times New Roman" w:cs="Times New Roman"/>
                <w:sz w:val="24"/>
                <w:szCs w:val="24"/>
              </w:rPr>
              <w:t>родившихся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 xml:space="preserve">чел. </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 xml:space="preserve"> 7</w:t>
            </w:r>
          </w:p>
        </w:tc>
        <w:tc>
          <w:tcPr>
            <w:tcW w:w="1188"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1</w:t>
            </w:r>
          </w:p>
        </w:tc>
      </w:tr>
      <w:tr w:rsidR="00BD2EE3" w:rsidRPr="00BD2EE3" w:rsidTr="00BD2EE3">
        <w:tc>
          <w:tcPr>
            <w:tcW w:w="540" w:type="dxa"/>
            <w:tcBorders>
              <w:top w:val="single" w:sz="4" w:space="0" w:color="auto"/>
              <w:left w:val="single" w:sz="4" w:space="0" w:color="auto"/>
              <w:bottom w:val="single" w:sz="4" w:space="0" w:color="auto"/>
              <w:right w:val="single" w:sz="4" w:space="0" w:color="auto"/>
            </w:tcBorders>
            <w:vAlign w:val="center"/>
            <w:hideMark/>
          </w:tcPr>
          <w:p w:rsidR="00BD2EE3" w:rsidRPr="00BD2EE3" w:rsidRDefault="00BD2EE3" w:rsidP="00BD2EE3">
            <w:pPr>
              <w:spacing w:after="0" w:line="240" w:lineRule="auto"/>
              <w:jc w:val="center"/>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w:t>
            </w:r>
          </w:p>
        </w:tc>
        <w:tc>
          <w:tcPr>
            <w:tcW w:w="6231"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 xml:space="preserve">Число </w:t>
            </w:r>
            <w:proofErr w:type="gramStart"/>
            <w:r w:rsidRPr="00BD2EE3">
              <w:rPr>
                <w:rFonts w:ascii="Times New Roman" w:eastAsia="Times New Roman" w:hAnsi="Times New Roman" w:cs="Times New Roman"/>
                <w:sz w:val="24"/>
                <w:szCs w:val="24"/>
              </w:rPr>
              <w:t>умерших</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 xml:space="preserve">чел. </w:t>
            </w:r>
          </w:p>
        </w:tc>
        <w:tc>
          <w:tcPr>
            <w:tcW w:w="1276"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35</w:t>
            </w:r>
          </w:p>
        </w:tc>
        <w:tc>
          <w:tcPr>
            <w:tcW w:w="1275"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28</w:t>
            </w:r>
          </w:p>
        </w:tc>
        <w:tc>
          <w:tcPr>
            <w:tcW w:w="1188"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BD2EE3" w:rsidRPr="00BD2EE3" w:rsidRDefault="00BD2EE3" w:rsidP="00BD2EE3">
            <w:pPr>
              <w:spacing w:after="0" w:line="240" w:lineRule="auto"/>
              <w:rPr>
                <w:rFonts w:ascii="Times New Roman" w:eastAsia="Times New Roman" w:hAnsi="Times New Roman" w:cs="Times New Roman"/>
                <w:sz w:val="24"/>
                <w:szCs w:val="24"/>
              </w:rPr>
            </w:pPr>
            <w:r w:rsidRPr="00BD2EE3">
              <w:rPr>
                <w:rFonts w:ascii="Times New Roman" w:eastAsia="Times New Roman" w:hAnsi="Times New Roman" w:cs="Times New Roman"/>
                <w:sz w:val="24"/>
                <w:szCs w:val="24"/>
              </w:rPr>
              <w:t>25</w:t>
            </w:r>
          </w:p>
        </w:tc>
      </w:tr>
    </w:tbl>
    <w:p w:rsidR="00B00CA3" w:rsidRPr="00B00CA3" w:rsidRDefault="004761EE" w:rsidP="00D759E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4</w:t>
      </w:r>
      <w:r w:rsidR="00B00CA3" w:rsidRPr="00B00CA3">
        <w:rPr>
          <w:rFonts w:ascii="Times New Roman" w:eastAsia="Times New Roman" w:hAnsi="Times New Roman" w:cs="Times New Roman"/>
          <w:sz w:val="28"/>
          <w:szCs w:val="28"/>
        </w:rPr>
        <w:t>. Анализ и прогноз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646"/>
        <w:gridCol w:w="982"/>
        <w:gridCol w:w="900"/>
        <w:gridCol w:w="900"/>
        <w:gridCol w:w="900"/>
        <w:gridCol w:w="899"/>
        <w:gridCol w:w="876"/>
      </w:tblGrid>
      <w:tr w:rsidR="00B00CA3" w:rsidRPr="00B00CA3" w:rsidTr="00B00CA3">
        <w:tc>
          <w:tcPr>
            <w:tcW w:w="511"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895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jc w:val="center"/>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proofErr w:type="spellStart"/>
            <w:r w:rsidRPr="00B00CA3">
              <w:rPr>
                <w:rFonts w:ascii="Times New Roman" w:eastAsia="Times New Roman" w:hAnsi="Times New Roman" w:cs="Times New Roman"/>
                <w:sz w:val="24"/>
                <w:szCs w:val="24"/>
              </w:rPr>
              <w:t>Ед</w:t>
            </w:r>
            <w:proofErr w:type="gramStart"/>
            <w:r w:rsidRPr="00B00CA3">
              <w:rPr>
                <w:rFonts w:ascii="Times New Roman" w:eastAsia="Times New Roman" w:hAnsi="Times New Roman" w:cs="Times New Roman"/>
                <w:sz w:val="24"/>
                <w:szCs w:val="24"/>
              </w:rPr>
              <w:t>.и</w:t>
            </w:r>
            <w:proofErr w:type="gramEnd"/>
            <w:r w:rsidRPr="00B00CA3">
              <w:rPr>
                <w:rFonts w:ascii="Times New Roman" w:eastAsia="Times New Roman" w:hAnsi="Times New Roman" w:cs="Times New Roman"/>
                <w:sz w:val="24"/>
                <w:szCs w:val="24"/>
              </w:rPr>
              <w:t>зм</w:t>
            </w:r>
            <w:proofErr w:type="spellEnd"/>
            <w:r w:rsidRPr="00B00CA3">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2014г.</w:t>
            </w:r>
          </w:p>
        </w:tc>
        <w:tc>
          <w:tcPr>
            <w:tcW w:w="99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2015г.</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2016г.</w:t>
            </w:r>
          </w:p>
        </w:tc>
        <w:tc>
          <w:tcPr>
            <w:tcW w:w="988"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2020г.</w:t>
            </w:r>
          </w:p>
        </w:tc>
        <w:tc>
          <w:tcPr>
            <w:tcW w:w="855"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r w:rsidRPr="00B00CA3">
              <w:rPr>
                <w:rFonts w:ascii="Times New Roman" w:eastAsia="Times New Roman" w:hAnsi="Times New Roman" w:cs="Times New Roman"/>
                <w:sz w:val="24"/>
                <w:szCs w:val="24"/>
              </w:rPr>
              <w:t>г.</w:t>
            </w:r>
          </w:p>
        </w:tc>
      </w:tr>
      <w:tr w:rsidR="00B00CA3" w:rsidRPr="00B00CA3" w:rsidTr="00B00CA3">
        <w:tc>
          <w:tcPr>
            <w:tcW w:w="511"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1</w:t>
            </w:r>
          </w:p>
        </w:tc>
        <w:tc>
          <w:tcPr>
            <w:tcW w:w="895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Общая площадь жилищного фонда на конец года</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кв</w:t>
            </w:r>
            <w:proofErr w:type="gramStart"/>
            <w:r w:rsidRPr="00B00CA3">
              <w:rPr>
                <w:rFonts w:ascii="Times New Roman" w:eastAsia="Times New Roman" w:hAnsi="Times New Roman" w:cs="Times New Roman"/>
                <w:sz w:val="24"/>
                <w:szCs w:val="24"/>
              </w:rPr>
              <w:t>.м</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47,808</w:t>
            </w:r>
          </w:p>
        </w:tc>
        <w:tc>
          <w:tcPr>
            <w:tcW w:w="99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47,847</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47,640</w:t>
            </w:r>
          </w:p>
        </w:tc>
        <w:tc>
          <w:tcPr>
            <w:tcW w:w="988"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47,200</w:t>
            </w:r>
          </w:p>
        </w:tc>
        <w:tc>
          <w:tcPr>
            <w:tcW w:w="855"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47,000</w:t>
            </w:r>
          </w:p>
        </w:tc>
      </w:tr>
      <w:tr w:rsidR="00B00CA3" w:rsidRPr="00B00CA3" w:rsidTr="00B00CA3">
        <w:tc>
          <w:tcPr>
            <w:tcW w:w="511"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2</w:t>
            </w:r>
          </w:p>
        </w:tc>
        <w:tc>
          <w:tcPr>
            <w:tcW w:w="895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В том числе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0,040</w:t>
            </w:r>
          </w:p>
        </w:tc>
        <w:tc>
          <w:tcPr>
            <w:tcW w:w="99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0,040</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0,040</w:t>
            </w:r>
          </w:p>
        </w:tc>
        <w:tc>
          <w:tcPr>
            <w:tcW w:w="988"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0,040</w:t>
            </w:r>
          </w:p>
        </w:tc>
        <w:tc>
          <w:tcPr>
            <w:tcW w:w="855"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0,040</w:t>
            </w:r>
          </w:p>
        </w:tc>
      </w:tr>
      <w:tr w:rsidR="00B00CA3" w:rsidRPr="00B00CA3" w:rsidTr="00B00CA3">
        <w:tc>
          <w:tcPr>
            <w:tcW w:w="511"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3</w:t>
            </w:r>
          </w:p>
        </w:tc>
        <w:tc>
          <w:tcPr>
            <w:tcW w:w="895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В частной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47,768</w:t>
            </w:r>
          </w:p>
        </w:tc>
        <w:tc>
          <w:tcPr>
            <w:tcW w:w="99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47,807</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47,600</w:t>
            </w:r>
          </w:p>
        </w:tc>
        <w:tc>
          <w:tcPr>
            <w:tcW w:w="988"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47,360</w:t>
            </w:r>
          </w:p>
        </w:tc>
        <w:tc>
          <w:tcPr>
            <w:tcW w:w="855"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47,160</w:t>
            </w:r>
          </w:p>
        </w:tc>
      </w:tr>
      <w:tr w:rsidR="00B00CA3" w:rsidRPr="00B00CA3" w:rsidTr="00B00CA3">
        <w:tc>
          <w:tcPr>
            <w:tcW w:w="511"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4</w:t>
            </w:r>
          </w:p>
        </w:tc>
        <w:tc>
          <w:tcPr>
            <w:tcW w:w="895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Площадь общежитий</w:t>
            </w: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w:t>
            </w:r>
          </w:p>
        </w:tc>
        <w:tc>
          <w:tcPr>
            <w:tcW w:w="988"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w:t>
            </w:r>
          </w:p>
        </w:tc>
      </w:tr>
      <w:tr w:rsidR="00B00CA3" w:rsidRPr="00B00CA3" w:rsidTr="00B00CA3">
        <w:tc>
          <w:tcPr>
            <w:tcW w:w="511"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5</w:t>
            </w:r>
          </w:p>
        </w:tc>
        <w:tc>
          <w:tcPr>
            <w:tcW w:w="895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Доля жилищного фонда, оборудованного:</w:t>
            </w: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r>
      <w:tr w:rsidR="00B00CA3" w:rsidRPr="00B00CA3" w:rsidTr="00B00CA3">
        <w:tc>
          <w:tcPr>
            <w:tcW w:w="511"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6</w:t>
            </w:r>
          </w:p>
        </w:tc>
        <w:tc>
          <w:tcPr>
            <w:tcW w:w="895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Централизованным водоснабжением</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7,7</w:t>
            </w:r>
          </w:p>
        </w:tc>
        <w:tc>
          <w:tcPr>
            <w:tcW w:w="99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7,7</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7,7</w:t>
            </w:r>
          </w:p>
        </w:tc>
        <w:tc>
          <w:tcPr>
            <w:tcW w:w="988"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10,0</w:t>
            </w:r>
          </w:p>
        </w:tc>
      </w:tr>
      <w:tr w:rsidR="00B00CA3" w:rsidRPr="00B00CA3" w:rsidTr="00B00CA3">
        <w:tc>
          <w:tcPr>
            <w:tcW w:w="511"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7</w:t>
            </w:r>
          </w:p>
        </w:tc>
        <w:tc>
          <w:tcPr>
            <w:tcW w:w="895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Централизованной канализацией</w:t>
            </w: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r>
      <w:tr w:rsidR="00B00CA3" w:rsidRPr="00B00CA3" w:rsidTr="00B00CA3">
        <w:tc>
          <w:tcPr>
            <w:tcW w:w="511"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8</w:t>
            </w:r>
          </w:p>
        </w:tc>
        <w:tc>
          <w:tcPr>
            <w:tcW w:w="895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Централизованным электроснабжением</w:t>
            </w: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r>
      <w:tr w:rsidR="00B00CA3" w:rsidRPr="00B00CA3" w:rsidTr="00B00CA3">
        <w:tc>
          <w:tcPr>
            <w:tcW w:w="511"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9</w:t>
            </w:r>
          </w:p>
        </w:tc>
        <w:tc>
          <w:tcPr>
            <w:tcW w:w="895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Природным газом</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90</w:t>
            </w:r>
          </w:p>
        </w:tc>
        <w:tc>
          <w:tcPr>
            <w:tcW w:w="988"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100</w:t>
            </w:r>
          </w:p>
        </w:tc>
      </w:tr>
      <w:tr w:rsidR="00B00CA3" w:rsidRPr="00B00CA3" w:rsidTr="00B00CA3">
        <w:tc>
          <w:tcPr>
            <w:tcW w:w="511"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10</w:t>
            </w:r>
          </w:p>
        </w:tc>
        <w:tc>
          <w:tcPr>
            <w:tcW w:w="895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Общая площадь ветхого и аварийного жилья</w:t>
            </w:r>
          </w:p>
        </w:tc>
        <w:tc>
          <w:tcPr>
            <w:tcW w:w="992" w:type="dxa"/>
            <w:tcBorders>
              <w:top w:val="single" w:sz="4" w:space="0" w:color="auto"/>
              <w:left w:val="single" w:sz="4" w:space="0" w:color="auto"/>
              <w:bottom w:val="single" w:sz="4" w:space="0" w:color="auto"/>
              <w:right w:val="single" w:sz="4" w:space="0" w:color="auto"/>
            </w:tcBorders>
          </w:tcPr>
          <w:p w:rsidR="00B00CA3" w:rsidRPr="00B00CA3" w:rsidRDefault="00B00CA3" w:rsidP="00B00CA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0,319</w:t>
            </w:r>
          </w:p>
        </w:tc>
        <w:tc>
          <w:tcPr>
            <w:tcW w:w="993"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0,319</w:t>
            </w:r>
          </w:p>
        </w:tc>
        <w:tc>
          <w:tcPr>
            <w:tcW w:w="992"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0,400</w:t>
            </w:r>
          </w:p>
        </w:tc>
        <w:tc>
          <w:tcPr>
            <w:tcW w:w="988"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0,600</w:t>
            </w:r>
          </w:p>
        </w:tc>
        <w:tc>
          <w:tcPr>
            <w:tcW w:w="855" w:type="dxa"/>
            <w:tcBorders>
              <w:top w:val="single" w:sz="4" w:space="0" w:color="auto"/>
              <w:left w:val="single" w:sz="4" w:space="0" w:color="auto"/>
              <w:bottom w:val="single" w:sz="4" w:space="0" w:color="auto"/>
              <w:right w:val="single" w:sz="4" w:space="0" w:color="auto"/>
            </w:tcBorders>
            <w:hideMark/>
          </w:tcPr>
          <w:p w:rsidR="00B00CA3" w:rsidRPr="00B00CA3" w:rsidRDefault="00B00CA3" w:rsidP="00B00CA3">
            <w:pPr>
              <w:spacing w:after="0" w:line="240" w:lineRule="auto"/>
              <w:rPr>
                <w:rFonts w:ascii="Times New Roman" w:eastAsia="Times New Roman" w:hAnsi="Times New Roman" w:cs="Times New Roman"/>
                <w:sz w:val="24"/>
                <w:szCs w:val="24"/>
              </w:rPr>
            </w:pPr>
            <w:r w:rsidRPr="00B00CA3">
              <w:rPr>
                <w:rFonts w:ascii="Times New Roman" w:eastAsia="Times New Roman" w:hAnsi="Times New Roman" w:cs="Times New Roman"/>
                <w:sz w:val="24"/>
                <w:szCs w:val="24"/>
              </w:rPr>
              <w:t>0,800</w:t>
            </w:r>
          </w:p>
        </w:tc>
      </w:tr>
    </w:tbl>
    <w:p w:rsidR="00B00CA3" w:rsidRDefault="00CA24A5" w:rsidP="00CA24A5">
      <w:pPr>
        <w:spacing w:after="0" w:line="360" w:lineRule="auto"/>
        <w:ind w:firstLine="708"/>
        <w:jc w:val="both"/>
        <w:rPr>
          <w:rFonts w:ascii="Times New Roman" w:eastAsia="Times New Roman" w:hAnsi="Times New Roman" w:cs="Times New Roman"/>
          <w:b/>
          <w:sz w:val="28"/>
          <w:szCs w:val="28"/>
          <w:lang w:eastAsia="ru-RU"/>
        </w:rPr>
      </w:pPr>
      <w:r w:rsidRPr="00CA24A5">
        <w:rPr>
          <w:rFonts w:ascii="Times New Roman" w:eastAsia="Times New Roman" w:hAnsi="Times New Roman" w:cs="Times New Roman"/>
          <w:b/>
          <w:sz w:val="28"/>
          <w:szCs w:val="28"/>
          <w:lang w:eastAsia="ru-RU"/>
        </w:rPr>
        <w:t xml:space="preserve"> </w:t>
      </w:r>
    </w:p>
    <w:p w:rsidR="00F85779" w:rsidRPr="00F85779" w:rsidRDefault="00CA24A5" w:rsidP="00F85779">
      <w:pPr>
        <w:autoSpaceDE w:val="0"/>
        <w:autoSpaceDN w:val="0"/>
        <w:adjustRightInd w:val="0"/>
        <w:spacing w:after="0" w:line="360" w:lineRule="auto"/>
        <w:ind w:left="1416" w:firstLine="708"/>
        <w:rPr>
          <w:rFonts w:ascii="Times New Roman" w:eastAsia="Times New Roman" w:hAnsi="Times New Roman" w:cs="Times New Roman"/>
          <w:bCs/>
          <w:i/>
          <w:sz w:val="28"/>
          <w:szCs w:val="28"/>
          <w:u w:val="single"/>
          <w:lang w:eastAsia="ru-RU"/>
        </w:rPr>
      </w:pPr>
      <w:r w:rsidRPr="00CA24A5">
        <w:rPr>
          <w:rFonts w:ascii="Times New Roman" w:eastAsia="Times New Roman" w:hAnsi="Times New Roman" w:cs="Times New Roman"/>
          <w:b/>
          <w:sz w:val="28"/>
          <w:szCs w:val="28"/>
          <w:lang w:eastAsia="ru-RU"/>
        </w:rPr>
        <w:t xml:space="preserve">    </w:t>
      </w:r>
      <w:r w:rsidR="00F85779" w:rsidRPr="00F85779">
        <w:rPr>
          <w:rFonts w:ascii="Times New Roman" w:eastAsia="Times New Roman" w:hAnsi="Times New Roman" w:cs="Times New Roman"/>
          <w:bCs/>
          <w:i/>
          <w:sz w:val="28"/>
          <w:szCs w:val="28"/>
          <w:u w:val="single"/>
          <w:lang w:eastAsia="ru-RU"/>
        </w:rPr>
        <w:t>Основные мероприятия Программы</w:t>
      </w:r>
    </w:p>
    <w:p w:rsidR="00F85779" w:rsidRPr="00F85779" w:rsidRDefault="00F85779" w:rsidP="00F85779">
      <w:pPr>
        <w:autoSpaceDE w:val="0"/>
        <w:autoSpaceDN w:val="0"/>
        <w:adjustRightInd w:val="0"/>
        <w:spacing w:after="0" w:line="360" w:lineRule="auto"/>
        <w:rPr>
          <w:rFonts w:ascii="Times New Roman" w:eastAsia="Times New Roman" w:hAnsi="Times New Roman" w:cs="Times New Roman"/>
          <w:bCs/>
          <w:sz w:val="24"/>
          <w:szCs w:val="24"/>
          <w:lang w:eastAsia="ru-RU"/>
        </w:rPr>
      </w:pPr>
      <w:r w:rsidRPr="00F85779">
        <w:rPr>
          <w:rFonts w:ascii="Times New Roman" w:eastAsia="Times New Roman" w:hAnsi="Times New Roman" w:cs="Times New Roman"/>
          <w:bCs/>
          <w:sz w:val="24"/>
          <w:szCs w:val="24"/>
          <w:lang w:eastAsia="ru-RU"/>
        </w:rPr>
        <w:t xml:space="preserve">Таблица </w:t>
      </w:r>
      <w:r w:rsidR="004761EE">
        <w:rPr>
          <w:rFonts w:ascii="Times New Roman" w:eastAsia="Times New Roman" w:hAnsi="Times New Roman" w:cs="Times New Roman"/>
          <w:bCs/>
          <w:sz w:val="24"/>
          <w:szCs w:val="24"/>
          <w:lang w:eastAsia="ru-RU"/>
        </w:rPr>
        <w:t>5</w:t>
      </w:r>
    </w:p>
    <w:tbl>
      <w:tblPr>
        <w:tblW w:w="9004" w:type="dxa"/>
        <w:tblInd w:w="354" w:type="dxa"/>
        <w:tblLayout w:type="fixed"/>
        <w:tblCellMar>
          <w:left w:w="70" w:type="dxa"/>
          <w:right w:w="70" w:type="dxa"/>
        </w:tblCellMar>
        <w:tblLook w:val="0000" w:firstRow="0" w:lastRow="0" w:firstColumn="0" w:lastColumn="0" w:noHBand="0" w:noVBand="0"/>
      </w:tblPr>
      <w:tblGrid>
        <w:gridCol w:w="567"/>
        <w:gridCol w:w="7087"/>
        <w:gridCol w:w="1350"/>
      </w:tblGrid>
      <w:tr w:rsidR="00F85779" w:rsidRPr="00F85779" w:rsidTr="00487EE2">
        <w:trPr>
          <w:cantSplit/>
          <w:trHeight w:val="360"/>
        </w:trPr>
        <w:tc>
          <w:tcPr>
            <w:tcW w:w="567" w:type="dxa"/>
            <w:tcBorders>
              <w:top w:val="single" w:sz="6" w:space="0" w:color="auto"/>
              <w:left w:val="single" w:sz="6" w:space="0" w:color="auto"/>
              <w:bottom w:val="single" w:sz="6" w:space="0" w:color="auto"/>
              <w:right w:val="single" w:sz="6" w:space="0" w:color="auto"/>
            </w:tcBorders>
            <w:shd w:val="clear" w:color="auto" w:fill="D9D9D9"/>
          </w:tcPr>
          <w:p w:rsidR="00F85779" w:rsidRPr="00F85779" w:rsidRDefault="00F85779" w:rsidP="00F85779">
            <w:pPr>
              <w:autoSpaceDE w:val="0"/>
              <w:autoSpaceDN w:val="0"/>
              <w:adjustRightInd w:val="0"/>
              <w:spacing w:after="0" w:line="360" w:lineRule="auto"/>
              <w:jc w:val="center"/>
              <w:rPr>
                <w:rFonts w:ascii="Times New Roman" w:eastAsia="Times New Roman" w:hAnsi="Times New Roman" w:cs="Times New Roman"/>
                <w:b/>
                <w:sz w:val="24"/>
                <w:szCs w:val="24"/>
              </w:rPr>
            </w:pPr>
            <w:r w:rsidRPr="00F85779">
              <w:rPr>
                <w:rFonts w:ascii="Times New Roman" w:eastAsia="Times New Roman" w:hAnsi="Times New Roman" w:cs="Times New Roman"/>
                <w:b/>
                <w:sz w:val="24"/>
                <w:szCs w:val="24"/>
              </w:rPr>
              <w:t xml:space="preserve">№ </w:t>
            </w:r>
            <w:r w:rsidRPr="00F85779">
              <w:rPr>
                <w:rFonts w:ascii="Times New Roman" w:eastAsia="Times New Roman" w:hAnsi="Times New Roman" w:cs="Times New Roman"/>
                <w:b/>
                <w:sz w:val="24"/>
                <w:szCs w:val="24"/>
              </w:rPr>
              <w:br/>
            </w:r>
            <w:proofErr w:type="gramStart"/>
            <w:r w:rsidRPr="00F85779">
              <w:rPr>
                <w:rFonts w:ascii="Times New Roman" w:eastAsia="Times New Roman" w:hAnsi="Times New Roman" w:cs="Times New Roman"/>
                <w:b/>
                <w:sz w:val="24"/>
                <w:szCs w:val="24"/>
              </w:rPr>
              <w:t>п</w:t>
            </w:r>
            <w:proofErr w:type="gramEnd"/>
            <w:r w:rsidRPr="00F85779">
              <w:rPr>
                <w:rFonts w:ascii="Times New Roman" w:eastAsia="Times New Roman" w:hAnsi="Times New Roman" w:cs="Times New Roman"/>
                <w:b/>
                <w:sz w:val="24"/>
                <w:szCs w:val="24"/>
              </w:rPr>
              <w:t>/п</w:t>
            </w:r>
          </w:p>
        </w:tc>
        <w:tc>
          <w:tcPr>
            <w:tcW w:w="7087" w:type="dxa"/>
            <w:tcBorders>
              <w:top w:val="single" w:sz="6" w:space="0" w:color="auto"/>
              <w:left w:val="single" w:sz="6" w:space="0" w:color="auto"/>
              <w:bottom w:val="single" w:sz="6" w:space="0" w:color="auto"/>
              <w:right w:val="single" w:sz="6" w:space="0" w:color="auto"/>
            </w:tcBorders>
            <w:shd w:val="clear" w:color="auto" w:fill="D9D9D9"/>
          </w:tcPr>
          <w:p w:rsidR="00F85779" w:rsidRPr="00F85779" w:rsidRDefault="00F85779" w:rsidP="00F85779">
            <w:pPr>
              <w:autoSpaceDE w:val="0"/>
              <w:autoSpaceDN w:val="0"/>
              <w:adjustRightInd w:val="0"/>
              <w:spacing w:after="0" w:line="360" w:lineRule="auto"/>
              <w:jc w:val="center"/>
              <w:rPr>
                <w:rFonts w:ascii="Times New Roman" w:eastAsia="Times New Roman" w:hAnsi="Times New Roman" w:cs="Times New Roman"/>
                <w:b/>
                <w:sz w:val="24"/>
                <w:szCs w:val="24"/>
              </w:rPr>
            </w:pPr>
            <w:r w:rsidRPr="00F85779">
              <w:rPr>
                <w:rFonts w:ascii="Times New Roman" w:eastAsia="Times New Roman" w:hAnsi="Times New Roman" w:cs="Times New Roman"/>
                <w:b/>
                <w:sz w:val="24"/>
                <w:szCs w:val="24"/>
              </w:rPr>
              <w:t>Технические мероприятия</w:t>
            </w:r>
          </w:p>
        </w:tc>
        <w:tc>
          <w:tcPr>
            <w:tcW w:w="1350" w:type="dxa"/>
            <w:tcBorders>
              <w:top w:val="single" w:sz="6" w:space="0" w:color="auto"/>
              <w:left w:val="single" w:sz="6" w:space="0" w:color="auto"/>
              <w:bottom w:val="single" w:sz="6" w:space="0" w:color="auto"/>
              <w:right w:val="single" w:sz="6" w:space="0" w:color="auto"/>
            </w:tcBorders>
            <w:shd w:val="clear" w:color="auto" w:fill="D9D9D9"/>
          </w:tcPr>
          <w:p w:rsidR="00F85779" w:rsidRPr="00F85779" w:rsidRDefault="00F85779" w:rsidP="00F85779">
            <w:pPr>
              <w:autoSpaceDE w:val="0"/>
              <w:autoSpaceDN w:val="0"/>
              <w:adjustRightInd w:val="0"/>
              <w:spacing w:after="0" w:line="360" w:lineRule="auto"/>
              <w:jc w:val="center"/>
              <w:rPr>
                <w:rFonts w:ascii="Times New Roman" w:eastAsia="Times New Roman" w:hAnsi="Times New Roman" w:cs="Times New Roman"/>
                <w:b/>
                <w:sz w:val="24"/>
                <w:szCs w:val="24"/>
              </w:rPr>
            </w:pPr>
            <w:r w:rsidRPr="00F85779">
              <w:rPr>
                <w:rFonts w:ascii="Times New Roman" w:eastAsia="Times New Roman" w:hAnsi="Times New Roman" w:cs="Times New Roman"/>
                <w:b/>
                <w:sz w:val="24"/>
                <w:szCs w:val="24"/>
              </w:rPr>
              <w:t>Всего,</w:t>
            </w:r>
            <w:r w:rsidRPr="00F85779">
              <w:rPr>
                <w:rFonts w:ascii="Times New Roman" w:eastAsia="Times New Roman" w:hAnsi="Times New Roman" w:cs="Times New Roman"/>
                <w:b/>
                <w:sz w:val="24"/>
                <w:szCs w:val="24"/>
              </w:rPr>
              <w:br/>
              <w:t>тыс. руб.</w:t>
            </w:r>
          </w:p>
        </w:tc>
      </w:tr>
      <w:tr w:rsidR="00F85779" w:rsidRPr="00F85779" w:rsidTr="00487EE2">
        <w:trPr>
          <w:cantSplit/>
          <w:trHeight w:val="240"/>
        </w:trPr>
        <w:tc>
          <w:tcPr>
            <w:tcW w:w="9004" w:type="dxa"/>
            <w:gridSpan w:val="3"/>
            <w:tcBorders>
              <w:top w:val="single" w:sz="6" w:space="0" w:color="auto"/>
              <w:left w:val="single" w:sz="6" w:space="0" w:color="auto"/>
              <w:bottom w:val="single" w:sz="6" w:space="0" w:color="auto"/>
              <w:right w:val="single" w:sz="6" w:space="0" w:color="auto"/>
            </w:tcBorders>
          </w:tcPr>
          <w:p w:rsidR="00F85779" w:rsidRPr="00F85779" w:rsidRDefault="00F85779" w:rsidP="00F85779">
            <w:pPr>
              <w:autoSpaceDE w:val="0"/>
              <w:autoSpaceDN w:val="0"/>
              <w:adjustRightInd w:val="0"/>
              <w:spacing w:after="0" w:line="360" w:lineRule="auto"/>
              <w:rPr>
                <w:rFonts w:ascii="Times New Roman" w:eastAsia="Times New Roman" w:hAnsi="Times New Roman" w:cs="Times New Roman"/>
                <w:i/>
                <w:sz w:val="24"/>
                <w:szCs w:val="24"/>
              </w:rPr>
            </w:pPr>
            <w:r w:rsidRPr="00F85779">
              <w:rPr>
                <w:rFonts w:ascii="Times New Roman" w:eastAsia="Times New Roman" w:hAnsi="Times New Roman" w:cs="Times New Roman"/>
                <w:b/>
                <w:i/>
                <w:sz w:val="24"/>
                <w:szCs w:val="24"/>
              </w:rPr>
              <w:t>Сбор и утилизации ТБО</w:t>
            </w:r>
          </w:p>
        </w:tc>
      </w:tr>
      <w:tr w:rsidR="00F85779" w:rsidRPr="00F85779" w:rsidTr="00487EE2">
        <w:trPr>
          <w:cantSplit/>
          <w:trHeight w:val="510"/>
        </w:trPr>
        <w:tc>
          <w:tcPr>
            <w:tcW w:w="567" w:type="dxa"/>
            <w:tcBorders>
              <w:top w:val="single" w:sz="6" w:space="0" w:color="auto"/>
              <w:left w:val="single" w:sz="6" w:space="0" w:color="auto"/>
              <w:bottom w:val="single" w:sz="4" w:space="0" w:color="auto"/>
              <w:right w:val="single" w:sz="6" w:space="0" w:color="auto"/>
            </w:tcBorders>
          </w:tcPr>
          <w:p w:rsidR="00F85779" w:rsidRPr="00F85779" w:rsidRDefault="00F85779" w:rsidP="00F85779">
            <w:pPr>
              <w:autoSpaceDE w:val="0"/>
              <w:autoSpaceDN w:val="0"/>
              <w:adjustRightInd w:val="0"/>
              <w:spacing w:after="0" w:line="360" w:lineRule="auto"/>
              <w:rPr>
                <w:rFonts w:ascii="Times New Roman" w:eastAsia="Times New Roman" w:hAnsi="Times New Roman" w:cs="Times New Roman"/>
                <w:sz w:val="24"/>
                <w:szCs w:val="24"/>
              </w:rPr>
            </w:pPr>
            <w:r w:rsidRPr="00F85779">
              <w:rPr>
                <w:rFonts w:ascii="Times New Roman" w:eastAsia="Times New Roman" w:hAnsi="Times New Roman" w:cs="Times New Roman"/>
                <w:sz w:val="24"/>
                <w:szCs w:val="24"/>
              </w:rPr>
              <w:t>1</w:t>
            </w:r>
          </w:p>
        </w:tc>
        <w:tc>
          <w:tcPr>
            <w:tcW w:w="7087" w:type="dxa"/>
            <w:tcBorders>
              <w:top w:val="single" w:sz="6" w:space="0" w:color="auto"/>
              <w:left w:val="single" w:sz="6" w:space="0" w:color="auto"/>
              <w:bottom w:val="single" w:sz="4" w:space="0" w:color="auto"/>
              <w:right w:val="single" w:sz="6" w:space="0" w:color="auto"/>
            </w:tcBorders>
          </w:tcPr>
          <w:p w:rsidR="00F85779" w:rsidRPr="00F85779" w:rsidRDefault="00F85779" w:rsidP="00F85779">
            <w:r w:rsidRPr="00F85779">
              <w:rPr>
                <w:rFonts w:ascii="Times New Roman" w:eastAsia="Times New Roman" w:hAnsi="Times New Roman" w:cs="Times New Roman"/>
                <w:lang w:eastAsia="ru-RU"/>
              </w:rPr>
              <w:t>Приобретение дополнительных накопительных контейнеров  для отходов емкостью 0,75 куба (</w:t>
            </w:r>
            <w:r>
              <w:rPr>
                <w:rFonts w:ascii="Times New Roman" w:eastAsia="Times New Roman" w:hAnsi="Times New Roman" w:cs="Times New Roman"/>
                <w:lang w:eastAsia="ru-RU"/>
              </w:rPr>
              <w:t xml:space="preserve">30 </w:t>
            </w:r>
            <w:proofErr w:type="spellStart"/>
            <w:proofErr w:type="gramStart"/>
            <w:r w:rsidRPr="00F85779">
              <w:rPr>
                <w:rFonts w:ascii="Times New Roman" w:eastAsia="Times New Roman" w:hAnsi="Times New Roman" w:cs="Times New Roman"/>
                <w:lang w:eastAsia="ru-RU"/>
              </w:rPr>
              <w:t>шт</w:t>
            </w:r>
            <w:proofErr w:type="spellEnd"/>
            <w:proofErr w:type="gramEnd"/>
            <w:r w:rsidRPr="00F85779">
              <w:rPr>
                <w:rFonts w:ascii="Times New Roman" w:eastAsia="Times New Roman" w:hAnsi="Times New Roman" w:cs="Times New Roman"/>
                <w:lang w:eastAsia="ru-RU"/>
              </w:rPr>
              <w:t>,)</w:t>
            </w:r>
          </w:p>
        </w:tc>
        <w:tc>
          <w:tcPr>
            <w:tcW w:w="1350" w:type="dxa"/>
            <w:tcBorders>
              <w:top w:val="single" w:sz="6" w:space="0" w:color="auto"/>
              <w:left w:val="single" w:sz="6" w:space="0" w:color="auto"/>
              <w:bottom w:val="single" w:sz="4" w:space="0" w:color="auto"/>
              <w:right w:val="single" w:sz="6" w:space="0" w:color="auto"/>
            </w:tcBorders>
          </w:tcPr>
          <w:p w:rsidR="00F85779" w:rsidRPr="00F85779" w:rsidRDefault="00F85779" w:rsidP="00F8577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r>
      <w:tr w:rsidR="00487EE2" w:rsidRPr="00F85779" w:rsidTr="00487EE2">
        <w:trPr>
          <w:cantSplit/>
          <w:trHeight w:val="510"/>
        </w:trPr>
        <w:tc>
          <w:tcPr>
            <w:tcW w:w="9004" w:type="dxa"/>
            <w:gridSpan w:val="3"/>
            <w:tcBorders>
              <w:top w:val="single" w:sz="6" w:space="0" w:color="auto"/>
              <w:left w:val="single" w:sz="6" w:space="0" w:color="auto"/>
              <w:bottom w:val="single" w:sz="4" w:space="0" w:color="auto"/>
              <w:right w:val="single" w:sz="6" w:space="0" w:color="auto"/>
            </w:tcBorders>
          </w:tcPr>
          <w:p w:rsidR="00487EE2" w:rsidRPr="00487EE2" w:rsidRDefault="00487EE2" w:rsidP="00487EE2">
            <w:pPr>
              <w:autoSpaceDE w:val="0"/>
              <w:autoSpaceDN w:val="0"/>
              <w:adjustRightInd w:val="0"/>
              <w:spacing w:after="0" w:line="360" w:lineRule="auto"/>
              <w:rPr>
                <w:rFonts w:ascii="Times New Roman" w:eastAsia="Times New Roman" w:hAnsi="Times New Roman" w:cs="Times New Roman"/>
                <w:b/>
                <w:i/>
                <w:sz w:val="24"/>
                <w:szCs w:val="24"/>
              </w:rPr>
            </w:pPr>
            <w:r w:rsidRPr="00487EE2">
              <w:rPr>
                <w:rFonts w:ascii="Times New Roman" w:eastAsia="Times New Roman" w:hAnsi="Times New Roman" w:cs="Times New Roman"/>
                <w:b/>
                <w:i/>
                <w:sz w:val="24"/>
                <w:szCs w:val="24"/>
              </w:rPr>
              <w:t xml:space="preserve">Электроснабжение </w:t>
            </w:r>
          </w:p>
        </w:tc>
      </w:tr>
      <w:tr w:rsidR="00487EE2" w:rsidRPr="00F85779" w:rsidTr="00487EE2">
        <w:trPr>
          <w:cantSplit/>
          <w:trHeight w:val="510"/>
        </w:trPr>
        <w:tc>
          <w:tcPr>
            <w:tcW w:w="567" w:type="dxa"/>
            <w:tcBorders>
              <w:top w:val="single" w:sz="6" w:space="0" w:color="auto"/>
              <w:left w:val="single" w:sz="6" w:space="0" w:color="auto"/>
              <w:bottom w:val="single" w:sz="4" w:space="0" w:color="auto"/>
              <w:right w:val="single" w:sz="6" w:space="0" w:color="auto"/>
            </w:tcBorders>
          </w:tcPr>
          <w:p w:rsidR="00487EE2" w:rsidRPr="00F85779" w:rsidRDefault="00487EE2" w:rsidP="00F8577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7" w:type="dxa"/>
            <w:tcBorders>
              <w:top w:val="single" w:sz="6" w:space="0" w:color="auto"/>
              <w:left w:val="single" w:sz="6" w:space="0" w:color="auto"/>
              <w:bottom w:val="single" w:sz="4" w:space="0" w:color="auto"/>
              <w:right w:val="single" w:sz="6" w:space="0" w:color="auto"/>
            </w:tcBorders>
          </w:tcPr>
          <w:p w:rsidR="00487EE2" w:rsidRPr="00487EE2" w:rsidRDefault="00487EE2" w:rsidP="00487EE2">
            <w:pPr>
              <w:suppressLineNumbers/>
              <w:snapToGrid w:val="0"/>
              <w:spacing w:line="100" w:lineRule="atLeast"/>
              <w:rPr>
                <w:rFonts w:ascii="Times New Roman" w:hAnsi="Times New Roman" w:cs="Times New Roman"/>
                <w:lang w:eastAsia="ar-SA"/>
              </w:rPr>
            </w:pPr>
            <w:r w:rsidRPr="00487EE2">
              <w:rPr>
                <w:rFonts w:ascii="Times New Roman" w:hAnsi="Times New Roman" w:cs="Times New Roman"/>
                <w:lang w:eastAsia="ar-SA"/>
              </w:rPr>
              <w:t>Реконструкция ВЛ-0,4 кВ (</w:t>
            </w:r>
            <w:smartTag w:uri="urn:schemas-microsoft-com:office:smarttags" w:element="metricconverter">
              <w:smartTagPr>
                <w:attr w:name="ProductID" w:val="2,7 км"/>
              </w:smartTagPr>
              <w:r w:rsidRPr="00487EE2">
                <w:rPr>
                  <w:rFonts w:ascii="Times New Roman" w:hAnsi="Times New Roman" w:cs="Times New Roman"/>
                  <w:lang w:eastAsia="ar-SA"/>
                </w:rPr>
                <w:t>2,7 км</w:t>
              </w:r>
            </w:smartTag>
            <w:r w:rsidRPr="00487EE2">
              <w:rPr>
                <w:rFonts w:ascii="Times New Roman" w:hAnsi="Times New Roman" w:cs="Times New Roman"/>
                <w:lang w:eastAsia="ar-SA"/>
              </w:rPr>
              <w:t>)</w:t>
            </w:r>
          </w:p>
        </w:tc>
        <w:tc>
          <w:tcPr>
            <w:tcW w:w="1350" w:type="dxa"/>
            <w:tcBorders>
              <w:top w:val="single" w:sz="6" w:space="0" w:color="auto"/>
              <w:left w:val="single" w:sz="6" w:space="0" w:color="auto"/>
              <w:bottom w:val="single" w:sz="4" w:space="0" w:color="auto"/>
              <w:right w:val="single" w:sz="6" w:space="0" w:color="auto"/>
            </w:tcBorders>
          </w:tcPr>
          <w:p w:rsidR="00487EE2" w:rsidRDefault="001479D0" w:rsidP="00F8577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2 700</w:t>
            </w:r>
          </w:p>
        </w:tc>
      </w:tr>
      <w:tr w:rsidR="00807EC1" w:rsidRPr="00F85779" w:rsidTr="00807EC1">
        <w:trPr>
          <w:cantSplit/>
          <w:trHeight w:val="510"/>
        </w:trPr>
        <w:tc>
          <w:tcPr>
            <w:tcW w:w="9004" w:type="dxa"/>
            <w:gridSpan w:val="3"/>
            <w:tcBorders>
              <w:top w:val="single" w:sz="6" w:space="0" w:color="auto"/>
              <w:left w:val="single" w:sz="6" w:space="0" w:color="auto"/>
              <w:bottom w:val="single" w:sz="4" w:space="0" w:color="auto"/>
              <w:right w:val="single" w:sz="6" w:space="0" w:color="auto"/>
            </w:tcBorders>
          </w:tcPr>
          <w:p w:rsidR="00807EC1" w:rsidRPr="00807EC1" w:rsidRDefault="00807EC1" w:rsidP="00807EC1">
            <w:pPr>
              <w:autoSpaceDE w:val="0"/>
              <w:autoSpaceDN w:val="0"/>
              <w:adjustRightInd w:val="0"/>
              <w:spacing w:after="0" w:line="360" w:lineRule="auto"/>
              <w:rPr>
                <w:rFonts w:ascii="Times New Roman" w:eastAsia="Times New Roman" w:hAnsi="Times New Roman" w:cs="Times New Roman"/>
                <w:b/>
                <w:i/>
                <w:sz w:val="24"/>
                <w:szCs w:val="24"/>
              </w:rPr>
            </w:pPr>
            <w:r w:rsidRPr="00807EC1">
              <w:rPr>
                <w:rFonts w:ascii="Times New Roman" w:eastAsia="Times New Roman" w:hAnsi="Times New Roman" w:cs="Times New Roman"/>
                <w:b/>
                <w:i/>
                <w:sz w:val="24"/>
                <w:szCs w:val="24"/>
              </w:rPr>
              <w:t xml:space="preserve">Водоснабжение </w:t>
            </w:r>
          </w:p>
        </w:tc>
      </w:tr>
      <w:tr w:rsidR="00807EC1" w:rsidRPr="00F85779" w:rsidTr="00487EE2">
        <w:trPr>
          <w:cantSplit/>
          <w:trHeight w:val="510"/>
        </w:trPr>
        <w:tc>
          <w:tcPr>
            <w:tcW w:w="567" w:type="dxa"/>
            <w:tcBorders>
              <w:top w:val="single" w:sz="6" w:space="0" w:color="auto"/>
              <w:left w:val="single" w:sz="6" w:space="0" w:color="auto"/>
              <w:bottom w:val="single" w:sz="4" w:space="0" w:color="auto"/>
              <w:right w:val="single" w:sz="6" w:space="0" w:color="auto"/>
            </w:tcBorders>
          </w:tcPr>
          <w:p w:rsidR="00807EC1" w:rsidRDefault="00807EC1" w:rsidP="00F8577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7" w:type="dxa"/>
            <w:tcBorders>
              <w:top w:val="single" w:sz="6" w:space="0" w:color="auto"/>
              <w:left w:val="single" w:sz="6" w:space="0" w:color="auto"/>
              <w:bottom w:val="single" w:sz="4" w:space="0" w:color="auto"/>
              <w:right w:val="single" w:sz="6" w:space="0" w:color="auto"/>
            </w:tcBorders>
          </w:tcPr>
          <w:p w:rsidR="00807EC1" w:rsidRPr="00807EC1" w:rsidRDefault="00807EC1" w:rsidP="00487EE2">
            <w:pPr>
              <w:suppressLineNumbers/>
              <w:snapToGrid w:val="0"/>
              <w:spacing w:line="100" w:lineRule="atLeast"/>
              <w:rPr>
                <w:rFonts w:ascii="Times New Roman" w:hAnsi="Times New Roman" w:cs="Times New Roman"/>
                <w:sz w:val="24"/>
                <w:szCs w:val="24"/>
                <w:lang w:eastAsia="ar-SA"/>
              </w:rPr>
            </w:pPr>
            <w:r w:rsidRPr="00807EC1">
              <w:rPr>
                <w:rFonts w:ascii="Times New Roman" w:hAnsi="Times New Roman"/>
                <w:sz w:val="24"/>
                <w:szCs w:val="24"/>
              </w:rPr>
              <w:t xml:space="preserve">Строительство водопровода в </w:t>
            </w:r>
            <w:proofErr w:type="spellStart"/>
            <w:r w:rsidRPr="00807EC1">
              <w:rPr>
                <w:rFonts w:ascii="Times New Roman" w:hAnsi="Times New Roman"/>
                <w:sz w:val="24"/>
                <w:szCs w:val="24"/>
              </w:rPr>
              <w:t>с</w:t>
            </w:r>
            <w:proofErr w:type="gramStart"/>
            <w:r w:rsidRPr="00807EC1">
              <w:rPr>
                <w:rFonts w:ascii="Times New Roman" w:hAnsi="Times New Roman"/>
                <w:sz w:val="24"/>
                <w:szCs w:val="24"/>
              </w:rPr>
              <w:t>.С</w:t>
            </w:r>
            <w:proofErr w:type="gramEnd"/>
            <w:r w:rsidRPr="00807EC1">
              <w:rPr>
                <w:rFonts w:ascii="Times New Roman" w:hAnsi="Times New Roman"/>
                <w:sz w:val="24"/>
                <w:szCs w:val="24"/>
              </w:rPr>
              <w:t>елищи</w:t>
            </w:r>
            <w:proofErr w:type="spellEnd"/>
          </w:p>
        </w:tc>
        <w:tc>
          <w:tcPr>
            <w:tcW w:w="1350" w:type="dxa"/>
            <w:tcBorders>
              <w:top w:val="single" w:sz="6" w:space="0" w:color="auto"/>
              <w:left w:val="single" w:sz="6" w:space="0" w:color="auto"/>
              <w:bottom w:val="single" w:sz="4" w:space="0" w:color="auto"/>
              <w:right w:val="single" w:sz="6" w:space="0" w:color="auto"/>
            </w:tcBorders>
          </w:tcPr>
          <w:p w:rsidR="00807EC1" w:rsidRPr="00807EC1" w:rsidRDefault="00807EC1" w:rsidP="00F85779">
            <w:pPr>
              <w:autoSpaceDE w:val="0"/>
              <w:autoSpaceDN w:val="0"/>
              <w:adjustRightInd w:val="0"/>
              <w:spacing w:after="0" w:line="360" w:lineRule="auto"/>
              <w:jc w:val="center"/>
              <w:rPr>
                <w:rFonts w:ascii="Times New Roman" w:eastAsia="Times New Roman" w:hAnsi="Times New Roman" w:cs="Times New Roman"/>
                <w:sz w:val="24"/>
                <w:szCs w:val="24"/>
              </w:rPr>
            </w:pPr>
            <w:r w:rsidRPr="00807EC1">
              <w:rPr>
                <w:rFonts w:ascii="Times New Roman" w:hAnsi="Times New Roman"/>
                <w:sz w:val="24"/>
                <w:szCs w:val="24"/>
              </w:rPr>
              <w:t>9020</w:t>
            </w:r>
          </w:p>
        </w:tc>
      </w:tr>
      <w:tr w:rsidR="00F85779" w:rsidRPr="00F85779" w:rsidTr="00487EE2">
        <w:trPr>
          <w:cantSplit/>
          <w:trHeight w:val="240"/>
        </w:trPr>
        <w:tc>
          <w:tcPr>
            <w:tcW w:w="567" w:type="dxa"/>
            <w:tcBorders>
              <w:top w:val="single" w:sz="6" w:space="0" w:color="auto"/>
              <w:left w:val="single" w:sz="6" w:space="0" w:color="auto"/>
              <w:bottom w:val="single" w:sz="6" w:space="0" w:color="auto"/>
              <w:right w:val="single" w:sz="6" w:space="0" w:color="auto"/>
            </w:tcBorders>
          </w:tcPr>
          <w:p w:rsidR="00F85779" w:rsidRPr="00F85779" w:rsidRDefault="00F85779" w:rsidP="00F85779">
            <w:pPr>
              <w:autoSpaceDE w:val="0"/>
              <w:autoSpaceDN w:val="0"/>
              <w:adjustRightInd w:val="0"/>
              <w:spacing w:after="0" w:line="360" w:lineRule="auto"/>
              <w:rPr>
                <w:rFonts w:ascii="Times New Roman" w:eastAsia="Times New Roman" w:hAnsi="Times New Roman" w:cs="Times New Roman"/>
                <w:sz w:val="24"/>
                <w:szCs w:val="24"/>
              </w:rPr>
            </w:pPr>
          </w:p>
        </w:tc>
        <w:tc>
          <w:tcPr>
            <w:tcW w:w="7087" w:type="dxa"/>
            <w:tcBorders>
              <w:top w:val="single" w:sz="6" w:space="0" w:color="auto"/>
              <w:left w:val="single" w:sz="6" w:space="0" w:color="auto"/>
              <w:bottom w:val="single" w:sz="6" w:space="0" w:color="auto"/>
              <w:right w:val="single" w:sz="6" w:space="0" w:color="auto"/>
            </w:tcBorders>
          </w:tcPr>
          <w:p w:rsidR="00F85779" w:rsidRPr="00F85779" w:rsidRDefault="00F85779" w:rsidP="00F85779">
            <w:pPr>
              <w:autoSpaceDE w:val="0"/>
              <w:autoSpaceDN w:val="0"/>
              <w:adjustRightInd w:val="0"/>
              <w:spacing w:after="0" w:line="360" w:lineRule="auto"/>
              <w:rPr>
                <w:rFonts w:ascii="Times New Roman" w:eastAsia="Times New Roman" w:hAnsi="Times New Roman" w:cs="Times New Roman"/>
                <w:b/>
                <w:sz w:val="24"/>
                <w:szCs w:val="24"/>
              </w:rPr>
            </w:pPr>
            <w:r w:rsidRPr="00F85779">
              <w:rPr>
                <w:rFonts w:ascii="Times New Roman" w:eastAsia="Times New Roman" w:hAnsi="Times New Roman" w:cs="Times New Roman"/>
                <w:b/>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F85779" w:rsidRPr="00F85779" w:rsidRDefault="00807EC1" w:rsidP="00F8577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12 050</w:t>
            </w:r>
          </w:p>
        </w:tc>
      </w:tr>
      <w:tr w:rsidR="00F85779" w:rsidRPr="00F85779" w:rsidTr="00487EE2">
        <w:trPr>
          <w:cantSplit/>
          <w:trHeight w:val="240"/>
        </w:trPr>
        <w:tc>
          <w:tcPr>
            <w:tcW w:w="567" w:type="dxa"/>
            <w:tcBorders>
              <w:top w:val="single" w:sz="6" w:space="0" w:color="auto"/>
              <w:left w:val="single" w:sz="6" w:space="0" w:color="auto"/>
              <w:bottom w:val="single" w:sz="6" w:space="0" w:color="auto"/>
              <w:right w:val="single" w:sz="6" w:space="0" w:color="auto"/>
            </w:tcBorders>
          </w:tcPr>
          <w:p w:rsidR="00F85779" w:rsidRPr="00F85779" w:rsidRDefault="00F85779" w:rsidP="00F85779">
            <w:pPr>
              <w:autoSpaceDE w:val="0"/>
              <w:autoSpaceDN w:val="0"/>
              <w:adjustRightInd w:val="0"/>
              <w:spacing w:after="0" w:line="360" w:lineRule="auto"/>
              <w:rPr>
                <w:rFonts w:ascii="Times New Roman" w:eastAsia="Times New Roman" w:hAnsi="Times New Roman" w:cs="Times New Roman"/>
                <w:sz w:val="24"/>
                <w:szCs w:val="24"/>
              </w:rPr>
            </w:pPr>
          </w:p>
        </w:tc>
        <w:tc>
          <w:tcPr>
            <w:tcW w:w="7087" w:type="dxa"/>
            <w:tcBorders>
              <w:top w:val="single" w:sz="6" w:space="0" w:color="auto"/>
              <w:left w:val="single" w:sz="6" w:space="0" w:color="auto"/>
              <w:bottom w:val="single" w:sz="6" w:space="0" w:color="auto"/>
              <w:right w:val="single" w:sz="6" w:space="0" w:color="auto"/>
            </w:tcBorders>
          </w:tcPr>
          <w:p w:rsidR="00F85779" w:rsidRPr="00F85779" w:rsidRDefault="00F85779" w:rsidP="00F85779">
            <w:pPr>
              <w:autoSpaceDE w:val="0"/>
              <w:autoSpaceDN w:val="0"/>
              <w:adjustRightInd w:val="0"/>
              <w:spacing w:after="0" w:line="360" w:lineRule="auto"/>
              <w:rPr>
                <w:rFonts w:ascii="Times New Roman" w:eastAsia="Times New Roman" w:hAnsi="Times New Roman" w:cs="Times New Roman"/>
                <w:b/>
                <w:sz w:val="24"/>
                <w:szCs w:val="24"/>
              </w:rPr>
            </w:pPr>
            <w:r w:rsidRPr="00F85779">
              <w:rPr>
                <w:rFonts w:ascii="Times New Roman" w:eastAsia="Times New Roman" w:hAnsi="Times New Roman" w:cs="Times New Roman"/>
                <w:b/>
                <w:sz w:val="24"/>
                <w:szCs w:val="24"/>
              </w:rPr>
              <w:t xml:space="preserve">ВСЕГО по  </w:t>
            </w:r>
            <w:r>
              <w:rPr>
                <w:rFonts w:ascii="Times New Roman" w:eastAsia="Times New Roman" w:hAnsi="Times New Roman" w:cs="Times New Roman"/>
                <w:b/>
                <w:sz w:val="24"/>
                <w:szCs w:val="24"/>
              </w:rPr>
              <w:t>Берегово-</w:t>
            </w:r>
            <w:proofErr w:type="spellStart"/>
            <w:r>
              <w:rPr>
                <w:rFonts w:ascii="Times New Roman" w:eastAsia="Times New Roman" w:hAnsi="Times New Roman" w:cs="Times New Roman"/>
                <w:b/>
                <w:sz w:val="24"/>
                <w:szCs w:val="24"/>
              </w:rPr>
              <w:t>Сыресин</w:t>
            </w:r>
            <w:r w:rsidR="007C090F">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мкому</w:t>
            </w:r>
            <w:proofErr w:type="spellEnd"/>
            <w:r w:rsidRPr="00F85779">
              <w:rPr>
                <w:rFonts w:ascii="Times New Roman" w:eastAsia="Times New Roman" w:hAnsi="Times New Roman" w:cs="Times New Roman"/>
                <w:b/>
                <w:sz w:val="24"/>
                <w:szCs w:val="24"/>
              </w:rPr>
              <w:t xml:space="preserve"> сельскому поселению </w:t>
            </w:r>
          </w:p>
        </w:tc>
        <w:tc>
          <w:tcPr>
            <w:tcW w:w="1350" w:type="dxa"/>
            <w:tcBorders>
              <w:top w:val="single" w:sz="6" w:space="0" w:color="auto"/>
              <w:left w:val="single" w:sz="6" w:space="0" w:color="auto"/>
              <w:bottom w:val="single" w:sz="6" w:space="0" w:color="auto"/>
              <w:right w:val="single" w:sz="6" w:space="0" w:color="auto"/>
            </w:tcBorders>
          </w:tcPr>
          <w:p w:rsidR="00F85779" w:rsidRPr="00F85779" w:rsidRDefault="00807EC1" w:rsidP="00F85779">
            <w:pPr>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12 050</w:t>
            </w:r>
          </w:p>
        </w:tc>
      </w:tr>
    </w:tbl>
    <w:p w:rsidR="00F85779" w:rsidRPr="00F85779" w:rsidRDefault="00F85779" w:rsidP="00F85779"/>
    <w:p w:rsidR="00F85779" w:rsidRPr="00F85779" w:rsidRDefault="00F85779" w:rsidP="00F85779">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F85779" w:rsidRPr="00F85779" w:rsidRDefault="00F85779" w:rsidP="001479D0">
      <w:pPr>
        <w:overflowPunct w:val="0"/>
        <w:autoSpaceDE w:val="0"/>
        <w:autoSpaceDN w:val="0"/>
        <w:adjustRightInd w:val="0"/>
        <w:spacing w:after="0" w:line="360" w:lineRule="auto"/>
        <w:ind w:right="22"/>
        <w:jc w:val="both"/>
        <w:rPr>
          <w:rFonts w:ascii="Times New Roman" w:eastAsia="Times New Roman" w:hAnsi="Times New Roman" w:cs="Times New Roman"/>
          <w:b/>
          <w:sz w:val="28"/>
          <w:szCs w:val="20"/>
          <w:lang w:eastAsia="ru-RU"/>
        </w:rPr>
      </w:pPr>
    </w:p>
    <w:p w:rsidR="00F85779" w:rsidRPr="00F85779" w:rsidRDefault="00F85779" w:rsidP="00F85779">
      <w:pPr>
        <w:shd w:val="clear" w:color="auto" w:fill="FFFFFF"/>
        <w:spacing w:after="0" w:line="360" w:lineRule="auto"/>
        <w:jc w:val="center"/>
        <w:rPr>
          <w:rFonts w:ascii="Times New Roman" w:eastAsia="Times New Roman" w:hAnsi="Times New Roman" w:cs="Times New Roman"/>
          <w:b/>
          <w:bCs/>
          <w:color w:val="000000"/>
          <w:sz w:val="28"/>
          <w:szCs w:val="28"/>
        </w:rPr>
      </w:pPr>
      <w:r w:rsidRPr="00F85779">
        <w:rPr>
          <w:rFonts w:ascii="Times New Roman" w:eastAsia="Times New Roman" w:hAnsi="Times New Roman" w:cs="Times New Roman"/>
          <w:b/>
          <w:bCs/>
          <w:color w:val="000000"/>
          <w:sz w:val="28"/>
          <w:szCs w:val="28"/>
        </w:rPr>
        <w:lastRenderedPageBreak/>
        <w:t>Раздел 2. 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p>
    <w:p w:rsidR="00F85779" w:rsidRPr="00F85779" w:rsidRDefault="00F85779" w:rsidP="00F85779">
      <w:pPr>
        <w:shd w:val="clear" w:color="auto" w:fill="FFFFFF"/>
        <w:spacing w:after="0" w:line="360" w:lineRule="auto"/>
        <w:jc w:val="center"/>
        <w:rPr>
          <w:rFonts w:ascii="Times New Roman" w:eastAsia="Times New Roman" w:hAnsi="Times New Roman" w:cs="Times New Roman"/>
          <w:color w:val="000000"/>
          <w:sz w:val="28"/>
          <w:szCs w:val="28"/>
        </w:rPr>
      </w:pPr>
    </w:p>
    <w:p w:rsidR="00F85779" w:rsidRPr="00F85779" w:rsidRDefault="00F85779" w:rsidP="00F85779">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r w:rsidRPr="00F85779">
        <w:rPr>
          <w:rFonts w:ascii="Times New Roman" w:eastAsia="Calibri" w:hAnsi="Times New Roman" w:cs="Times New Roman"/>
          <w:b/>
          <w:sz w:val="28"/>
          <w:szCs w:val="28"/>
          <w:lang w:eastAsia="ru-RU"/>
        </w:rPr>
        <w:t>2.1.</w:t>
      </w:r>
      <w:r w:rsidRPr="00F85779">
        <w:rPr>
          <w:rFonts w:ascii="Times New Roman" w:eastAsia="Times New Roman" w:hAnsi="Times New Roman" w:cs="Times New Roman"/>
          <w:b/>
          <w:sz w:val="28"/>
          <w:szCs w:val="28"/>
          <w:lang w:eastAsia="ru-RU"/>
        </w:rPr>
        <w:t xml:space="preserve"> Водоснабжение</w:t>
      </w:r>
    </w:p>
    <w:p w:rsidR="00CA24A5" w:rsidRPr="00807EC1" w:rsidRDefault="00CA24A5" w:rsidP="00740D7D">
      <w:pPr>
        <w:spacing w:after="0" w:line="360" w:lineRule="auto"/>
        <w:jc w:val="both"/>
        <w:rPr>
          <w:rFonts w:ascii="Times New Roman" w:eastAsia="Times New Roman" w:hAnsi="Times New Roman" w:cs="Times New Roman"/>
          <w:b/>
          <w:sz w:val="28"/>
          <w:szCs w:val="28"/>
          <w:lang w:eastAsia="ru-RU"/>
        </w:rPr>
      </w:pPr>
      <w:r w:rsidRPr="00CA24A5">
        <w:rPr>
          <w:rFonts w:ascii="Times New Roman" w:eastAsia="Times New Roman" w:hAnsi="Times New Roman" w:cs="Times New Roman"/>
          <w:b/>
          <w:sz w:val="28"/>
          <w:szCs w:val="28"/>
          <w:lang w:eastAsia="ru-RU"/>
        </w:rPr>
        <w:t xml:space="preserve">   </w:t>
      </w:r>
      <w:r w:rsidR="00807EC1" w:rsidRPr="00606ACA">
        <w:rPr>
          <w:rFonts w:ascii="Times New Roman" w:hAnsi="Times New Roman"/>
          <w:sz w:val="28"/>
          <w:szCs w:val="28"/>
        </w:rPr>
        <w:t>Проектом предусматривается</w:t>
      </w:r>
      <w:r w:rsidRPr="00CA24A5">
        <w:rPr>
          <w:rFonts w:ascii="Times New Roman" w:eastAsia="Times New Roman" w:hAnsi="Times New Roman" w:cs="Times New Roman"/>
          <w:sz w:val="28"/>
          <w:szCs w:val="28"/>
          <w:lang w:eastAsia="ru-RU"/>
        </w:rPr>
        <w:t xml:space="preserve">  </w:t>
      </w:r>
      <w:r w:rsidR="00807EC1">
        <w:rPr>
          <w:rFonts w:ascii="Times New Roman" w:hAnsi="Times New Roman"/>
          <w:sz w:val="28"/>
          <w:szCs w:val="28"/>
        </w:rPr>
        <w:t xml:space="preserve">строительство водопровода в </w:t>
      </w:r>
      <w:proofErr w:type="spellStart"/>
      <w:r w:rsidR="00807EC1">
        <w:rPr>
          <w:rFonts w:ascii="Times New Roman" w:hAnsi="Times New Roman"/>
          <w:sz w:val="28"/>
          <w:szCs w:val="28"/>
        </w:rPr>
        <w:t>с</w:t>
      </w:r>
      <w:proofErr w:type="gramStart"/>
      <w:r w:rsidR="00807EC1">
        <w:rPr>
          <w:rFonts w:ascii="Times New Roman" w:hAnsi="Times New Roman"/>
          <w:sz w:val="28"/>
          <w:szCs w:val="28"/>
        </w:rPr>
        <w:t>.С</w:t>
      </w:r>
      <w:proofErr w:type="gramEnd"/>
      <w:r w:rsidR="00807EC1">
        <w:rPr>
          <w:rFonts w:ascii="Times New Roman" w:hAnsi="Times New Roman"/>
          <w:sz w:val="28"/>
          <w:szCs w:val="28"/>
        </w:rPr>
        <w:t>елищи</w:t>
      </w:r>
      <w:proofErr w:type="spellEnd"/>
      <w:r w:rsidR="00807EC1">
        <w:rPr>
          <w:rFonts w:ascii="Times New Roman" w:hAnsi="Times New Roman"/>
          <w:sz w:val="28"/>
          <w:szCs w:val="28"/>
        </w:rPr>
        <w:t xml:space="preserve">      (6,8 км).</w:t>
      </w:r>
      <w:r w:rsidRPr="00CA24A5">
        <w:rPr>
          <w:rFonts w:ascii="Times New Roman" w:eastAsia="Times New Roman" w:hAnsi="Times New Roman" w:cs="Times New Roman"/>
          <w:sz w:val="28"/>
          <w:szCs w:val="28"/>
          <w:lang w:eastAsia="ru-RU"/>
        </w:rPr>
        <w:t xml:space="preserve"> В Берегово-</w:t>
      </w:r>
      <w:proofErr w:type="spellStart"/>
      <w:r w:rsidRPr="00CA24A5">
        <w:rPr>
          <w:rFonts w:ascii="Times New Roman" w:eastAsia="Times New Roman" w:hAnsi="Times New Roman" w:cs="Times New Roman"/>
          <w:sz w:val="28"/>
          <w:szCs w:val="28"/>
          <w:lang w:eastAsia="ru-RU"/>
        </w:rPr>
        <w:t>Сыресевском</w:t>
      </w:r>
      <w:proofErr w:type="spellEnd"/>
      <w:r w:rsidRPr="00CA24A5">
        <w:rPr>
          <w:rFonts w:ascii="Times New Roman" w:eastAsia="Times New Roman" w:hAnsi="Times New Roman" w:cs="Times New Roman"/>
          <w:sz w:val="28"/>
          <w:szCs w:val="28"/>
          <w:lang w:eastAsia="ru-RU"/>
        </w:rPr>
        <w:t xml:space="preserve"> сельском поселении имеется система </w:t>
      </w:r>
      <w:proofErr w:type="gramStart"/>
      <w:r w:rsidRPr="00CA24A5">
        <w:rPr>
          <w:rFonts w:ascii="Times New Roman" w:eastAsia="Times New Roman" w:hAnsi="Times New Roman" w:cs="Times New Roman"/>
          <w:sz w:val="28"/>
          <w:szCs w:val="28"/>
          <w:lang w:eastAsia="ru-RU"/>
        </w:rPr>
        <w:t>водопровода</w:t>
      </w:r>
      <w:proofErr w:type="gramEnd"/>
      <w:r w:rsidRPr="00CA24A5">
        <w:rPr>
          <w:rFonts w:ascii="Times New Roman" w:eastAsia="Times New Roman" w:hAnsi="Times New Roman" w:cs="Times New Roman"/>
          <w:sz w:val="28"/>
          <w:szCs w:val="28"/>
          <w:lang w:eastAsia="ru-RU"/>
        </w:rPr>
        <w:t xml:space="preserve">  обеспечивающая потребности в воде, соответствующей требованиям </w:t>
      </w:r>
      <w:proofErr w:type="spellStart"/>
      <w:r w:rsidRPr="00CA24A5">
        <w:rPr>
          <w:rFonts w:ascii="Times New Roman" w:eastAsia="Times New Roman" w:hAnsi="Times New Roman" w:cs="Times New Roman"/>
          <w:sz w:val="28"/>
          <w:szCs w:val="28"/>
          <w:lang w:eastAsia="ru-RU"/>
        </w:rPr>
        <w:t>СанПин</w:t>
      </w:r>
      <w:proofErr w:type="spellEnd"/>
      <w:r w:rsidRPr="00CA24A5">
        <w:rPr>
          <w:rFonts w:ascii="Times New Roman" w:eastAsia="Times New Roman" w:hAnsi="Times New Roman" w:cs="Times New Roman"/>
          <w:sz w:val="28"/>
          <w:szCs w:val="28"/>
          <w:lang w:eastAsia="ru-RU"/>
        </w:rPr>
        <w:t xml:space="preserve"> 2.1.4. 1074-01. «Питьевая вода» жилые здания, общественно-коммунальные, сельскохозяйственные объекты,  требующие воду питьевого качества.</w:t>
      </w:r>
    </w:p>
    <w:p w:rsidR="00740D7D" w:rsidRPr="00CA24A5" w:rsidRDefault="00740D7D" w:rsidP="00740D7D">
      <w:pPr>
        <w:spacing w:after="0" w:line="360" w:lineRule="auto"/>
        <w:jc w:val="both"/>
        <w:rPr>
          <w:rFonts w:ascii="Times New Roman" w:eastAsia="Times New Roman" w:hAnsi="Times New Roman" w:cs="Times New Roman"/>
          <w:sz w:val="28"/>
          <w:szCs w:val="28"/>
          <w:lang w:eastAsia="ru-RU"/>
        </w:rPr>
      </w:pPr>
    </w:p>
    <w:p w:rsidR="00CA24A5" w:rsidRPr="00CA24A5" w:rsidRDefault="00740D7D" w:rsidP="00740D7D">
      <w:pPr>
        <w:spacing w:after="0" w:line="360" w:lineRule="auto"/>
        <w:jc w:val="both"/>
        <w:rPr>
          <w:rFonts w:ascii="Times New Roman" w:eastAsia="Times New Roman" w:hAnsi="Times New Roman" w:cs="Times New Roman"/>
          <w:sz w:val="28"/>
          <w:szCs w:val="28"/>
          <w:lang w:eastAsia="ru-RU"/>
        </w:rPr>
      </w:pPr>
      <w:r w:rsidRPr="00740D7D">
        <w:rPr>
          <w:rFonts w:ascii="Times New Roman" w:eastAsia="Times New Roman" w:hAnsi="Times New Roman" w:cs="Times New Roman"/>
          <w:bCs/>
          <w:sz w:val="28"/>
          <w:szCs w:val="28"/>
          <w:lang w:eastAsia="ru-RU"/>
        </w:rPr>
        <w:t>Таблица</w:t>
      </w:r>
      <w:r w:rsidRPr="00CA24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CA24A5">
        <w:rPr>
          <w:rFonts w:ascii="Times New Roman" w:eastAsia="Times New Roman" w:hAnsi="Times New Roman" w:cs="Times New Roman"/>
          <w:sz w:val="28"/>
          <w:szCs w:val="28"/>
          <w:lang w:eastAsia="ru-RU"/>
        </w:rPr>
        <w:t xml:space="preserve"> Нормы водопотребления принимаются в соответствии со СНиП 2.04.02-84*</w:t>
      </w:r>
    </w:p>
    <w:tbl>
      <w:tblPr>
        <w:tblW w:w="0" w:type="auto"/>
        <w:tblInd w:w="-65" w:type="dxa"/>
        <w:tblLayout w:type="fixed"/>
        <w:tblLook w:val="04A0" w:firstRow="1" w:lastRow="0" w:firstColumn="1" w:lastColumn="0" w:noHBand="0" w:noVBand="1"/>
      </w:tblPr>
      <w:tblGrid>
        <w:gridCol w:w="674"/>
        <w:gridCol w:w="5914"/>
        <w:gridCol w:w="1800"/>
        <w:gridCol w:w="1312"/>
      </w:tblGrid>
      <w:tr w:rsidR="00CA24A5" w:rsidRPr="00CA24A5" w:rsidTr="00CA24A5">
        <w:trPr>
          <w:cantSplit/>
          <w:trHeight w:hRule="exact" w:val="562"/>
        </w:trPr>
        <w:tc>
          <w:tcPr>
            <w:tcW w:w="674" w:type="dxa"/>
            <w:vMerge w:val="restart"/>
            <w:tcBorders>
              <w:top w:val="single" w:sz="4" w:space="0" w:color="000000"/>
              <w:left w:val="single" w:sz="4" w:space="0" w:color="000000"/>
              <w:bottom w:val="single" w:sz="4" w:space="0" w:color="000000"/>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w:t>
            </w:r>
            <w:proofErr w:type="gramStart"/>
            <w:r w:rsidRPr="00CA24A5">
              <w:rPr>
                <w:rFonts w:ascii="Times New Roman" w:eastAsia="Times New Roman" w:hAnsi="Times New Roman" w:cs="Times New Roman"/>
                <w:sz w:val="28"/>
                <w:szCs w:val="28"/>
                <w:lang w:eastAsia="ru-RU"/>
              </w:rPr>
              <w:t>п</w:t>
            </w:r>
            <w:proofErr w:type="gramEnd"/>
            <w:r w:rsidRPr="00CA24A5">
              <w:rPr>
                <w:rFonts w:ascii="Times New Roman" w:eastAsia="Times New Roman" w:hAnsi="Times New Roman" w:cs="Times New Roman"/>
                <w:sz w:val="28"/>
                <w:szCs w:val="28"/>
                <w:lang w:eastAsia="ru-RU"/>
              </w:rPr>
              <w:t>/п</w:t>
            </w:r>
          </w:p>
        </w:tc>
        <w:tc>
          <w:tcPr>
            <w:tcW w:w="5914" w:type="dxa"/>
            <w:vMerge w:val="restart"/>
            <w:tcBorders>
              <w:top w:val="single" w:sz="4" w:space="0" w:color="000000"/>
              <w:left w:val="single" w:sz="4" w:space="0" w:color="000000"/>
              <w:bottom w:val="single" w:sz="4" w:space="0" w:color="000000"/>
              <w:right w:val="nil"/>
            </w:tcBorders>
            <w:vAlign w:val="center"/>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Наименование</w:t>
            </w:r>
          </w:p>
        </w:tc>
        <w:tc>
          <w:tcPr>
            <w:tcW w:w="3112" w:type="dxa"/>
            <w:gridSpan w:val="2"/>
            <w:tcBorders>
              <w:top w:val="single" w:sz="4" w:space="0" w:color="000000"/>
              <w:left w:val="single" w:sz="4" w:space="0" w:color="000000"/>
              <w:bottom w:val="single" w:sz="4" w:space="0" w:color="000000"/>
              <w:right w:val="single" w:sz="4" w:space="0" w:color="000000"/>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Нормы водопотребления, </w:t>
            </w:r>
            <w:proofErr w:type="gramStart"/>
            <w:r w:rsidRPr="00CA24A5">
              <w:rPr>
                <w:rFonts w:ascii="Times New Roman" w:eastAsia="Times New Roman" w:hAnsi="Times New Roman" w:cs="Times New Roman"/>
                <w:sz w:val="28"/>
                <w:szCs w:val="28"/>
                <w:lang w:eastAsia="ru-RU"/>
              </w:rPr>
              <w:t>л</w:t>
            </w:r>
            <w:proofErr w:type="gramEnd"/>
            <w:r w:rsidRPr="00CA24A5">
              <w:rPr>
                <w:rFonts w:ascii="Times New Roman" w:eastAsia="Times New Roman" w:hAnsi="Times New Roman" w:cs="Times New Roman"/>
                <w:sz w:val="28"/>
                <w:szCs w:val="28"/>
                <w:lang w:eastAsia="ru-RU"/>
              </w:rPr>
              <w:t>/сутки</w:t>
            </w:r>
          </w:p>
        </w:tc>
      </w:tr>
      <w:tr w:rsidR="00CA24A5" w:rsidRPr="00CA24A5" w:rsidTr="00CA24A5">
        <w:trPr>
          <w:cantSplit/>
        </w:trPr>
        <w:tc>
          <w:tcPr>
            <w:tcW w:w="674" w:type="dxa"/>
            <w:vMerge/>
            <w:tcBorders>
              <w:top w:val="single" w:sz="4" w:space="0" w:color="000000"/>
              <w:left w:val="single" w:sz="4" w:space="0" w:color="000000"/>
              <w:bottom w:val="single" w:sz="4" w:space="0" w:color="000000"/>
              <w:right w:val="nil"/>
            </w:tcBorders>
            <w:vAlign w:val="center"/>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p>
        </w:tc>
        <w:tc>
          <w:tcPr>
            <w:tcW w:w="5914" w:type="dxa"/>
            <w:vMerge/>
            <w:tcBorders>
              <w:top w:val="single" w:sz="4" w:space="0" w:color="000000"/>
              <w:left w:val="single" w:sz="4" w:space="0" w:color="000000"/>
              <w:bottom w:val="single" w:sz="4" w:space="0" w:color="000000"/>
              <w:right w:val="nil"/>
            </w:tcBorders>
            <w:vAlign w:val="center"/>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p>
        </w:tc>
        <w:tc>
          <w:tcPr>
            <w:tcW w:w="1800" w:type="dxa"/>
            <w:tcBorders>
              <w:top w:val="nil"/>
              <w:left w:val="single" w:sz="4" w:space="0" w:color="000000"/>
              <w:bottom w:val="single" w:sz="4" w:space="0" w:color="000000"/>
              <w:right w:val="nil"/>
            </w:tcBorders>
            <w:hideMark/>
          </w:tcPr>
          <w:p w:rsidR="00CA24A5" w:rsidRPr="00740D7D"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val="en-US" w:eastAsia="ru-RU"/>
              </w:rPr>
              <w:t>I</w:t>
            </w:r>
          </w:p>
        </w:tc>
        <w:tc>
          <w:tcPr>
            <w:tcW w:w="1312" w:type="dxa"/>
            <w:tcBorders>
              <w:top w:val="nil"/>
              <w:left w:val="single" w:sz="4" w:space="0" w:color="000000"/>
              <w:bottom w:val="single" w:sz="4" w:space="0" w:color="000000"/>
              <w:right w:val="single" w:sz="4" w:space="0" w:color="000000"/>
            </w:tcBorders>
            <w:hideMark/>
          </w:tcPr>
          <w:p w:rsidR="00CA24A5" w:rsidRPr="00740D7D"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val="en-US" w:eastAsia="ru-RU"/>
              </w:rPr>
              <w:t>II</w:t>
            </w:r>
          </w:p>
        </w:tc>
      </w:tr>
      <w:tr w:rsidR="00CA24A5" w:rsidRPr="00CA24A5" w:rsidTr="00CA24A5">
        <w:tc>
          <w:tcPr>
            <w:tcW w:w="674" w:type="dxa"/>
            <w:tcBorders>
              <w:top w:val="nil"/>
              <w:left w:val="single" w:sz="4" w:space="0" w:color="000000"/>
              <w:bottom w:val="single" w:sz="4" w:space="0" w:color="000000"/>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1</w:t>
            </w:r>
          </w:p>
        </w:tc>
        <w:tc>
          <w:tcPr>
            <w:tcW w:w="5914" w:type="dxa"/>
            <w:tcBorders>
              <w:top w:val="nil"/>
              <w:left w:val="single" w:sz="4" w:space="0" w:color="000000"/>
              <w:bottom w:val="single" w:sz="4" w:space="0" w:color="000000"/>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Населённые пункты с численностью более 100 человек</w:t>
            </w:r>
          </w:p>
        </w:tc>
        <w:tc>
          <w:tcPr>
            <w:tcW w:w="1800" w:type="dxa"/>
            <w:tcBorders>
              <w:top w:val="nil"/>
              <w:left w:val="single" w:sz="4" w:space="0" w:color="000000"/>
              <w:bottom w:val="single" w:sz="4" w:space="0" w:color="000000"/>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150</w:t>
            </w:r>
          </w:p>
        </w:tc>
        <w:tc>
          <w:tcPr>
            <w:tcW w:w="1312" w:type="dxa"/>
            <w:tcBorders>
              <w:top w:val="nil"/>
              <w:left w:val="single" w:sz="4" w:space="0" w:color="000000"/>
              <w:bottom w:val="single" w:sz="4" w:space="0" w:color="000000"/>
              <w:right w:val="single" w:sz="4" w:space="0" w:color="000000"/>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180</w:t>
            </w:r>
          </w:p>
        </w:tc>
      </w:tr>
      <w:tr w:rsidR="00CA24A5" w:rsidRPr="00CA24A5" w:rsidTr="00CA24A5">
        <w:tc>
          <w:tcPr>
            <w:tcW w:w="674" w:type="dxa"/>
            <w:tcBorders>
              <w:top w:val="nil"/>
              <w:left w:val="single" w:sz="4" w:space="0" w:color="000000"/>
              <w:bottom w:val="single" w:sz="4" w:space="0" w:color="000000"/>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2</w:t>
            </w:r>
          </w:p>
        </w:tc>
        <w:tc>
          <w:tcPr>
            <w:tcW w:w="5914" w:type="dxa"/>
            <w:tcBorders>
              <w:top w:val="nil"/>
              <w:left w:val="single" w:sz="4" w:space="0" w:color="000000"/>
              <w:bottom w:val="single" w:sz="4" w:space="0" w:color="000000"/>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Населённые пункты с численностью  100 человек</w:t>
            </w:r>
          </w:p>
        </w:tc>
        <w:tc>
          <w:tcPr>
            <w:tcW w:w="1800" w:type="dxa"/>
            <w:tcBorders>
              <w:top w:val="nil"/>
              <w:left w:val="single" w:sz="4" w:space="0" w:color="000000"/>
              <w:bottom w:val="single" w:sz="4" w:space="0" w:color="000000"/>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120</w:t>
            </w:r>
          </w:p>
        </w:tc>
        <w:tc>
          <w:tcPr>
            <w:tcW w:w="1312" w:type="dxa"/>
            <w:tcBorders>
              <w:top w:val="nil"/>
              <w:left w:val="single" w:sz="4" w:space="0" w:color="000000"/>
              <w:bottom w:val="single" w:sz="4" w:space="0" w:color="000000"/>
              <w:right w:val="single" w:sz="4" w:space="0" w:color="000000"/>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150</w:t>
            </w:r>
          </w:p>
        </w:tc>
      </w:tr>
      <w:tr w:rsidR="00CA24A5" w:rsidRPr="00CA24A5" w:rsidTr="00CA24A5">
        <w:tc>
          <w:tcPr>
            <w:tcW w:w="674" w:type="dxa"/>
            <w:tcBorders>
              <w:top w:val="nil"/>
              <w:left w:val="single" w:sz="4" w:space="0" w:color="000000"/>
              <w:bottom w:val="single" w:sz="4" w:space="0" w:color="000000"/>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3</w:t>
            </w:r>
          </w:p>
        </w:tc>
        <w:tc>
          <w:tcPr>
            <w:tcW w:w="5914" w:type="dxa"/>
            <w:tcBorders>
              <w:top w:val="nil"/>
              <w:left w:val="single" w:sz="4" w:space="0" w:color="000000"/>
              <w:bottom w:val="single" w:sz="4" w:space="0" w:color="000000"/>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Опорные населённые пункты</w:t>
            </w:r>
          </w:p>
        </w:tc>
        <w:tc>
          <w:tcPr>
            <w:tcW w:w="1800" w:type="dxa"/>
            <w:tcBorders>
              <w:top w:val="nil"/>
              <w:left w:val="single" w:sz="4" w:space="0" w:color="000000"/>
              <w:bottom w:val="single" w:sz="4" w:space="0" w:color="000000"/>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180</w:t>
            </w:r>
          </w:p>
        </w:tc>
        <w:tc>
          <w:tcPr>
            <w:tcW w:w="1312" w:type="dxa"/>
            <w:tcBorders>
              <w:top w:val="nil"/>
              <w:left w:val="single" w:sz="4" w:space="0" w:color="000000"/>
              <w:bottom w:val="single" w:sz="4" w:space="0" w:color="000000"/>
              <w:right w:val="single" w:sz="4" w:space="0" w:color="000000"/>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200</w:t>
            </w:r>
          </w:p>
        </w:tc>
      </w:tr>
    </w:tbl>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p>
    <w:p w:rsidR="00CA24A5" w:rsidRPr="00CA24A5" w:rsidRDefault="00CA24A5" w:rsidP="00517B84">
      <w:pPr>
        <w:spacing w:after="0" w:line="360" w:lineRule="auto"/>
        <w:ind w:firstLine="284"/>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Данные нормы включают расходы воды на хозяйственно-питьевые нужды в жилых и общественных зданиях, нужды домашнего скота и местной промышленности.</w:t>
      </w:r>
    </w:p>
    <w:p w:rsidR="00517B84" w:rsidRDefault="00CA24A5" w:rsidP="00517B84">
      <w:pPr>
        <w:spacing w:after="0" w:line="360" w:lineRule="auto"/>
        <w:ind w:firstLine="284"/>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w:t>
      </w:r>
    </w:p>
    <w:p w:rsidR="00517B84" w:rsidRDefault="00517B84" w:rsidP="00517B84">
      <w:pPr>
        <w:spacing w:after="0" w:line="360" w:lineRule="auto"/>
        <w:ind w:firstLine="284"/>
        <w:jc w:val="both"/>
        <w:rPr>
          <w:rFonts w:ascii="Times New Roman" w:eastAsia="Times New Roman" w:hAnsi="Times New Roman" w:cs="Times New Roman"/>
          <w:sz w:val="28"/>
          <w:szCs w:val="28"/>
          <w:lang w:eastAsia="ru-RU"/>
        </w:rPr>
      </w:pPr>
    </w:p>
    <w:p w:rsidR="00CA24A5" w:rsidRPr="00CA24A5" w:rsidRDefault="00517B84" w:rsidP="00517B84">
      <w:pPr>
        <w:spacing w:after="0" w:line="360" w:lineRule="auto"/>
        <w:ind w:firstLine="284"/>
        <w:jc w:val="both"/>
        <w:rPr>
          <w:rFonts w:ascii="Times New Roman" w:eastAsia="Times New Roman" w:hAnsi="Times New Roman" w:cs="Times New Roman"/>
          <w:sz w:val="28"/>
          <w:szCs w:val="28"/>
          <w:lang w:eastAsia="ru-RU"/>
        </w:rPr>
      </w:pPr>
      <w:r w:rsidRPr="00740D7D">
        <w:rPr>
          <w:rFonts w:ascii="Times New Roman" w:eastAsia="Times New Roman" w:hAnsi="Times New Roman" w:cs="Times New Roman"/>
          <w:bCs/>
          <w:sz w:val="28"/>
          <w:szCs w:val="28"/>
          <w:lang w:eastAsia="ru-RU"/>
        </w:rPr>
        <w:lastRenderedPageBreak/>
        <w:t>Таблица</w:t>
      </w:r>
      <w:r>
        <w:rPr>
          <w:rFonts w:ascii="Times New Roman" w:eastAsia="Times New Roman" w:hAnsi="Times New Roman" w:cs="Times New Roman"/>
          <w:bCs/>
          <w:sz w:val="28"/>
          <w:szCs w:val="28"/>
          <w:lang w:eastAsia="ru-RU"/>
        </w:rPr>
        <w:t xml:space="preserve"> 7.</w:t>
      </w:r>
      <w:r w:rsidR="00CA24A5" w:rsidRPr="00CA24A5">
        <w:rPr>
          <w:rFonts w:ascii="Times New Roman" w:eastAsia="Times New Roman" w:hAnsi="Times New Roman" w:cs="Times New Roman"/>
          <w:sz w:val="28"/>
          <w:szCs w:val="28"/>
          <w:lang w:eastAsia="ru-RU"/>
        </w:rPr>
        <w:t xml:space="preserve"> Расход воды для нужд животноводства определены по следующим усреднённым нормам.</w:t>
      </w:r>
    </w:p>
    <w:tbl>
      <w:tblPr>
        <w:tblW w:w="9705" w:type="dxa"/>
        <w:tblInd w:w="-65" w:type="dxa"/>
        <w:tblLayout w:type="fixed"/>
        <w:tblLook w:val="04A0" w:firstRow="1" w:lastRow="0" w:firstColumn="1" w:lastColumn="0" w:noHBand="0" w:noVBand="1"/>
      </w:tblPr>
      <w:tblGrid>
        <w:gridCol w:w="675"/>
        <w:gridCol w:w="4476"/>
        <w:gridCol w:w="4554"/>
      </w:tblGrid>
      <w:tr w:rsidR="00CA24A5" w:rsidRPr="00CA24A5" w:rsidTr="00CA24A5">
        <w:tc>
          <w:tcPr>
            <w:tcW w:w="674" w:type="dxa"/>
            <w:tcBorders>
              <w:top w:val="single" w:sz="4" w:space="0" w:color="000000"/>
              <w:left w:val="single" w:sz="4" w:space="0" w:color="000000"/>
              <w:bottom w:val="single" w:sz="4" w:space="0" w:color="000000"/>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w:t>
            </w:r>
            <w:proofErr w:type="gramStart"/>
            <w:r w:rsidRPr="00CA24A5">
              <w:rPr>
                <w:rFonts w:ascii="Times New Roman" w:eastAsia="Times New Roman" w:hAnsi="Times New Roman" w:cs="Times New Roman"/>
                <w:sz w:val="28"/>
                <w:szCs w:val="28"/>
                <w:lang w:eastAsia="ru-RU"/>
              </w:rPr>
              <w:t>п</w:t>
            </w:r>
            <w:proofErr w:type="gramEnd"/>
            <w:r w:rsidRPr="00CA24A5">
              <w:rPr>
                <w:rFonts w:ascii="Times New Roman" w:eastAsia="Times New Roman" w:hAnsi="Times New Roman" w:cs="Times New Roman"/>
                <w:sz w:val="28"/>
                <w:szCs w:val="28"/>
                <w:lang w:eastAsia="ru-RU"/>
              </w:rPr>
              <w:t>/п</w:t>
            </w:r>
          </w:p>
        </w:tc>
        <w:tc>
          <w:tcPr>
            <w:tcW w:w="4474" w:type="dxa"/>
            <w:tcBorders>
              <w:top w:val="single" w:sz="4" w:space="0" w:color="000000"/>
              <w:left w:val="single" w:sz="4" w:space="0" w:color="000000"/>
              <w:bottom w:val="single" w:sz="4" w:space="0" w:color="000000"/>
              <w:right w:val="nil"/>
            </w:tcBorders>
            <w:vAlign w:val="center"/>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Наименование</w:t>
            </w:r>
          </w:p>
        </w:tc>
        <w:tc>
          <w:tcPr>
            <w:tcW w:w="4552" w:type="dxa"/>
            <w:tcBorders>
              <w:top w:val="single" w:sz="4" w:space="0" w:color="000000"/>
              <w:left w:val="single" w:sz="4" w:space="0" w:color="000000"/>
              <w:bottom w:val="single" w:sz="4" w:space="0" w:color="000000"/>
              <w:right w:val="single" w:sz="4" w:space="0" w:color="000000"/>
            </w:tcBorders>
            <w:vAlign w:val="center"/>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Нормы водопотребления, </w:t>
            </w:r>
            <w:proofErr w:type="gramStart"/>
            <w:r w:rsidRPr="00CA24A5">
              <w:rPr>
                <w:rFonts w:ascii="Times New Roman" w:eastAsia="Times New Roman" w:hAnsi="Times New Roman" w:cs="Times New Roman"/>
                <w:sz w:val="28"/>
                <w:szCs w:val="28"/>
                <w:lang w:eastAsia="ru-RU"/>
              </w:rPr>
              <w:t>л</w:t>
            </w:r>
            <w:proofErr w:type="gramEnd"/>
            <w:r w:rsidRPr="00CA24A5">
              <w:rPr>
                <w:rFonts w:ascii="Times New Roman" w:eastAsia="Times New Roman" w:hAnsi="Times New Roman" w:cs="Times New Roman"/>
                <w:sz w:val="28"/>
                <w:szCs w:val="28"/>
                <w:lang w:eastAsia="ru-RU"/>
              </w:rPr>
              <w:t>/сутки</w:t>
            </w:r>
          </w:p>
        </w:tc>
      </w:tr>
      <w:tr w:rsidR="00CA24A5" w:rsidRPr="00CA24A5" w:rsidTr="00CA24A5">
        <w:tc>
          <w:tcPr>
            <w:tcW w:w="674" w:type="dxa"/>
            <w:tcBorders>
              <w:top w:val="nil"/>
              <w:left w:val="single" w:sz="4" w:space="0" w:color="000000"/>
              <w:bottom w:val="single" w:sz="4" w:space="0" w:color="auto"/>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1</w:t>
            </w:r>
          </w:p>
        </w:tc>
        <w:tc>
          <w:tcPr>
            <w:tcW w:w="4474" w:type="dxa"/>
            <w:tcBorders>
              <w:top w:val="nil"/>
              <w:left w:val="single" w:sz="4" w:space="0" w:color="000000"/>
              <w:bottom w:val="single" w:sz="4" w:space="0" w:color="auto"/>
              <w:right w:val="nil"/>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proofErr w:type="gramStart"/>
            <w:r w:rsidRPr="00CA24A5">
              <w:rPr>
                <w:rFonts w:ascii="Times New Roman" w:eastAsia="Times New Roman" w:hAnsi="Times New Roman" w:cs="Times New Roman"/>
                <w:sz w:val="28"/>
                <w:szCs w:val="28"/>
                <w:lang w:eastAsia="ru-RU"/>
              </w:rPr>
              <w:t>Крупно рогатый</w:t>
            </w:r>
            <w:proofErr w:type="gramEnd"/>
            <w:r w:rsidRPr="00CA24A5">
              <w:rPr>
                <w:rFonts w:ascii="Times New Roman" w:eastAsia="Times New Roman" w:hAnsi="Times New Roman" w:cs="Times New Roman"/>
                <w:sz w:val="28"/>
                <w:szCs w:val="28"/>
                <w:lang w:eastAsia="ru-RU"/>
              </w:rPr>
              <w:t xml:space="preserve"> скот</w:t>
            </w:r>
          </w:p>
        </w:tc>
        <w:tc>
          <w:tcPr>
            <w:tcW w:w="4552" w:type="dxa"/>
            <w:tcBorders>
              <w:top w:val="nil"/>
              <w:left w:val="single" w:sz="4" w:space="0" w:color="000000"/>
              <w:bottom w:val="single" w:sz="4" w:space="0" w:color="auto"/>
              <w:right w:val="single" w:sz="4" w:space="0" w:color="000000"/>
            </w:tcBorders>
            <w:hideMark/>
          </w:tcPr>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70</w:t>
            </w:r>
          </w:p>
        </w:tc>
      </w:tr>
    </w:tbl>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p>
    <w:p w:rsidR="00CA24A5" w:rsidRPr="00CA24A5" w:rsidRDefault="00CA24A5" w:rsidP="00517B84">
      <w:pPr>
        <w:spacing w:after="0" w:line="360" w:lineRule="auto"/>
        <w:ind w:firstLine="284"/>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Общий расход воды составит: 42 м</w:t>
      </w:r>
      <w:r w:rsidRPr="00CA24A5">
        <w:rPr>
          <w:rFonts w:ascii="Times New Roman" w:eastAsia="Times New Roman" w:hAnsi="Times New Roman" w:cs="Times New Roman"/>
          <w:sz w:val="28"/>
          <w:szCs w:val="28"/>
          <w:vertAlign w:val="superscript"/>
          <w:lang w:eastAsia="ru-RU"/>
        </w:rPr>
        <w:t>3</w:t>
      </w:r>
      <w:r w:rsidRPr="00CA24A5">
        <w:rPr>
          <w:rFonts w:ascii="Times New Roman" w:eastAsia="Times New Roman" w:hAnsi="Times New Roman" w:cs="Times New Roman"/>
          <w:sz w:val="28"/>
          <w:szCs w:val="28"/>
          <w:lang w:eastAsia="ru-RU"/>
        </w:rPr>
        <w:t>/</w:t>
      </w:r>
      <w:proofErr w:type="spellStart"/>
      <w:r w:rsidRPr="00CA24A5">
        <w:rPr>
          <w:rFonts w:ascii="Times New Roman" w:eastAsia="Times New Roman" w:hAnsi="Times New Roman" w:cs="Times New Roman"/>
          <w:sz w:val="28"/>
          <w:szCs w:val="28"/>
          <w:lang w:eastAsia="ru-RU"/>
        </w:rPr>
        <w:t>сут</w:t>
      </w:r>
      <w:proofErr w:type="spellEnd"/>
      <w:r w:rsidRPr="00CA24A5">
        <w:rPr>
          <w:rFonts w:ascii="Times New Roman" w:eastAsia="Times New Roman" w:hAnsi="Times New Roman" w:cs="Times New Roman"/>
          <w:sz w:val="28"/>
          <w:szCs w:val="28"/>
          <w:lang w:eastAsia="ru-RU"/>
        </w:rPr>
        <w:t>.</w:t>
      </w:r>
    </w:p>
    <w:p w:rsidR="00CA24A5" w:rsidRPr="00CA24A5" w:rsidRDefault="00CA24A5" w:rsidP="00517B84">
      <w:pPr>
        <w:spacing w:after="0" w:line="360" w:lineRule="auto"/>
        <w:ind w:firstLine="284"/>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Расход воды на производственные нужды сельскохозяйственных предприятий по данным специальной литературе принят 20.0 м³/</w:t>
      </w:r>
      <w:proofErr w:type="spellStart"/>
      <w:r w:rsidRPr="00CA24A5">
        <w:rPr>
          <w:rFonts w:ascii="Times New Roman" w:eastAsia="Times New Roman" w:hAnsi="Times New Roman" w:cs="Times New Roman"/>
          <w:sz w:val="28"/>
          <w:szCs w:val="28"/>
          <w:lang w:eastAsia="ru-RU"/>
        </w:rPr>
        <w:t>сут</w:t>
      </w:r>
      <w:proofErr w:type="spellEnd"/>
      <w:r w:rsidRPr="00CA24A5">
        <w:rPr>
          <w:rFonts w:ascii="Times New Roman" w:eastAsia="Times New Roman" w:hAnsi="Times New Roman" w:cs="Times New Roman"/>
          <w:sz w:val="28"/>
          <w:szCs w:val="28"/>
          <w:lang w:eastAsia="ru-RU"/>
        </w:rPr>
        <w:t xml:space="preserve">. на одно хозяйство.  </w:t>
      </w:r>
    </w:p>
    <w:p w:rsidR="00CA24A5" w:rsidRPr="00CA24A5" w:rsidRDefault="00CA24A5" w:rsidP="00517B84">
      <w:pPr>
        <w:spacing w:after="0" w:line="360" w:lineRule="auto"/>
        <w:ind w:firstLine="284"/>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Расходы воды для целей пожаротушения, устанавливаются в зависимости от численности населения на следующей стадии проектирования.</w:t>
      </w:r>
    </w:p>
    <w:p w:rsidR="00CA24A5" w:rsidRPr="00CA24A5" w:rsidRDefault="007B1520" w:rsidP="007B1520">
      <w:pPr>
        <w:spacing w:after="0" w:line="36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24A5" w:rsidRPr="00CA24A5">
        <w:rPr>
          <w:rFonts w:ascii="Times New Roman" w:eastAsia="Times New Roman" w:hAnsi="Times New Roman" w:cs="Times New Roman"/>
          <w:sz w:val="28"/>
          <w:szCs w:val="28"/>
          <w:lang w:eastAsia="ru-RU"/>
        </w:rPr>
        <w:t>Основными источниками водоснабжения приняты подземные воды.</w:t>
      </w:r>
    </w:p>
    <w:p w:rsidR="00CA24A5" w:rsidRPr="00CA24A5" w:rsidRDefault="00CA24A5" w:rsidP="007B1520">
      <w:pPr>
        <w:spacing w:after="0" w:line="360" w:lineRule="auto"/>
        <w:ind w:hanging="142"/>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Схема водоснабжения.</w:t>
      </w:r>
    </w:p>
    <w:p w:rsidR="00CA24A5" w:rsidRPr="00CA24A5" w:rsidRDefault="00CA24A5" w:rsidP="007B1520">
      <w:pPr>
        <w:spacing w:after="0" w:line="360" w:lineRule="auto"/>
        <w:ind w:hanging="142"/>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Во всех населённых пунктах предусматривается централизованная система водоснабжения.</w:t>
      </w:r>
    </w:p>
    <w:p w:rsidR="00CA24A5" w:rsidRPr="00CA24A5" w:rsidRDefault="00CA24A5" w:rsidP="007B1520">
      <w:pPr>
        <w:spacing w:after="0" w:line="360" w:lineRule="auto"/>
        <w:ind w:hanging="142"/>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Водоснабжение каждого населённого пункта решается в основном локально.</w:t>
      </w:r>
    </w:p>
    <w:p w:rsidR="00CA24A5" w:rsidRPr="00CA24A5" w:rsidRDefault="00CA24A5" w:rsidP="007B1520">
      <w:pPr>
        <w:spacing w:after="0" w:line="360" w:lineRule="auto"/>
        <w:ind w:hanging="142"/>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В каждой системе предусматриваются обеззараживающие установки. </w:t>
      </w:r>
    </w:p>
    <w:p w:rsidR="00CA24A5" w:rsidRPr="00CA24A5" w:rsidRDefault="00CA24A5" w:rsidP="007B1520">
      <w:pPr>
        <w:spacing w:after="0" w:line="360" w:lineRule="auto"/>
        <w:ind w:hanging="142"/>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w:t>
      </w:r>
      <w:r w:rsidR="007B1520">
        <w:rPr>
          <w:rFonts w:ascii="Times New Roman" w:eastAsia="Times New Roman" w:hAnsi="Times New Roman" w:cs="Times New Roman"/>
          <w:sz w:val="28"/>
          <w:szCs w:val="28"/>
          <w:lang w:eastAsia="ru-RU"/>
        </w:rPr>
        <w:t xml:space="preserve">     </w:t>
      </w:r>
      <w:r w:rsidRPr="00CA24A5">
        <w:rPr>
          <w:rFonts w:ascii="Times New Roman" w:eastAsia="Times New Roman" w:hAnsi="Times New Roman" w:cs="Times New Roman"/>
          <w:sz w:val="28"/>
          <w:szCs w:val="28"/>
          <w:lang w:eastAsia="ru-RU"/>
        </w:rPr>
        <w:t>Разводящая водопроводная сеть проектируется по кольцевой и тупиковой схемам.</w:t>
      </w:r>
    </w:p>
    <w:p w:rsidR="00CA24A5" w:rsidRPr="00CA24A5" w:rsidRDefault="00CA24A5" w:rsidP="007B1520">
      <w:pPr>
        <w:spacing w:after="0" w:line="360" w:lineRule="auto"/>
        <w:ind w:hanging="142"/>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Зоны санитарной охраны.</w:t>
      </w:r>
    </w:p>
    <w:p w:rsidR="00CA24A5" w:rsidRPr="00CA24A5" w:rsidRDefault="007B1520" w:rsidP="007B1520">
      <w:pPr>
        <w:spacing w:after="0" w:line="36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24A5" w:rsidRPr="00CA24A5">
        <w:rPr>
          <w:rFonts w:ascii="Times New Roman" w:eastAsia="Times New Roman" w:hAnsi="Times New Roman" w:cs="Times New Roman"/>
          <w:sz w:val="28"/>
          <w:szCs w:val="28"/>
          <w:lang w:eastAsia="ru-RU"/>
        </w:rPr>
        <w:t xml:space="preserve">  Для предохранения источников хозяйственно – питьевого водоснабжения от возможных загрязнений на всех скважинах предусматривается организация зон водоохран в составе 3 поясов:</w:t>
      </w:r>
    </w:p>
    <w:p w:rsidR="00CA24A5" w:rsidRPr="00CA24A5" w:rsidRDefault="00CA24A5" w:rsidP="007B1520">
      <w:pPr>
        <w:spacing w:after="0" w:line="360" w:lineRule="auto"/>
        <w:ind w:firstLine="142"/>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В первый пояс зон санитарной охраны включается территория в радиусе 30-50 м вокруг скважины территория первого пояса ограждается и </w:t>
      </w:r>
      <w:r w:rsidRPr="00CA24A5">
        <w:rPr>
          <w:rFonts w:ascii="Times New Roman" w:eastAsia="Times New Roman" w:hAnsi="Times New Roman" w:cs="Times New Roman"/>
          <w:sz w:val="28"/>
          <w:szCs w:val="28"/>
          <w:lang w:eastAsia="ru-RU"/>
        </w:rPr>
        <w:lastRenderedPageBreak/>
        <w:t xml:space="preserve">благоустраивается, запрещается пребывание </w:t>
      </w:r>
      <w:proofErr w:type="gramStart"/>
      <w:r w:rsidRPr="00CA24A5">
        <w:rPr>
          <w:rFonts w:ascii="Times New Roman" w:eastAsia="Times New Roman" w:hAnsi="Times New Roman" w:cs="Times New Roman"/>
          <w:sz w:val="28"/>
          <w:szCs w:val="28"/>
          <w:lang w:eastAsia="ru-RU"/>
        </w:rPr>
        <w:t>лиц</w:t>
      </w:r>
      <w:proofErr w:type="gramEnd"/>
      <w:r w:rsidRPr="00CA24A5">
        <w:rPr>
          <w:rFonts w:ascii="Times New Roman" w:eastAsia="Times New Roman" w:hAnsi="Times New Roman" w:cs="Times New Roman"/>
          <w:sz w:val="28"/>
          <w:szCs w:val="28"/>
          <w:lang w:eastAsia="ru-RU"/>
        </w:rPr>
        <w:t xml:space="preserve"> не работающих на головных сооружениях.</w:t>
      </w:r>
    </w:p>
    <w:p w:rsidR="00CA24A5" w:rsidRPr="00CA24A5" w:rsidRDefault="00CA24A5" w:rsidP="007B1520">
      <w:pPr>
        <w:spacing w:after="0" w:line="360" w:lineRule="auto"/>
        <w:ind w:firstLine="142"/>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Сан </w:t>
      </w:r>
      <w:proofErr w:type="spellStart"/>
      <w:r w:rsidRPr="00CA24A5">
        <w:rPr>
          <w:rFonts w:ascii="Times New Roman" w:eastAsia="Times New Roman" w:hAnsi="Times New Roman" w:cs="Times New Roman"/>
          <w:sz w:val="28"/>
          <w:szCs w:val="28"/>
          <w:lang w:eastAsia="ru-RU"/>
        </w:rPr>
        <w:t>Пин</w:t>
      </w:r>
      <w:proofErr w:type="spellEnd"/>
      <w:r w:rsidRPr="00CA24A5">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 Минздрав России 2002г. На территории второго и третьего поясов устанавливается  ограниченный санитарный режим.</w:t>
      </w:r>
    </w:p>
    <w:p w:rsidR="00CA24A5" w:rsidRPr="00CA24A5" w:rsidRDefault="00CA24A5" w:rsidP="007B1520">
      <w:pPr>
        <w:spacing w:after="0" w:line="360" w:lineRule="auto"/>
        <w:ind w:firstLine="142"/>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Для всех водопроводных сооружений устанавливаются зоны строгого режима с целью обеспечения санитарной надёжности их. На территории зон должны быть проведены все мероприятия в соответствии с требованиями Сан </w:t>
      </w:r>
      <w:proofErr w:type="spellStart"/>
      <w:r w:rsidRPr="00CA24A5">
        <w:rPr>
          <w:rFonts w:ascii="Times New Roman" w:eastAsia="Times New Roman" w:hAnsi="Times New Roman" w:cs="Times New Roman"/>
          <w:sz w:val="28"/>
          <w:szCs w:val="28"/>
          <w:lang w:eastAsia="ru-RU"/>
        </w:rPr>
        <w:t>Пин</w:t>
      </w:r>
      <w:proofErr w:type="spellEnd"/>
      <w:r w:rsidRPr="00CA24A5">
        <w:rPr>
          <w:rFonts w:ascii="Times New Roman" w:eastAsia="Times New Roman" w:hAnsi="Times New Roman" w:cs="Times New Roman"/>
          <w:sz w:val="28"/>
          <w:szCs w:val="28"/>
          <w:lang w:eastAsia="ru-RU"/>
        </w:rPr>
        <w:t xml:space="preserve"> 2.1.4.1110-02.</w:t>
      </w:r>
    </w:p>
    <w:p w:rsidR="00CA24A5" w:rsidRPr="00CA24A5" w:rsidRDefault="00CA24A5" w:rsidP="00517B84">
      <w:pPr>
        <w:spacing w:after="0" w:line="360" w:lineRule="auto"/>
        <w:ind w:firstLine="284"/>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w:t>
      </w:r>
    </w:p>
    <w:p w:rsidR="00A93748" w:rsidRDefault="00CA24A5" w:rsidP="00A93748">
      <w:pPr>
        <w:spacing w:after="0" w:line="360" w:lineRule="auto"/>
        <w:ind w:firstLine="708"/>
        <w:jc w:val="both"/>
        <w:rPr>
          <w:rFonts w:ascii="Times New Roman" w:eastAsia="Times New Roman" w:hAnsi="Times New Roman" w:cs="Times New Roman"/>
          <w:b/>
          <w:sz w:val="28"/>
          <w:szCs w:val="28"/>
          <w:lang w:eastAsia="ru-RU"/>
        </w:rPr>
      </w:pPr>
      <w:r w:rsidRPr="00CA24A5">
        <w:rPr>
          <w:rFonts w:ascii="Times New Roman" w:eastAsia="Times New Roman" w:hAnsi="Times New Roman" w:cs="Times New Roman"/>
          <w:sz w:val="28"/>
          <w:szCs w:val="28"/>
          <w:lang w:eastAsia="ru-RU"/>
        </w:rPr>
        <w:t xml:space="preserve">       </w:t>
      </w:r>
      <w:r w:rsidR="00A93748" w:rsidRPr="00CA24A5">
        <w:rPr>
          <w:rFonts w:ascii="Times New Roman" w:eastAsia="Times New Roman" w:hAnsi="Times New Roman" w:cs="Times New Roman"/>
          <w:b/>
          <w:sz w:val="28"/>
          <w:szCs w:val="28"/>
          <w:lang w:eastAsia="ru-RU"/>
        </w:rPr>
        <w:t>2.</w:t>
      </w:r>
      <w:r w:rsidR="00A93748">
        <w:rPr>
          <w:rFonts w:ascii="Times New Roman" w:eastAsia="Times New Roman" w:hAnsi="Times New Roman" w:cs="Times New Roman"/>
          <w:b/>
          <w:sz w:val="28"/>
          <w:szCs w:val="28"/>
          <w:lang w:eastAsia="ru-RU"/>
        </w:rPr>
        <w:t>2</w:t>
      </w:r>
      <w:r w:rsidR="00A93748" w:rsidRPr="00CA24A5">
        <w:rPr>
          <w:rFonts w:ascii="Times New Roman" w:eastAsia="Times New Roman" w:hAnsi="Times New Roman" w:cs="Times New Roman"/>
          <w:b/>
          <w:sz w:val="28"/>
          <w:szCs w:val="28"/>
          <w:lang w:eastAsia="ru-RU"/>
        </w:rPr>
        <w:t xml:space="preserve">  Электроснабжение</w:t>
      </w:r>
    </w:p>
    <w:p w:rsidR="00A93748" w:rsidRPr="001479D0" w:rsidRDefault="001479D0" w:rsidP="001479D0">
      <w:pPr>
        <w:pStyle w:val="Normal"/>
        <w:spacing w:line="360" w:lineRule="auto"/>
        <w:ind w:firstLine="708"/>
        <w:jc w:val="both"/>
      </w:pPr>
      <w:r w:rsidRPr="00606ACA">
        <w:rPr>
          <w:rFonts w:ascii="Times New Roman" w:hAnsi="Times New Roman"/>
          <w:sz w:val="28"/>
          <w:szCs w:val="28"/>
        </w:rPr>
        <w:t xml:space="preserve">Проектом предусматривается </w:t>
      </w:r>
      <w:r>
        <w:rPr>
          <w:rFonts w:ascii="Times New Roman" w:hAnsi="Times New Roman"/>
          <w:sz w:val="28"/>
          <w:szCs w:val="28"/>
        </w:rPr>
        <w:t>реконструкция</w:t>
      </w:r>
      <w:r w:rsidRPr="00606ACA">
        <w:rPr>
          <w:rFonts w:ascii="Times New Roman" w:hAnsi="Times New Roman"/>
          <w:sz w:val="28"/>
          <w:szCs w:val="28"/>
        </w:rPr>
        <w:t xml:space="preserve"> существующей схемы электроснабжения. По поселению выполнен расчет прогнозируемого электропотребления.</w:t>
      </w:r>
      <w:r w:rsidRPr="00BC1091">
        <w:t xml:space="preserve"> </w:t>
      </w:r>
    </w:p>
    <w:p w:rsidR="00A93748" w:rsidRPr="00CA24A5" w:rsidRDefault="00A93748" w:rsidP="00A93748">
      <w:pPr>
        <w:spacing w:after="0" w:line="360" w:lineRule="auto"/>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Собственных источников электроснабжения Берегово-</w:t>
      </w:r>
      <w:proofErr w:type="spellStart"/>
      <w:r w:rsidRPr="00CA24A5">
        <w:rPr>
          <w:rFonts w:ascii="Times New Roman" w:eastAsia="Times New Roman" w:hAnsi="Times New Roman" w:cs="Times New Roman"/>
          <w:sz w:val="28"/>
          <w:szCs w:val="28"/>
          <w:lang w:eastAsia="ru-RU"/>
        </w:rPr>
        <w:t>Сыресевского</w:t>
      </w:r>
      <w:proofErr w:type="spellEnd"/>
      <w:r w:rsidRPr="00CA24A5">
        <w:rPr>
          <w:rFonts w:ascii="Times New Roman" w:eastAsia="Times New Roman" w:hAnsi="Times New Roman" w:cs="Times New Roman"/>
          <w:sz w:val="28"/>
          <w:szCs w:val="28"/>
          <w:lang w:eastAsia="ru-RU"/>
        </w:rPr>
        <w:t xml:space="preserve"> </w:t>
      </w:r>
      <w:r w:rsidR="00881E54">
        <w:rPr>
          <w:rFonts w:ascii="Times New Roman" w:eastAsia="Times New Roman" w:hAnsi="Times New Roman" w:cs="Times New Roman"/>
          <w:sz w:val="28"/>
          <w:szCs w:val="28"/>
          <w:lang w:eastAsia="ru-RU"/>
        </w:rPr>
        <w:t>сельское поселение не имеет, по</w:t>
      </w:r>
      <w:r w:rsidRPr="00CA24A5">
        <w:rPr>
          <w:rFonts w:ascii="Times New Roman" w:eastAsia="Times New Roman" w:hAnsi="Times New Roman" w:cs="Times New Roman"/>
          <w:sz w:val="28"/>
          <w:szCs w:val="28"/>
          <w:lang w:eastAsia="ru-RU"/>
        </w:rPr>
        <w:t>этому электроснабжение осуществляется от системы ОАО «Мордовэнерго» через опорные подстанции 110/10 кВ.</w:t>
      </w:r>
    </w:p>
    <w:p w:rsidR="00A93748" w:rsidRPr="00CA24A5" w:rsidRDefault="00A93748" w:rsidP="00A93748">
      <w:pPr>
        <w:spacing w:after="0" w:line="360" w:lineRule="auto"/>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Электроснабжение потребителей Берегово-</w:t>
      </w:r>
      <w:proofErr w:type="spellStart"/>
      <w:r w:rsidRPr="00CA24A5">
        <w:rPr>
          <w:rFonts w:ascii="Times New Roman" w:eastAsia="Times New Roman" w:hAnsi="Times New Roman" w:cs="Times New Roman"/>
          <w:sz w:val="28"/>
          <w:szCs w:val="28"/>
          <w:lang w:eastAsia="ru-RU"/>
        </w:rPr>
        <w:t>Сыресевского</w:t>
      </w:r>
      <w:proofErr w:type="spellEnd"/>
      <w:r w:rsidRPr="00CA24A5">
        <w:rPr>
          <w:rFonts w:ascii="Times New Roman" w:eastAsia="Times New Roman" w:hAnsi="Times New Roman" w:cs="Times New Roman"/>
          <w:sz w:val="28"/>
          <w:szCs w:val="28"/>
          <w:lang w:eastAsia="ru-RU"/>
        </w:rPr>
        <w:t xml:space="preserve"> сельского поселения осуществляется от ПС «</w:t>
      </w:r>
      <w:proofErr w:type="spellStart"/>
      <w:r w:rsidRPr="00CA24A5">
        <w:rPr>
          <w:rFonts w:ascii="Times New Roman" w:eastAsia="Times New Roman" w:hAnsi="Times New Roman" w:cs="Times New Roman"/>
          <w:sz w:val="28"/>
          <w:szCs w:val="28"/>
          <w:lang w:eastAsia="ru-RU"/>
        </w:rPr>
        <w:t>Кемля</w:t>
      </w:r>
      <w:proofErr w:type="spellEnd"/>
      <w:r w:rsidRPr="00CA24A5">
        <w:rPr>
          <w:rFonts w:ascii="Times New Roman" w:eastAsia="Times New Roman" w:hAnsi="Times New Roman" w:cs="Times New Roman"/>
          <w:sz w:val="28"/>
          <w:szCs w:val="28"/>
          <w:lang w:eastAsia="ru-RU"/>
        </w:rPr>
        <w:t xml:space="preserve">» напряжением 110 </w:t>
      </w:r>
      <w:proofErr w:type="spellStart"/>
      <w:r w:rsidRPr="00CA24A5">
        <w:rPr>
          <w:rFonts w:ascii="Times New Roman" w:eastAsia="Times New Roman" w:hAnsi="Times New Roman" w:cs="Times New Roman"/>
          <w:sz w:val="28"/>
          <w:szCs w:val="28"/>
          <w:lang w:eastAsia="ru-RU"/>
        </w:rPr>
        <w:t>кВ</w:t>
      </w:r>
      <w:proofErr w:type="spellEnd"/>
      <w:r w:rsidRPr="00CA24A5">
        <w:rPr>
          <w:rFonts w:ascii="Times New Roman" w:eastAsia="Times New Roman" w:hAnsi="Times New Roman" w:cs="Times New Roman"/>
          <w:sz w:val="28"/>
          <w:szCs w:val="28"/>
          <w:lang w:eastAsia="ru-RU"/>
        </w:rPr>
        <w:t>, которые связаны с ПС «ТЭЦ-2» в г. Саранске.</w:t>
      </w:r>
    </w:p>
    <w:p w:rsidR="00A93748" w:rsidRPr="00CA24A5" w:rsidRDefault="00A93748" w:rsidP="00A93748">
      <w:pPr>
        <w:spacing w:after="0" w:line="360" w:lineRule="auto"/>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Основными распределительными сетями ОАО «Мордовэнерго» в районе являются сети напряжением 110/35 кВ, выполненные на металлических и железобетонных опорах.</w:t>
      </w:r>
    </w:p>
    <w:p w:rsidR="00A93748" w:rsidRPr="00CA24A5" w:rsidRDefault="00A93748" w:rsidP="00A93748">
      <w:pPr>
        <w:spacing w:after="0" w:line="360" w:lineRule="auto"/>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ab/>
        <w:t xml:space="preserve">Электрические сети и трансформаторные подстанции находятся на балансе </w:t>
      </w:r>
      <w:proofErr w:type="spellStart"/>
      <w:r w:rsidRPr="00CA24A5">
        <w:rPr>
          <w:rFonts w:ascii="Times New Roman" w:eastAsia="Times New Roman" w:hAnsi="Times New Roman" w:cs="Times New Roman"/>
          <w:sz w:val="28"/>
          <w:szCs w:val="28"/>
          <w:lang w:eastAsia="ru-RU"/>
        </w:rPr>
        <w:t>Ичалковских</w:t>
      </w:r>
      <w:proofErr w:type="spellEnd"/>
      <w:r w:rsidRPr="00CA24A5">
        <w:rPr>
          <w:rFonts w:ascii="Times New Roman" w:eastAsia="Times New Roman" w:hAnsi="Times New Roman" w:cs="Times New Roman"/>
          <w:sz w:val="28"/>
          <w:szCs w:val="28"/>
          <w:lang w:eastAsia="ru-RU"/>
        </w:rPr>
        <w:t xml:space="preserve"> РЭС, ГУП РМ «</w:t>
      </w:r>
      <w:proofErr w:type="spellStart"/>
      <w:r w:rsidRPr="00CA24A5">
        <w:rPr>
          <w:rFonts w:ascii="Times New Roman" w:eastAsia="Times New Roman" w:hAnsi="Times New Roman" w:cs="Times New Roman"/>
          <w:sz w:val="28"/>
          <w:szCs w:val="28"/>
          <w:lang w:eastAsia="ru-RU"/>
        </w:rPr>
        <w:t>Мордовкоммунэнерго</w:t>
      </w:r>
      <w:proofErr w:type="spellEnd"/>
      <w:r w:rsidRPr="00CA24A5">
        <w:rPr>
          <w:rFonts w:ascii="Times New Roman" w:eastAsia="Times New Roman" w:hAnsi="Times New Roman" w:cs="Times New Roman"/>
          <w:sz w:val="28"/>
          <w:szCs w:val="28"/>
          <w:lang w:eastAsia="ru-RU"/>
        </w:rPr>
        <w:t xml:space="preserve">» </w:t>
      </w:r>
      <w:proofErr w:type="spellStart"/>
      <w:r w:rsidRPr="00CA24A5">
        <w:rPr>
          <w:rFonts w:ascii="Times New Roman" w:eastAsia="Times New Roman" w:hAnsi="Times New Roman" w:cs="Times New Roman"/>
          <w:sz w:val="28"/>
          <w:szCs w:val="28"/>
          <w:lang w:eastAsia="ru-RU"/>
        </w:rPr>
        <w:t>Ичалковского</w:t>
      </w:r>
      <w:proofErr w:type="spellEnd"/>
      <w:r w:rsidRPr="00CA24A5">
        <w:rPr>
          <w:rFonts w:ascii="Times New Roman" w:eastAsia="Times New Roman" w:hAnsi="Times New Roman" w:cs="Times New Roman"/>
          <w:sz w:val="28"/>
          <w:szCs w:val="28"/>
          <w:lang w:eastAsia="ru-RU"/>
        </w:rPr>
        <w:t xml:space="preserve"> участка «</w:t>
      </w:r>
      <w:proofErr w:type="spellStart"/>
      <w:r w:rsidRPr="00CA24A5">
        <w:rPr>
          <w:rFonts w:ascii="Times New Roman" w:eastAsia="Times New Roman" w:hAnsi="Times New Roman" w:cs="Times New Roman"/>
          <w:sz w:val="28"/>
          <w:szCs w:val="28"/>
          <w:lang w:eastAsia="ru-RU"/>
        </w:rPr>
        <w:t>Электротеплосеть</w:t>
      </w:r>
      <w:proofErr w:type="spellEnd"/>
      <w:r w:rsidRPr="00CA24A5">
        <w:rPr>
          <w:rFonts w:ascii="Times New Roman" w:eastAsia="Times New Roman" w:hAnsi="Times New Roman" w:cs="Times New Roman"/>
          <w:sz w:val="28"/>
          <w:szCs w:val="28"/>
          <w:lang w:eastAsia="ru-RU"/>
        </w:rPr>
        <w:t>».</w:t>
      </w:r>
    </w:p>
    <w:p w:rsidR="00A93748" w:rsidRPr="00CA24A5" w:rsidRDefault="00A93748" w:rsidP="00A93748">
      <w:pPr>
        <w:spacing w:after="0" w:line="360" w:lineRule="auto"/>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lastRenderedPageBreak/>
        <w:tab/>
        <w:t>Техническое состояние сельских электрических сетей удовлетворительное. Износ воздушных линий электропередач и трансформаторных подстанций, находящихся на балансе «</w:t>
      </w:r>
      <w:proofErr w:type="spellStart"/>
      <w:r w:rsidRPr="00CA24A5">
        <w:rPr>
          <w:rFonts w:ascii="Times New Roman" w:eastAsia="Times New Roman" w:hAnsi="Times New Roman" w:cs="Times New Roman"/>
          <w:sz w:val="28"/>
          <w:szCs w:val="28"/>
          <w:lang w:eastAsia="ru-RU"/>
        </w:rPr>
        <w:t>Коммунэнерго</w:t>
      </w:r>
      <w:proofErr w:type="spellEnd"/>
      <w:r w:rsidRPr="00CA24A5">
        <w:rPr>
          <w:rFonts w:ascii="Times New Roman" w:eastAsia="Times New Roman" w:hAnsi="Times New Roman" w:cs="Times New Roman"/>
          <w:sz w:val="28"/>
          <w:szCs w:val="28"/>
          <w:lang w:eastAsia="ru-RU"/>
        </w:rPr>
        <w:t>» составил 70%. В районе большой процент потерь электроэнергии, в основном на отопление.</w:t>
      </w:r>
    </w:p>
    <w:p w:rsidR="00A93748" w:rsidRPr="00CA24A5" w:rsidRDefault="00A93748" w:rsidP="00881E54">
      <w:pPr>
        <w:spacing w:after="0" w:line="360" w:lineRule="auto"/>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w:t>
      </w:r>
    </w:p>
    <w:p w:rsidR="00973F42" w:rsidRPr="00973F42" w:rsidRDefault="00973F42" w:rsidP="00CA24A5">
      <w:pPr>
        <w:spacing w:after="0" w:line="360" w:lineRule="auto"/>
        <w:ind w:firstLine="708"/>
        <w:jc w:val="both"/>
        <w:rPr>
          <w:rFonts w:ascii="Times New Roman" w:eastAsia="Times New Roman" w:hAnsi="Times New Roman" w:cs="Times New Roman"/>
          <w:b/>
          <w:sz w:val="28"/>
          <w:szCs w:val="28"/>
          <w:lang w:eastAsia="ru-RU"/>
        </w:rPr>
      </w:pPr>
      <w:r w:rsidRPr="00881E54">
        <w:rPr>
          <w:rFonts w:ascii="Times New Roman" w:eastAsia="Times New Roman" w:hAnsi="Times New Roman" w:cs="Times New Roman"/>
          <w:b/>
          <w:sz w:val="28"/>
          <w:szCs w:val="28"/>
          <w:lang w:eastAsia="ru-RU"/>
        </w:rPr>
        <w:t xml:space="preserve">2.3 </w:t>
      </w:r>
      <w:r w:rsidR="00881E54" w:rsidRPr="00881E54">
        <w:rPr>
          <w:rFonts w:ascii="Times New Roman" w:eastAsia="Times New Roman" w:hAnsi="Times New Roman" w:cs="Times New Roman"/>
          <w:b/>
          <w:sz w:val="28"/>
          <w:szCs w:val="28"/>
          <w:lang w:eastAsia="ru-RU"/>
        </w:rPr>
        <w:t>Система  сбора и утилизации ТБО</w:t>
      </w:r>
    </w:p>
    <w:p w:rsidR="0001355E" w:rsidRPr="0001355E" w:rsidRDefault="0001355E" w:rsidP="0001355E">
      <w:pPr>
        <w:overflowPunct w:val="0"/>
        <w:autoSpaceDE w:val="0"/>
        <w:autoSpaceDN w:val="0"/>
        <w:adjustRightInd w:val="0"/>
        <w:spacing w:after="0" w:line="360" w:lineRule="auto"/>
        <w:ind w:right="22" w:firstLine="720"/>
        <w:jc w:val="both"/>
        <w:textAlignment w:val="baseline"/>
        <w:rPr>
          <w:rFonts w:ascii="Times New Roman" w:eastAsia="Calibri" w:hAnsi="Times New Roman" w:cs="Times New Roman"/>
          <w:spacing w:val="-5"/>
          <w:sz w:val="28"/>
          <w:szCs w:val="28"/>
        </w:rPr>
      </w:pPr>
      <w:r w:rsidRPr="0001355E">
        <w:rPr>
          <w:rFonts w:ascii="Times New Roman" w:eastAsia="Calibri" w:hAnsi="Times New Roman" w:cs="Times New Roman"/>
          <w:spacing w:val="-5"/>
          <w:sz w:val="28"/>
          <w:szCs w:val="28"/>
        </w:rPr>
        <w:t xml:space="preserve">На территории </w:t>
      </w:r>
      <w:r w:rsidRPr="00CA24A5">
        <w:rPr>
          <w:rFonts w:ascii="Times New Roman" w:eastAsia="Times New Roman" w:hAnsi="Times New Roman" w:cs="Times New Roman"/>
          <w:sz w:val="28"/>
          <w:szCs w:val="28"/>
          <w:lang w:eastAsia="ru-RU"/>
        </w:rPr>
        <w:t>Берегово-</w:t>
      </w:r>
      <w:proofErr w:type="spellStart"/>
      <w:r w:rsidRPr="00CA24A5">
        <w:rPr>
          <w:rFonts w:ascii="Times New Roman" w:eastAsia="Times New Roman" w:hAnsi="Times New Roman" w:cs="Times New Roman"/>
          <w:sz w:val="28"/>
          <w:szCs w:val="28"/>
          <w:lang w:eastAsia="ru-RU"/>
        </w:rPr>
        <w:t>Сыресевского</w:t>
      </w:r>
      <w:proofErr w:type="spellEnd"/>
      <w:r w:rsidRPr="00CA24A5">
        <w:rPr>
          <w:rFonts w:ascii="Times New Roman" w:eastAsia="Times New Roman" w:hAnsi="Times New Roman" w:cs="Times New Roman"/>
          <w:sz w:val="28"/>
          <w:szCs w:val="28"/>
          <w:lang w:eastAsia="ru-RU"/>
        </w:rPr>
        <w:t xml:space="preserve"> </w:t>
      </w:r>
      <w:r w:rsidRPr="0001355E">
        <w:rPr>
          <w:rFonts w:ascii="Times New Roman" w:eastAsia="Calibri" w:hAnsi="Times New Roman" w:cs="Times New Roman"/>
          <w:spacing w:val="-5"/>
          <w:sz w:val="28"/>
          <w:szCs w:val="28"/>
        </w:rPr>
        <w:t xml:space="preserve">сельского поселения </w:t>
      </w:r>
      <w:r>
        <w:rPr>
          <w:rFonts w:ascii="Times New Roman" w:eastAsia="Calibri" w:hAnsi="Times New Roman" w:cs="Times New Roman"/>
          <w:spacing w:val="-5"/>
          <w:sz w:val="28"/>
          <w:szCs w:val="28"/>
        </w:rPr>
        <w:t>отсутствуют</w:t>
      </w:r>
      <w:r w:rsidRPr="0001355E">
        <w:rPr>
          <w:rFonts w:ascii="Times New Roman" w:eastAsia="Calibri" w:hAnsi="Times New Roman" w:cs="Times New Roman"/>
          <w:spacing w:val="-5"/>
          <w:sz w:val="28"/>
          <w:szCs w:val="28"/>
        </w:rPr>
        <w:t xml:space="preserve"> контейнерные площадки и контейнеры.</w:t>
      </w:r>
      <w:r w:rsidRPr="0001355E">
        <w:t xml:space="preserve"> </w:t>
      </w:r>
    </w:p>
    <w:p w:rsidR="00973F42" w:rsidRDefault="00973F42" w:rsidP="00CA24A5">
      <w:pPr>
        <w:spacing w:after="0" w:line="360" w:lineRule="auto"/>
        <w:ind w:firstLine="708"/>
        <w:jc w:val="both"/>
        <w:rPr>
          <w:rFonts w:ascii="Times New Roman" w:eastAsia="Times New Roman" w:hAnsi="Times New Roman" w:cs="Times New Roman"/>
          <w:sz w:val="28"/>
          <w:szCs w:val="28"/>
          <w:lang w:eastAsia="ru-RU"/>
        </w:rPr>
      </w:pPr>
    </w:p>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w:t>
      </w:r>
      <w:r w:rsidR="009E7CF3">
        <w:rPr>
          <w:rFonts w:ascii="Times New Roman" w:eastAsia="Times New Roman" w:hAnsi="Times New Roman" w:cs="Times New Roman"/>
          <w:b/>
          <w:sz w:val="28"/>
          <w:szCs w:val="28"/>
          <w:lang w:eastAsia="ru-RU"/>
        </w:rPr>
        <w:t>2.4</w:t>
      </w:r>
      <w:r w:rsidRPr="00CA24A5">
        <w:rPr>
          <w:rFonts w:ascii="Times New Roman" w:eastAsia="Times New Roman" w:hAnsi="Times New Roman" w:cs="Times New Roman"/>
          <w:b/>
          <w:sz w:val="28"/>
          <w:szCs w:val="28"/>
          <w:lang w:eastAsia="ru-RU"/>
        </w:rPr>
        <w:t xml:space="preserve">  </w:t>
      </w:r>
      <w:r w:rsidR="009E7CF3">
        <w:rPr>
          <w:rFonts w:ascii="Times New Roman" w:eastAsia="Times New Roman" w:hAnsi="Times New Roman" w:cs="Times New Roman"/>
          <w:b/>
          <w:sz w:val="28"/>
          <w:szCs w:val="28"/>
          <w:lang w:eastAsia="ru-RU"/>
        </w:rPr>
        <w:t>К</w:t>
      </w:r>
      <w:r w:rsidRPr="00CA24A5">
        <w:rPr>
          <w:rFonts w:ascii="Times New Roman" w:eastAsia="Times New Roman" w:hAnsi="Times New Roman" w:cs="Times New Roman"/>
          <w:b/>
          <w:sz w:val="28"/>
          <w:szCs w:val="28"/>
          <w:lang w:eastAsia="ru-RU"/>
        </w:rPr>
        <w:t>анализация</w:t>
      </w:r>
    </w:p>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В населённых пунктах Берегово-</w:t>
      </w:r>
      <w:proofErr w:type="spellStart"/>
      <w:r w:rsidRPr="00CA24A5">
        <w:rPr>
          <w:rFonts w:ascii="Times New Roman" w:eastAsia="Times New Roman" w:hAnsi="Times New Roman" w:cs="Times New Roman"/>
          <w:sz w:val="28"/>
          <w:szCs w:val="28"/>
          <w:lang w:eastAsia="ru-RU"/>
        </w:rPr>
        <w:t>Сыресевского</w:t>
      </w:r>
      <w:proofErr w:type="spellEnd"/>
      <w:r w:rsidRPr="00CA24A5">
        <w:rPr>
          <w:rFonts w:ascii="Times New Roman" w:eastAsia="Times New Roman" w:hAnsi="Times New Roman" w:cs="Times New Roman"/>
          <w:sz w:val="28"/>
          <w:szCs w:val="28"/>
          <w:lang w:eastAsia="ru-RU"/>
        </w:rPr>
        <w:t xml:space="preserve"> сельского поселения централизованная система канализации отсутствует.</w:t>
      </w:r>
    </w:p>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Сточные воды от населения поступают в выгребы и колодцы, а затем используются для удобрения на поля и приусадебные участки.</w:t>
      </w:r>
    </w:p>
    <w:p w:rsidR="00CA24A5" w:rsidRPr="00CA24A5" w:rsidRDefault="009E7CF3" w:rsidP="00CA24A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24A5" w:rsidRPr="00CA24A5">
        <w:rPr>
          <w:rFonts w:ascii="Times New Roman" w:eastAsia="Times New Roman" w:hAnsi="Times New Roman" w:cs="Times New Roman"/>
          <w:sz w:val="28"/>
          <w:szCs w:val="28"/>
          <w:lang w:eastAsia="ru-RU"/>
        </w:rPr>
        <w:t>В хозяйственную канализацию предусматривается приём сточных вод от жилой застройки, сельхозпредприятий.</w:t>
      </w:r>
    </w:p>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Сточные воды от мытья и дезинфекции машин и доильных установок перед выпуском в канализацию должны проходить предварительную очистку в грязеотстойниках  с </w:t>
      </w:r>
      <w:proofErr w:type="spellStart"/>
      <w:r w:rsidRPr="00CA24A5">
        <w:rPr>
          <w:rFonts w:ascii="Times New Roman" w:eastAsia="Times New Roman" w:hAnsi="Times New Roman" w:cs="Times New Roman"/>
          <w:sz w:val="28"/>
          <w:szCs w:val="28"/>
          <w:lang w:eastAsia="ru-RU"/>
        </w:rPr>
        <w:t>бензоуловителями</w:t>
      </w:r>
      <w:proofErr w:type="spellEnd"/>
      <w:r w:rsidRPr="00CA24A5">
        <w:rPr>
          <w:rFonts w:ascii="Times New Roman" w:eastAsia="Times New Roman" w:hAnsi="Times New Roman" w:cs="Times New Roman"/>
          <w:sz w:val="28"/>
          <w:szCs w:val="28"/>
          <w:lang w:eastAsia="ru-RU"/>
        </w:rPr>
        <w:t>.</w:t>
      </w:r>
    </w:p>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В хозяйственную канализацию не принимается навозная жижа, которая должна собираться в водонепроницаемые жижесборники и компостироваться. В перспективе целесообразно устройство  специальных установок по обработке и сушке навоза с дальнейшим использованием для целей удобрения полей.</w:t>
      </w:r>
    </w:p>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Очистка сточных вод – полная биологическая с системой очистки. Ил, образующийся для удобрений складировать на площадке с дальнейшей обработкой.</w:t>
      </w:r>
    </w:p>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Общая принципиальная схема канализации населённого пункта представляется в следующем виде: сточные воды по уличным коллекторам </w:t>
      </w:r>
      <w:r w:rsidRPr="00CA24A5">
        <w:rPr>
          <w:rFonts w:ascii="Times New Roman" w:eastAsia="Times New Roman" w:hAnsi="Times New Roman" w:cs="Times New Roman"/>
          <w:sz w:val="28"/>
          <w:szCs w:val="28"/>
          <w:lang w:eastAsia="ru-RU"/>
        </w:rPr>
        <w:lastRenderedPageBreak/>
        <w:t>поступают  к главной насосной станции,  которая перекачивает их на очистные сооружения.</w:t>
      </w:r>
    </w:p>
    <w:p w:rsidR="00CA24A5" w:rsidRPr="00CA24A5" w:rsidRDefault="009E7CF3" w:rsidP="009E7CF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24A5" w:rsidRPr="00CA24A5">
        <w:rPr>
          <w:rFonts w:ascii="Times New Roman" w:eastAsia="Times New Roman" w:hAnsi="Times New Roman" w:cs="Times New Roman"/>
          <w:sz w:val="28"/>
          <w:szCs w:val="28"/>
          <w:lang w:eastAsia="ru-RU"/>
        </w:rPr>
        <w:t xml:space="preserve">   Площадки очистных сооружений должны располагаться ниже по течению реки относительно населённого пункта, на спокойном рельефе.</w:t>
      </w:r>
    </w:p>
    <w:p w:rsidR="00CA24A5" w:rsidRPr="00CA24A5" w:rsidRDefault="00CA24A5" w:rsidP="00CA24A5">
      <w:pPr>
        <w:spacing w:after="0" w:line="360" w:lineRule="auto"/>
        <w:ind w:firstLine="708"/>
        <w:jc w:val="both"/>
        <w:rPr>
          <w:rFonts w:ascii="Times New Roman" w:eastAsia="Times New Roman" w:hAnsi="Times New Roman" w:cs="Times New Roman"/>
          <w:sz w:val="28"/>
          <w:szCs w:val="28"/>
          <w:lang w:eastAsia="ru-RU"/>
        </w:rPr>
      </w:pPr>
    </w:p>
    <w:p w:rsidR="00E5757E" w:rsidRPr="00CA24A5" w:rsidRDefault="00CA24A5" w:rsidP="00E5757E">
      <w:pPr>
        <w:spacing w:after="0" w:line="360" w:lineRule="auto"/>
        <w:ind w:firstLine="709"/>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b/>
          <w:sz w:val="28"/>
          <w:szCs w:val="28"/>
          <w:lang w:eastAsia="ru-RU"/>
        </w:rPr>
        <w:t xml:space="preserve">   </w:t>
      </w:r>
      <w:r w:rsidR="00E5757E">
        <w:rPr>
          <w:rFonts w:ascii="Times New Roman" w:eastAsia="Times New Roman" w:hAnsi="Times New Roman" w:cs="Times New Roman"/>
          <w:b/>
          <w:sz w:val="28"/>
          <w:szCs w:val="28"/>
          <w:lang w:eastAsia="ru-RU"/>
        </w:rPr>
        <w:t>2</w:t>
      </w:r>
      <w:r w:rsidR="00E5757E" w:rsidRPr="00CA24A5">
        <w:rPr>
          <w:rFonts w:ascii="Times New Roman" w:eastAsia="Times New Roman" w:hAnsi="Times New Roman" w:cs="Times New Roman"/>
          <w:b/>
          <w:sz w:val="28"/>
          <w:szCs w:val="28"/>
          <w:lang w:eastAsia="ru-RU"/>
        </w:rPr>
        <w:t>.5 Газоснабжение</w:t>
      </w:r>
      <w:r w:rsidR="00E5757E" w:rsidRPr="00CA24A5">
        <w:rPr>
          <w:rFonts w:ascii="Times New Roman" w:eastAsia="Times New Roman" w:hAnsi="Times New Roman" w:cs="Times New Roman"/>
          <w:sz w:val="28"/>
          <w:szCs w:val="28"/>
          <w:lang w:eastAsia="ru-RU"/>
        </w:rPr>
        <w:t>.</w:t>
      </w:r>
    </w:p>
    <w:p w:rsidR="00E5757E" w:rsidRPr="00CA24A5" w:rsidRDefault="00E5757E" w:rsidP="00E5757E">
      <w:pPr>
        <w:spacing w:after="0" w:line="360" w:lineRule="auto"/>
        <w:ind w:firstLine="709"/>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Источником газоснабжения </w:t>
      </w:r>
      <w:proofErr w:type="spellStart"/>
      <w:r w:rsidRPr="00CA24A5">
        <w:rPr>
          <w:rFonts w:ascii="Times New Roman" w:eastAsia="Times New Roman" w:hAnsi="Times New Roman" w:cs="Times New Roman"/>
          <w:sz w:val="28"/>
          <w:szCs w:val="28"/>
          <w:lang w:eastAsia="ru-RU"/>
        </w:rPr>
        <w:t>Ичалковского</w:t>
      </w:r>
      <w:proofErr w:type="spellEnd"/>
      <w:r w:rsidRPr="00CA24A5">
        <w:rPr>
          <w:rFonts w:ascii="Times New Roman" w:eastAsia="Times New Roman" w:hAnsi="Times New Roman" w:cs="Times New Roman"/>
          <w:sz w:val="28"/>
          <w:szCs w:val="28"/>
          <w:lang w:eastAsia="ru-RU"/>
        </w:rPr>
        <w:t xml:space="preserve"> района является участок магистрального газопровода Уренгой-Помары-Ужгород, диаметром 1420 мм  </w:t>
      </w:r>
      <w:proofErr w:type="gramStart"/>
      <w:r w:rsidRPr="00CA24A5">
        <w:rPr>
          <w:rFonts w:ascii="Times New Roman" w:eastAsia="Times New Roman" w:hAnsi="Times New Roman" w:cs="Times New Roman"/>
          <w:sz w:val="28"/>
          <w:szCs w:val="28"/>
          <w:lang w:eastAsia="ru-RU"/>
        </w:rPr>
        <w:t>Р</w:t>
      </w:r>
      <w:proofErr w:type="gramEnd"/>
      <w:r w:rsidRPr="00CA24A5">
        <w:rPr>
          <w:rFonts w:ascii="Times New Roman" w:eastAsia="Times New Roman" w:hAnsi="Times New Roman" w:cs="Times New Roman"/>
          <w:sz w:val="28"/>
          <w:szCs w:val="28"/>
          <w:lang w:eastAsia="ru-RU"/>
        </w:rPr>
        <w:t>≤7,5 МПа.</w:t>
      </w:r>
    </w:p>
    <w:p w:rsidR="00E5757E" w:rsidRPr="00CA24A5" w:rsidRDefault="00E5757E" w:rsidP="00E5757E">
      <w:pPr>
        <w:spacing w:after="0" w:line="360" w:lineRule="auto"/>
        <w:ind w:firstLine="709"/>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От магистрального газопровода в северной части района проложен газопровод-отвод на АГРС «</w:t>
      </w:r>
      <w:proofErr w:type="spellStart"/>
      <w:r w:rsidRPr="00CA24A5">
        <w:rPr>
          <w:rFonts w:ascii="Times New Roman" w:eastAsia="Times New Roman" w:hAnsi="Times New Roman" w:cs="Times New Roman"/>
          <w:sz w:val="28"/>
          <w:szCs w:val="28"/>
          <w:lang w:eastAsia="ru-RU"/>
        </w:rPr>
        <w:t>Ичалки</w:t>
      </w:r>
      <w:proofErr w:type="spellEnd"/>
      <w:r w:rsidRPr="00CA24A5">
        <w:rPr>
          <w:rFonts w:ascii="Times New Roman" w:eastAsia="Times New Roman" w:hAnsi="Times New Roman" w:cs="Times New Roman"/>
          <w:sz w:val="28"/>
          <w:szCs w:val="28"/>
          <w:lang w:eastAsia="ru-RU"/>
        </w:rPr>
        <w:t>», диаметром 159 мм, давлением  7,5 МПа.</w:t>
      </w:r>
    </w:p>
    <w:p w:rsidR="00E5757E" w:rsidRPr="00CA24A5" w:rsidRDefault="00E5757E" w:rsidP="00E5757E">
      <w:pPr>
        <w:spacing w:after="0" w:line="360" w:lineRule="auto"/>
        <w:ind w:firstLine="709"/>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От АГРС с. Починки Нижегородской области по распределительным газопроводам высокого давления (1,2-0,6 МПа) газ поступает на ГРП Берегово-</w:t>
      </w:r>
      <w:proofErr w:type="spellStart"/>
      <w:r w:rsidRPr="00CA24A5">
        <w:rPr>
          <w:rFonts w:ascii="Times New Roman" w:eastAsia="Times New Roman" w:hAnsi="Times New Roman" w:cs="Times New Roman"/>
          <w:sz w:val="28"/>
          <w:szCs w:val="28"/>
          <w:lang w:eastAsia="ru-RU"/>
        </w:rPr>
        <w:t>Сыресевского</w:t>
      </w:r>
      <w:proofErr w:type="spellEnd"/>
      <w:r w:rsidRPr="00CA24A5">
        <w:rPr>
          <w:rFonts w:ascii="Times New Roman" w:eastAsia="Times New Roman" w:hAnsi="Times New Roman" w:cs="Times New Roman"/>
          <w:sz w:val="28"/>
          <w:szCs w:val="28"/>
          <w:lang w:eastAsia="ru-RU"/>
        </w:rPr>
        <w:t xml:space="preserve">  сельского поселения.</w:t>
      </w:r>
    </w:p>
    <w:p w:rsidR="00E5757E" w:rsidRPr="00CA24A5" w:rsidRDefault="00E5757E" w:rsidP="00867B8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24A5">
        <w:rPr>
          <w:rFonts w:ascii="Times New Roman" w:eastAsia="Times New Roman" w:hAnsi="Times New Roman" w:cs="Times New Roman"/>
          <w:sz w:val="28"/>
          <w:szCs w:val="28"/>
          <w:lang w:eastAsia="ru-RU"/>
        </w:rPr>
        <w:t xml:space="preserve">  Согласно программы газификации Республики Мордовии в Берегово-</w:t>
      </w:r>
      <w:proofErr w:type="spellStart"/>
      <w:r w:rsidRPr="00CA24A5">
        <w:rPr>
          <w:rFonts w:ascii="Times New Roman" w:eastAsia="Times New Roman" w:hAnsi="Times New Roman" w:cs="Times New Roman"/>
          <w:sz w:val="28"/>
          <w:szCs w:val="28"/>
          <w:lang w:eastAsia="ru-RU"/>
        </w:rPr>
        <w:t>Сыресевском</w:t>
      </w:r>
      <w:proofErr w:type="spellEnd"/>
      <w:r w:rsidRPr="00CA24A5">
        <w:rPr>
          <w:rFonts w:ascii="Times New Roman" w:eastAsia="Times New Roman" w:hAnsi="Times New Roman" w:cs="Times New Roman"/>
          <w:sz w:val="28"/>
          <w:szCs w:val="28"/>
          <w:lang w:eastAsia="ru-RU"/>
        </w:rPr>
        <w:t xml:space="preserve"> сельском поселении газифицированы се</w:t>
      </w:r>
      <w:r w:rsidR="00867B87">
        <w:rPr>
          <w:rFonts w:ascii="Times New Roman" w:eastAsia="Times New Roman" w:hAnsi="Times New Roman" w:cs="Times New Roman"/>
          <w:sz w:val="28"/>
          <w:szCs w:val="28"/>
          <w:lang w:eastAsia="ru-RU"/>
        </w:rPr>
        <w:t xml:space="preserve">ла Береговые </w:t>
      </w:r>
      <w:proofErr w:type="spellStart"/>
      <w:r w:rsidR="00867B87">
        <w:rPr>
          <w:rFonts w:ascii="Times New Roman" w:eastAsia="Times New Roman" w:hAnsi="Times New Roman" w:cs="Times New Roman"/>
          <w:sz w:val="28"/>
          <w:szCs w:val="28"/>
          <w:lang w:eastAsia="ru-RU"/>
        </w:rPr>
        <w:t>Сыреси</w:t>
      </w:r>
      <w:proofErr w:type="spellEnd"/>
      <w:r w:rsidR="00867B87">
        <w:rPr>
          <w:rFonts w:ascii="Times New Roman" w:eastAsia="Times New Roman" w:hAnsi="Times New Roman" w:cs="Times New Roman"/>
          <w:sz w:val="28"/>
          <w:szCs w:val="28"/>
          <w:lang w:eastAsia="ru-RU"/>
        </w:rPr>
        <w:t xml:space="preserve">, </w:t>
      </w:r>
      <w:proofErr w:type="spellStart"/>
      <w:r w:rsidR="00867B87">
        <w:rPr>
          <w:rFonts w:ascii="Times New Roman" w:eastAsia="Times New Roman" w:hAnsi="Times New Roman" w:cs="Times New Roman"/>
          <w:sz w:val="28"/>
          <w:szCs w:val="28"/>
          <w:lang w:eastAsia="ru-RU"/>
        </w:rPr>
        <w:t>Папулево</w:t>
      </w:r>
      <w:proofErr w:type="spellEnd"/>
      <w:proofErr w:type="gramStart"/>
      <w:r w:rsidR="00867B87">
        <w:rPr>
          <w:rFonts w:ascii="Times New Roman" w:eastAsia="Times New Roman" w:hAnsi="Times New Roman" w:cs="Times New Roman"/>
          <w:sz w:val="28"/>
          <w:szCs w:val="28"/>
          <w:lang w:eastAsia="ru-RU"/>
        </w:rPr>
        <w:t>,.</w:t>
      </w:r>
      <w:proofErr w:type="spellStart"/>
      <w:proofErr w:type="gramEnd"/>
      <w:r w:rsidRPr="00CA24A5">
        <w:rPr>
          <w:rFonts w:ascii="Times New Roman" w:eastAsia="Times New Roman" w:hAnsi="Times New Roman" w:cs="Times New Roman"/>
          <w:sz w:val="28"/>
          <w:szCs w:val="28"/>
          <w:lang w:eastAsia="ru-RU"/>
        </w:rPr>
        <w:t>Болдасево</w:t>
      </w:r>
      <w:proofErr w:type="spellEnd"/>
      <w:r w:rsidRPr="00CA24A5">
        <w:rPr>
          <w:rFonts w:ascii="Times New Roman" w:eastAsia="Times New Roman" w:hAnsi="Times New Roman" w:cs="Times New Roman"/>
          <w:sz w:val="28"/>
          <w:szCs w:val="28"/>
          <w:lang w:eastAsia="ru-RU"/>
        </w:rPr>
        <w:t xml:space="preserve">, </w:t>
      </w:r>
      <w:proofErr w:type="spellStart"/>
      <w:r w:rsidRPr="00CA24A5">
        <w:rPr>
          <w:rFonts w:ascii="Times New Roman" w:eastAsia="Times New Roman" w:hAnsi="Times New Roman" w:cs="Times New Roman"/>
          <w:sz w:val="28"/>
          <w:szCs w:val="28"/>
          <w:lang w:eastAsia="ru-RU"/>
        </w:rPr>
        <w:t>Селищи</w:t>
      </w:r>
      <w:proofErr w:type="spellEnd"/>
      <w:r w:rsidRPr="00CA24A5">
        <w:rPr>
          <w:rFonts w:ascii="Times New Roman" w:eastAsia="Times New Roman" w:hAnsi="Times New Roman" w:cs="Times New Roman"/>
          <w:sz w:val="28"/>
          <w:szCs w:val="28"/>
          <w:lang w:eastAsia="ru-RU"/>
        </w:rPr>
        <w:t xml:space="preserve">. </w:t>
      </w:r>
    </w:p>
    <w:p w:rsidR="00E5757E" w:rsidRPr="002E67FC" w:rsidRDefault="00E5757E" w:rsidP="00E5757E">
      <w:pPr>
        <w:spacing w:after="0" w:line="360" w:lineRule="auto"/>
        <w:ind w:firstLine="709"/>
        <w:jc w:val="both"/>
        <w:rPr>
          <w:rFonts w:ascii="Times New Roman" w:eastAsia="Times New Roman" w:hAnsi="Times New Roman" w:cs="Times New Roman"/>
          <w:sz w:val="28"/>
          <w:szCs w:val="28"/>
          <w:lang w:eastAsia="ru-RU"/>
        </w:rPr>
      </w:pPr>
    </w:p>
    <w:p w:rsidR="00CA24A5" w:rsidRPr="00CA24A5" w:rsidRDefault="00CA24A5" w:rsidP="00A93748">
      <w:pPr>
        <w:spacing w:after="0" w:line="360" w:lineRule="auto"/>
        <w:ind w:firstLine="709"/>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b/>
          <w:sz w:val="28"/>
          <w:szCs w:val="28"/>
          <w:lang w:eastAsia="ru-RU"/>
        </w:rPr>
        <w:t xml:space="preserve">       </w:t>
      </w:r>
      <w:r w:rsidR="00A93748">
        <w:rPr>
          <w:rFonts w:ascii="Times New Roman" w:eastAsia="Times New Roman" w:hAnsi="Times New Roman" w:cs="Times New Roman"/>
          <w:b/>
          <w:sz w:val="28"/>
          <w:szCs w:val="28"/>
          <w:lang w:eastAsia="ru-RU"/>
        </w:rPr>
        <w:t>2.6</w:t>
      </w:r>
      <w:r w:rsidRPr="00CA24A5">
        <w:rPr>
          <w:rFonts w:ascii="Times New Roman" w:eastAsia="Times New Roman" w:hAnsi="Times New Roman" w:cs="Times New Roman"/>
          <w:b/>
          <w:sz w:val="28"/>
          <w:szCs w:val="28"/>
          <w:lang w:eastAsia="ru-RU"/>
        </w:rPr>
        <w:t xml:space="preserve"> Теплоснабжение</w:t>
      </w:r>
      <w:r w:rsidRPr="00CA24A5">
        <w:rPr>
          <w:rFonts w:ascii="Times New Roman" w:eastAsia="Times New Roman" w:hAnsi="Times New Roman" w:cs="Times New Roman"/>
          <w:sz w:val="28"/>
          <w:szCs w:val="28"/>
          <w:lang w:eastAsia="ru-RU"/>
        </w:rPr>
        <w:t xml:space="preserve"> </w:t>
      </w:r>
    </w:p>
    <w:p w:rsidR="00CA24A5" w:rsidRPr="00CA24A5" w:rsidRDefault="00CA24A5" w:rsidP="00A93748">
      <w:pPr>
        <w:spacing w:after="0" w:line="360" w:lineRule="auto"/>
        <w:ind w:firstLine="709"/>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Теплоснабжение потребителей децентрализованное.</w:t>
      </w:r>
    </w:p>
    <w:p w:rsidR="00CA24A5" w:rsidRPr="00CA24A5" w:rsidRDefault="00352996" w:rsidP="00A9374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24A5" w:rsidRPr="00CA24A5">
        <w:rPr>
          <w:rFonts w:ascii="Times New Roman" w:eastAsia="Times New Roman" w:hAnsi="Times New Roman" w:cs="Times New Roman"/>
          <w:sz w:val="28"/>
          <w:szCs w:val="28"/>
          <w:lang w:eastAsia="ru-RU"/>
        </w:rPr>
        <w:t>Берегово-</w:t>
      </w:r>
      <w:proofErr w:type="spellStart"/>
      <w:r w:rsidR="00CA24A5" w:rsidRPr="00CA24A5">
        <w:rPr>
          <w:rFonts w:ascii="Times New Roman" w:eastAsia="Times New Roman" w:hAnsi="Times New Roman" w:cs="Times New Roman"/>
          <w:sz w:val="28"/>
          <w:szCs w:val="28"/>
          <w:lang w:eastAsia="ru-RU"/>
        </w:rPr>
        <w:t>Сыресевская</w:t>
      </w:r>
      <w:proofErr w:type="spellEnd"/>
      <w:r w:rsidR="00CA24A5" w:rsidRPr="00CA24A5">
        <w:rPr>
          <w:rFonts w:ascii="Times New Roman" w:eastAsia="Times New Roman" w:hAnsi="Times New Roman" w:cs="Times New Roman"/>
          <w:sz w:val="28"/>
          <w:szCs w:val="28"/>
          <w:lang w:eastAsia="ru-RU"/>
        </w:rPr>
        <w:t xml:space="preserve"> котельная, работающая на газе, отапливает общественные здания.    Остальные потребители имеют индивидуальные газовые котелки типа «КЧМ».</w:t>
      </w:r>
    </w:p>
    <w:p w:rsidR="00CA24A5" w:rsidRPr="00CA24A5" w:rsidRDefault="00CA24A5" w:rsidP="00A93748">
      <w:pPr>
        <w:spacing w:after="0" w:line="360" w:lineRule="auto"/>
        <w:ind w:firstLine="709"/>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Потребителями тепловой энергии являются:</w:t>
      </w:r>
    </w:p>
    <w:p w:rsidR="00CA24A5" w:rsidRPr="00CA24A5" w:rsidRDefault="00CA24A5" w:rsidP="00A93748">
      <w:pPr>
        <w:spacing w:after="0" w:line="360" w:lineRule="auto"/>
        <w:ind w:firstLine="709"/>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 жилищно-коммунальный сектор;</w:t>
      </w:r>
    </w:p>
    <w:p w:rsidR="00CA24A5" w:rsidRPr="00CA24A5" w:rsidRDefault="00CA24A5" w:rsidP="00A93748">
      <w:pPr>
        <w:spacing w:after="0" w:line="360" w:lineRule="auto"/>
        <w:ind w:firstLine="709"/>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 сельскохозяйственное производство;</w:t>
      </w:r>
    </w:p>
    <w:p w:rsidR="00CA24A5" w:rsidRPr="00CA24A5" w:rsidRDefault="00CA24A5" w:rsidP="00A93748">
      <w:pPr>
        <w:spacing w:after="0" w:line="360" w:lineRule="auto"/>
        <w:ind w:firstLine="709"/>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 прочие потребители.</w:t>
      </w:r>
    </w:p>
    <w:p w:rsidR="00CA24A5" w:rsidRPr="00CA24A5" w:rsidRDefault="00CA24A5" w:rsidP="00352996">
      <w:pPr>
        <w:spacing w:after="0" w:line="360" w:lineRule="auto"/>
        <w:ind w:firstLine="284"/>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 xml:space="preserve">        Теплоснабжение Берегово-</w:t>
      </w:r>
      <w:proofErr w:type="spellStart"/>
      <w:r w:rsidRPr="00CA24A5">
        <w:rPr>
          <w:rFonts w:ascii="Times New Roman" w:eastAsia="Times New Roman" w:hAnsi="Times New Roman" w:cs="Times New Roman"/>
          <w:sz w:val="28"/>
          <w:szCs w:val="28"/>
          <w:lang w:eastAsia="ru-RU"/>
        </w:rPr>
        <w:t>Сыресевского</w:t>
      </w:r>
      <w:proofErr w:type="spellEnd"/>
      <w:r w:rsidRPr="00CA24A5">
        <w:rPr>
          <w:rFonts w:ascii="Times New Roman" w:eastAsia="Times New Roman" w:hAnsi="Times New Roman" w:cs="Times New Roman"/>
          <w:sz w:val="28"/>
          <w:szCs w:val="28"/>
          <w:lang w:eastAsia="ru-RU"/>
        </w:rPr>
        <w:t xml:space="preserve"> сельского поселения  осуществляется от источников работающих на природном газе и на </w:t>
      </w:r>
      <w:r w:rsidRPr="00CA24A5">
        <w:rPr>
          <w:rFonts w:ascii="Times New Roman" w:eastAsia="Times New Roman" w:hAnsi="Times New Roman" w:cs="Times New Roman"/>
          <w:sz w:val="28"/>
          <w:szCs w:val="28"/>
          <w:lang w:eastAsia="ru-RU"/>
        </w:rPr>
        <w:lastRenderedPageBreak/>
        <w:t>расчётный период теплоснабжение новых потребителей начинается от этих же источников с использованием новых энергосберегающих технологий и быстровозводимых (транспортабельных) котельных для обслуживания соц. культ</w:t>
      </w:r>
      <w:proofErr w:type="gramStart"/>
      <w:r w:rsidRPr="00CA24A5">
        <w:rPr>
          <w:rFonts w:ascii="Times New Roman" w:eastAsia="Times New Roman" w:hAnsi="Times New Roman" w:cs="Times New Roman"/>
          <w:sz w:val="28"/>
          <w:szCs w:val="28"/>
          <w:lang w:eastAsia="ru-RU"/>
        </w:rPr>
        <w:t>.</w:t>
      </w:r>
      <w:proofErr w:type="gramEnd"/>
      <w:r w:rsidRPr="00CA24A5">
        <w:rPr>
          <w:rFonts w:ascii="Times New Roman" w:eastAsia="Times New Roman" w:hAnsi="Times New Roman" w:cs="Times New Roman"/>
          <w:sz w:val="28"/>
          <w:szCs w:val="28"/>
          <w:lang w:eastAsia="ru-RU"/>
        </w:rPr>
        <w:t xml:space="preserve"> </w:t>
      </w:r>
      <w:proofErr w:type="gramStart"/>
      <w:r w:rsidRPr="00CA24A5">
        <w:rPr>
          <w:rFonts w:ascii="Times New Roman" w:eastAsia="Times New Roman" w:hAnsi="Times New Roman" w:cs="Times New Roman"/>
          <w:sz w:val="28"/>
          <w:szCs w:val="28"/>
          <w:lang w:eastAsia="ru-RU"/>
        </w:rPr>
        <w:t>б</w:t>
      </w:r>
      <w:proofErr w:type="gramEnd"/>
      <w:r w:rsidRPr="00CA24A5">
        <w:rPr>
          <w:rFonts w:ascii="Times New Roman" w:eastAsia="Times New Roman" w:hAnsi="Times New Roman" w:cs="Times New Roman"/>
          <w:sz w:val="28"/>
          <w:szCs w:val="28"/>
          <w:lang w:eastAsia="ru-RU"/>
        </w:rPr>
        <w:t>ыта и сельскохозяйственного производства.</w:t>
      </w:r>
    </w:p>
    <w:p w:rsidR="00CA24A5" w:rsidRPr="00CA24A5" w:rsidRDefault="00352996" w:rsidP="003C51CF">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A24A5" w:rsidRDefault="00CA24A5" w:rsidP="00352996">
      <w:pPr>
        <w:spacing w:after="0" w:line="360" w:lineRule="auto"/>
        <w:ind w:firstLine="284"/>
        <w:jc w:val="both"/>
        <w:rPr>
          <w:rFonts w:ascii="Times New Roman" w:eastAsia="Times New Roman" w:hAnsi="Times New Roman" w:cs="Times New Roman"/>
          <w:sz w:val="28"/>
          <w:szCs w:val="28"/>
          <w:lang w:eastAsia="ru-RU"/>
        </w:rPr>
      </w:pPr>
      <w:r w:rsidRPr="00CA24A5">
        <w:rPr>
          <w:rFonts w:ascii="Times New Roman" w:eastAsia="Times New Roman" w:hAnsi="Times New Roman" w:cs="Times New Roman"/>
          <w:sz w:val="28"/>
          <w:szCs w:val="28"/>
          <w:lang w:eastAsia="ru-RU"/>
        </w:rPr>
        <w:tab/>
      </w: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880BD4" w:rsidRDefault="00880BD4" w:rsidP="00352996">
      <w:pPr>
        <w:spacing w:after="0" w:line="360" w:lineRule="auto"/>
        <w:ind w:firstLine="284"/>
        <w:jc w:val="both"/>
        <w:rPr>
          <w:rFonts w:ascii="Times New Roman" w:eastAsia="Times New Roman" w:hAnsi="Times New Roman" w:cs="Times New Roman"/>
          <w:sz w:val="28"/>
          <w:szCs w:val="28"/>
          <w:lang w:eastAsia="ru-RU"/>
        </w:rPr>
      </w:pPr>
    </w:p>
    <w:p w:rsidR="00880BD4" w:rsidRDefault="00880BD4" w:rsidP="00352996">
      <w:pPr>
        <w:spacing w:after="0" w:line="360" w:lineRule="auto"/>
        <w:ind w:firstLine="284"/>
        <w:jc w:val="both"/>
        <w:rPr>
          <w:rFonts w:ascii="Times New Roman" w:eastAsia="Times New Roman" w:hAnsi="Times New Roman" w:cs="Times New Roman"/>
          <w:sz w:val="28"/>
          <w:szCs w:val="28"/>
          <w:lang w:eastAsia="ru-RU"/>
        </w:rPr>
      </w:pPr>
    </w:p>
    <w:p w:rsidR="00880BD4" w:rsidRDefault="00880BD4" w:rsidP="00352996">
      <w:pPr>
        <w:spacing w:after="0" w:line="360" w:lineRule="auto"/>
        <w:ind w:firstLine="284"/>
        <w:jc w:val="both"/>
        <w:rPr>
          <w:rFonts w:ascii="Times New Roman" w:eastAsia="Times New Roman" w:hAnsi="Times New Roman" w:cs="Times New Roman"/>
          <w:sz w:val="28"/>
          <w:szCs w:val="28"/>
          <w:lang w:eastAsia="ru-RU"/>
        </w:rPr>
      </w:pPr>
    </w:p>
    <w:p w:rsidR="00880BD4" w:rsidRDefault="00880BD4" w:rsidP="001479D0">
      <w:pPr>
        <w:spacing w:after="0" w:line="360" w:lineRule="auto"/>
        <w:jc w:val="both"/>
        <w:rPr>
          <w:rFonts w:ascii="Times New Roman" w:eastAsia="Times New Roman" w:hAnsi="Times New Roman" w:cs="Times New Roman"/>
          <w:sz w:val="28"/>
          <w:szCs w:val="28"/>
          <w:lang w:eastAsia="ru-RU"/>
        </w:rPr>
      </w:pPr>
    </w:p>
    <w:p w:rsidR="009E63F6" w:rsidRPr="005B10E2" w:rsidRDefault="009E63F6" w:rsidP="009E63F6">
      <w:pPr>
        <w:spacing w:line="360" w:lineRule="auto"/>
        <w:ind w:firstLine="709"/>
        <w:jc w:val="both"/>
        <w:rPr>
          <w:rFonts w:ascii="Times New Roman" w:hAnsi="Times New Roman" w:cs="Times New Roman"/>
          <w:b/>
          <w:sz w:val="28"/>
          <w:szCs w:val="28"/>
        </w:rPr>
      </w:pPr>
      <w:r w:rsidRPr="005B10E2">
        <w:rPr>
          <w:rFonts w:ascii="Times New Roman" w:hAnsi="Times New Roman" w:cs="Times New Roman"/>
          <w:b/>
          <w:sz w:val="28"/>
          <w:szCs w:val="28"/>
        </w:rPr>
        <w:lastRenderedPageBreak/>
        <w:t>Раздел 3. Перспективы развития систем коммунальной инфраструктуры и прогноз спроса на коммунальные ресурсы</w:t>
      </w:r>
    </w:p>
    <w:p w:rsidR="009E63F6" w:rsidRDefault="009E63F6" w:rsidP="009E63F6">
      <w:pPr>
        <w:spacing w:after="0" w:line="360" w:lineRule="auto"/>
        <w:ind w:firstLine="709"/>
        <w:jc w:val="both"/>
        <w:rPr>
          <w:rFonts w:ascii="Times New Roman" w:eastAsia="Times New Roman" w:hAnsi="Times New Roman" w:cs="Times New Roman"/>
          <w:b/>
          <w:bCs/>
          <w:sz w:val="28"/>
          <w:szCs w:val="28"/>
          <w:lang w:eastAsia="ru-RU"/>
        </w:rPr>
      </w:pPr>
      <w:r w:rsidRPr="00420A7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w:t>
      </w:r>
      <w:r w:rsidRPr="00420A74">
        <w:rPr>
          <w:rFonts w:ascii="Times New Roman" w:eastAsia="Times New Roman" w:hAnsi="Times New Roman" w:cs="Times New Roman"/>
          <w:b/>
          <w:bCs/>
          <w:sz w:val="28"/>
          <w:szCs w:val="28"/>
          <w:lang w:eastAsia="ru-RU"/>
        </w:rPr>
        <w:t xml:space="preserve"> Перспективная схема  развития системы утилизации твердых бытовых отходов</w:t>
      </w:r>
    </w:p>
    <w:p w:rsidR="00B818B4" w:rsidRPr="00420A74" w:rsidRDefault="00B818B4" w:rsidP="009E63F6">
      <w:pPr>
        <w:spacing w:after="0" w:line="360" w:lineRule="auto"/>
        <w:ind w:firstLine="709"/>
        <w:jc w:val="both"/>
        <w:rPr>
          <w:rFonts w:ascii="Times New Roman" w:eastAsia="Times New Roman" w:hAnsi="Times New Roman" w:cs="Times New Roman"/>
          <w:sz w:val="28"/>
          <w:szCs w:val="28"/>
          <w:lang w:eastAsia="ru-RU"/>
        </w:rPr>
      </w:pPr>
    </w:p>
    <w:p w:rsidR="009E63F6" w:rsidRPr="00420A74" w:rsidRDefault="009E63F6" w:rsidP="009E63F6">
      <w:pPr>
        <w:spacing w:after="0" w:line="360" w:lineRule="auto"/>
        <w:ind w:firstLine="709"/>
        <w:jc w:val="both"/>
        <w:rPr>
          <w:rFonts w:ascii="Times New Roman" w:eastAsia="Times New Roman" w:hAnsi="Times New Roman" w:cs="Times New Roman"/>
          <w:sz w:val="28"/>
          <w:szCs w:val="28"/>
          <w:lang w:eastAsia="ru-RU"/>
        </w:rPr>
      </w:pPr>
      <w:r w:rsidRPr="00420A74">
        <w:rPr>
          <w:rFonts w:ascii="Times New Roman" w:eastAsia="Times New Roman" w:hAnsi="Times New Roman" w:cs="Times New Roman"/>
          <w:sz w:val="28"/>
          <w:szCs w:val="28"/>
          <w:lang w:eastAsia="ru-RU"/>
        </w:rPr>
        <w:t xml:space="preserve">Проектом предусматривается </w:t>
      </w:r>
      <w:r>
        <w:rPr>
          <w:rFonts w:ascii="Times New Roman" w:eastAsia="Times New Roman" w:hAnsi="Times New Roman" w:cs="Times New Roman"/>
          <w:sz w:val="28"/>
          <w:szCs w:val="28"/>
          <w:lang w:eastAsia="ru-RU"/>
        </w:rPr>
        <w:t>заключение контракта с о</w:t>
      </w:r>
      <w:r w:rsidRPr="00420A74">
        <w:rPr>
          <w:rFonts w:ascii="Times New Roman" w:eastAsia="Times New Roman" w:hAnsi="Times New Roman" w:cs="Times New Roman"/>
          <w:sz w:val="28"/>
          <w:szCs w:val="28"/>
          <w:lang w:eastAsia="ru-RU"/>
        </w:rPr>
        <w:t>рганизаци</w:t>
      </w:r>
      <w:r>
        <w:rPr>
          <w:rFonts w:ascii="Times New Roman" w:eastAsia="Times New Roman" w:hAnsi="Times New Roman" w:cs="Times New Roman"/>
          <w:sz w:val="28"/>
          <w:szCs w:val="28"/>
          <w:lang w:eastAsia="ru-RU"/>
        </w:rPr>
        <w:t>ей</w:t>
      </w:r>
      <w:r w:rsidRPr="00420A74">
        <w:rPr>
          <w:rFonts w:ascii="Times New Roman" w:eastAsia="Times New Roman" w:hAnsi="Times New Roman" w:cs="Times New Roman"/>
          <w:sz w:val="28"/>
          <w:szCs w:val="28"/>
          <w:lang w:eastAsia="ru-RU"/>
        </w:rPr>
        <w:t>, оказывающ</w:t>
      </w:r>
      <w:r w:rsidR="00B818B4">
        <w:rPr>
          <w:rFonts w:ascii="Times New Roman" w:eastAsia="Times New Roman" w:hAnsi="Times New Roman" w:cs="Times New Roman"/>
          <w:sz w:val="28"/>
          <w:szCs w:val="28"/>
          <w:lang w:eastAsia="ru-RU"/>
        </w:rPr>
        <w:t>ей</w:t>
      </w:r>
      <w:r w:rsidRPr="00420A74">
        <w:rPr>
          <w:rFonts w:ascii="Times New Roman" w:eastAsia="Times New Roman" w:hAnsi="Times New Roman" w:cs="Times New Roman"/>
          <w:sz w:val="28"/>
          <w:szCs w:val="28"/>
          <w:lang w:eastAsia="ru-RU"/>
        </w:rPr>
        <w:t xml:space="preserve"> услуги по сбору и вывозу ТБО</w:t>
      </w:r>
      <w:r w:rsidRPr="00420A74">
        <w:rPr>
          <w:rFonts w:ascii="Times New Roman" w:eastAsia="Times New Roman" w:hAnsi="Times New Roman" w:cs="Times New Roman"/>
          <w:sz w:val="28"/>
          <w:szCs w:val="28"/>
          <w:lang w:eastAsia="ru-RU"/>
        </w:rPr>
        <w:tab/>
        <w:t>ООО  -  «</w:t>
      </w:r>
      <w:proofErr w:type="spellStart"/>
      <w:r w:rsidRPr="00420A74">
        <w:rPr>
          <w:rFonts w:ascii="Times New Roman" w:eastAsia="Times New Roman" w:hAnsi="Times New Roman" w:cs="Times New Roman"/>
          <w:sz w:val="28"/>
          <w:szCs w:val="28"/>
          <w:lang w:eastAsia="ru-RU"/>
        </w:rPr>
        <w:t>Ремондис-саранск</w:t>
      </w:r>
      <w:proofErr w:type="spellEnd"/>
      <w:r w:rsidRPr="00420A74">
        <w:rPr>
          <w:rFonts w:ascii="Times New Roman" w:eastAsia="Times New Roman" w:hAnsi="Times New Roman" w:cs="Times New Roman"/>
          <w:sz w:val="28"/>
          <w:szCs w:val="28"/>
          <w:lang w:eastAsia="ru-RU"/>
        </w:rPr>
        <w:t>».</w:t>
      </w:r>
    </w:p>
    <w:p w:rsidR="009E63F6" w:rsidRPr="00420A74" w:rsidRDefault="009E63F6" w:rsidP="009E63F6">
      <w:pPr>
        <w:spacing w:after="0" w:line="360" w:lineRule="auto"/>
        <w:ind w:firstLine="709"/>
        <w:jc w:val="both"/>
        <w:rPr>
          <w:rFonts w:ascii="Times New Roman" w:eastAsia="Times New Roman" w:hAnsi="Times New Roman" w:cs="Times New Roman"/>
          <w:sz w:val="28"/>
          <w:szCs w:val="28"/>
          <w:lang w:eastAsia="ru-RU"/>
        </w:rPr>
      </w:pPr>
      <w:r w:rsidRPr="00420A74">
        <w:rPr>
          <w:rFonts w:ascii="Times New Roman" w:eastAsia="Times New Roman" w:hAnsi="Times New Roman" w:cs="Times New Roman"/>
          <w:sz w:val="28"/>
          <w:szCs w:val="28"/>
          <w:lang w:eastAsia="ru-RU"/>
        </w:rPr>
        <w:t xml:space="preserve">На территории </w:t>
      </w:r>
      <w:r w:rsidR="00B818B4">
        <w:rPr>
          <w:rFonts w:ascii="Times New Roman" w:eastAsia="Times New Roman" w:hAnsi="Times New Roman" w:cs="Times New Roman"/>
          <w:bCs/>
          <w:sz w:val="28"/>
          <w:szCs w:val="20"/>
          <w:lang w:eastAsia="ru-RU"/>
        </w:rPr>
        <w:t>Берегово-</w:t>
      </w:r>
      <w:proofErr w:type="spellStart"/>
      <w:r w:rsidR="00B818B4">
        <w:rPr>
          <w:rFonts w:ascii="Times New Roman" w:eastAsia="Times New Roman" w:hAnsi="Times New Roman" w:cs="Times New Roman"/>
          <w:bCs/>
          <w:sz w:val="28"/>
          <w:szCs w:val="20"/>
          <w:lang w:eastAsia="ru-RU"/>
        </w:rPr>
        <w:t>Сыресевского</w:t>
      </w:r>
      <w:proofErr w:type="spellEnd"/>
      <w:r w:rsidR="00B818B4">
        <w:rPr>
          <w:rFonts w:ascii="Times New Roman" w:eastAsia="Times New Roman" w:hAnsi="Times New Roman" w:cs="Times New Roman"/>
          <w:bCs/>
          <w:sz w:val="28"/>
          <w:szCs w:val="20"/>
          <w:lang w:eastAsia="ru-RU"/>
        </w:rPr>
        <w:t xml:space="preserve"> </w:t>
      </w:r>
      <w:r w:rsidRPr="00420A74">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планируется приобретение и установка</w:t>
      </w:r>
      <w:r w:rsidRPr="00420A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накопительных контейнеров </w:t>
      </w:r>
      <w:r w:rsidRPr="00420A74">
        <w:rPr>
          <w:rFonts w:ascii="Times New Roman" w:eastAsia="Times New Roman" w:hAnsi="Times New Roman" w:cs="Times New Roman"/>
          <w:sz w:val="28"/>
          <w:szCs w:val="28"/>
          <w:lang w:eastAsia="ru-RU"/>
        </w:rPr>
        <w:t xml:space="preserve"> </w:t>
      </w:r>
      <w:r w:rsidRPr="00605CC3">
        <w:rPr>
          <w:rFonts w:ascii="Times New Roman" w:eastAsia="Times New Roman" w:hAnsi="Times New Roman" w:cs="Times New Roman"/>
          <w:sz w:val="28"/>
          <w:szCs w:val="28"/>
          <w:lang w:eastAsia="ru-RU"/>
        </w:rPr>
        <w:t xml:space="preserve">для отходов емкостью 0,75 куба </w:t>
      </w:r>
      <w:r>
        <w:rPr>
          <w:rFonts w:ascii="Times New Roman" w:eastAsia="Times New Roman" w:hAnsi="Times New Roman" w:cs="Times New Roman"/>
          <w:sz w:val="28"/>
          <w:szCs w:val="28"/>
          <w:lang w:eastAsia="ru-RU"/>
        </w:rPr>
        <w:t>(</w:t>
      </w:r>
      <w:r w:rsidR="00B818B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 штук)</w:t>
      </w:r>
      <w:r w:rsidRPr="00420A74">
        <w:rPr>
          <w:rFonts w:ascii="Times New Roman" w:eastAsia="Times New Roman" w:hAnsi="Times New Roman" w:cs="Times New Roman"/>
          <w:sz w:val="28"/>
          <w:szCs w:val="28"/>
          <w:lang w:eastAsia="ru-RU"/>
        </w:rPr>
        <w:t>.</w:t>
      </w:r>
    </w:p>
    <w:p w:rsidR="009E63F6" w:rsidRDefault="009E63F6" w:rsidP="00352996">
      <w:pPr>
        <w:spacing w:after="0" w:line="360" w:lineRule="auto"/>
        <w:ind w:firstLine="284"/>
        <w:jc w:val="both"/>
        <w:rPr>
          <w:rFonts w:ascii="Times New Roman" w:eastAsia="Times New Roman" w:hAnsi="Times New Roman" w:cs="Times New Roman"/>
          <w:sz w:val="28"/>
          <w:szCs w:val="28"/>
          <w:lang w:eastAsia="ru-RU"/>
        </w:rPr>
      </w:pPr>
    </w:p>
    <w:p w:rsidR="001479D0" w:rsidRDefault="001479D0" w:rsidP="001479D0">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shd w:val="clear" w:color="auto" w:fill="FFFFFF"/>
          <w:lang w:eastAsia="ru-RU"/>
        </w:rPr>
      </w:pPr>
      <w:r w:rsidRPr="001479D0">
        <w:rPr>
          <w:rFonts w:ascii="Times New Roman" w:eastAsia="Times New Roman" w:hAnsi="Times New Roman" w:cs="Times New Roman"/>
          <w:b/>
          <w:sz w:val="28"/>
          <w:szCs w:val="28"/>
          <w:lang w:eastAsia="ru-RU"/>
        </w:rPr>
        <w:t xml:space="preserve">3.2 </w:t>
      </w:r>
      <w:r w:rsidRPr="001479D0">
        <w:rPr>
          <w:rFonts w:ascii="Times New Roman" w:eastAsia="Times New Roman" w:hAnsi="Times New Roman" w:cs="Times New Roman"/>
          <w:b/>
          <w:sz w:val="28"/>
          <w:szCs w:val="28"/>
          <w:shd w:val="clear" w:color="auto" w:fill="FFFFFF"/>
          <w:lang w:eastAsia="ru-RU"/>
        </w:rPr>
        <w:t>Перспективная</w:t>
      </w:r>
      <w:r w:rsidRPr="009801AF">
        <w:rPr>
          <w:rFonts w:ascii="Times New Roman" w:eastAsia="Times New Roman" w:hAnsi="Times New Roman" w:cs="Times New Roman"/>
          <w:b/>
          <w:sz w:val="28"/>
          <w:szCs w:val="28"/>
          <w:shd w:val="clear" w:color="auto" w:fill="FFFFFF"/>
          <w:lang w:eastAsia="ru-RU"/>
        </w:rPr>
        <w:t xml:space="preserve"> схема электроснабжения</w:t>
      </w:r>
    </w:p>
    <w:p w:rsidR="00DC57FD" w:rsidRDefault="001479D0" w:rsidP="001479D0">
      <w:pPr>
        <w:suppressLineNumbers/>
        <w:snapToGrid w:val="0"/>
        <w:spacing w:after="0" w:line="360" w:lineRule="auto"/>
        <w:contextualSpacing/>
        <w:jc w:val="both"/>
        <w:rPr>
          <w:rFonts w:ascii="Times New Roman" w:hAnsi="Times New Roman" w:cs="Times New Roman"/>
          <w:sz w:val="28"/>
          <w:szCs w:val="28"/>
          <w:lang w:eastAsia="ar-SA"/>
        </w:rPr>
      </w:pPr>
      <w:r w:rsidRPr="001479D0">
        <w:rPr>
          <w:rFonts w:ascii="Times New Roman" w:hAnsi="Times New Roman" w:cs="Times New Roman"/>
          <w:sz w:val="28"/>
          <w:szCs w:val="28"/>
        </w:rPr>
        <w:t xml:space="preserve">Проектом предусматривается </w:t>
      </w:r>
      <w:r w:rsidRPr="001479D0">
        <w:rPr>
          <w:rFonts w:ascii="Times New Roman" w:hAnsi="Times New Roman" w:cs="Times New Roman"/>
          <w:sz w:val="28"/>
          <w:szCs w:val="28"/>
          <w:lang w:eastAsia="ar-SA"/>
        </w:rPr>
        <w:t xml:space="preserve">реконструкция ВЛ-0,4 кВ </w:t>
      </w:r>
      <w:r>
        <w:rPr>
          <w:rFonts w:ascii="Times New Roman" w:hAnsi="Times New Roman" w:cs="Times New Roman"/>
          <w:sz w:val="28"/>
          <w:szCs w:val="28"/>
          <w:lang w:eastAsia="ar-SA"/>
        </w:rPr>
        <w:t xml:space="preserve"> </w:t>
      </w:r>
      <w:r w:rsidRPr="001479D0">
        <w:rPr>
          <w:rFonts w:ascii="Times New Roman" w:hAnsi="Times New Roman" w:cs="Times New Roman"/>
          <w:sz w:val="28"/>
          <w:szCs w:val="28"/>
          <w:lang w:eastAsia="ar-SA"/>
        </w:rPr>
        <w:t>(</w:t>
      </w:r>
      <w:smartTag w:uri="urn:schemas-microsoft-com:office:smarttags" w:element="metricconverter">
        <w:smartTagPr>
          <w:attr w:name="ProductID" w:val="2,7 км"/>
        </w:smartTagPr>
        <w:r w:rsidRPr="001479D0">
          <w:rPr>
            <w:rFonts w:ascii="Times New Roman" w:hAnsi="Times New Roman" w:cs="Times New Roman"/>
            <w:sz w:val="28"/>
            <w:szCs w:val="28"/>
            <w:lang w:eastAsia="ar-SA"/>
          </w:rPr>
          <w:t>2,7 км</w:t>
        </w:r>
      </w:smartTag>
      <w:r w:rsidRPr="001479D0">
        <w:rPr>
          <w:rFonts w:ascii="Times New Roman" w:hAnsi="Times New Roman" w:cs="Times New Roman"/>
          <w:sz w:val="28"/>
          <w:szCs w:val="28"/>
          <w:lang w:eastAsia="ar-SA"/>
        </w:rPr>
        <w:t xml:space="preserve">) </w:t>
      </w:r>
      <w:proofErr w:type="gramStart"/>
      <w:r w:rsidRPr="001479D0">
        <w:rPr>
          <w:rFonts w:ascii="Times New Roman" w:hAnsi="Times New Roman" w:cs="Times New Roman"/>
          <w:sz w:val="28"/>
          <w:szCs w:val="28"/>
          <w:lang w:eastAsia="ar-SA"/>
        </w:rPr>
        <w:t>в</w:t>
      </w:r>
      <w:proofErr w:type="gramEnd"/>
      <w:r w:rsidRPr="001479D0">
        <w:rPr>
          <w:rFonts w:ascii="Times New Roman" w:hAnsi="Times New Roman" w:cs="Times New Roman"/>
          <w:sz w:val="28"/>
          <w:szCs w:val="28"/>
          <w:lang w:eastAsia="ar-SA"/>
        </w:rPr>
        <w:t xml:space="preserve"> </w:t>
      </w:r>
      <w:proofErr w:type="spellStart"/>
      <w:r w:rsidRPr="001479D0">
        <w:rPr>
          <w:rFonts w:ascii="Times New Roman" w:hAnsi="Times New Roman" w:cs="Times New Roman"/>
          <w:sz w:val="28"/>
          <w:szCs w:val="28"/>
          <w:lang w:eastAsia="ar-SA"/>
        </w:rPr>
        <w:t>с.Б.Сыреси</w:t>
      </w:r>
      <w:proofErr w:type="spellEnd"/>
      <w:r>
        <w:rPr>
          <w:rFonts w:ascii="Times New Roman" w:hAnsi="Times New Roman" w:cs="Times New Roman"/>
          <w:sz w:val="28"/>
          <w:szCs w:val="28"/>
          <w:lang w:eastAsia="ar-SA"/>
        </w:rPr>
        <w:t xml:space="preserve">. </w:t>
      </w:r>
    </w:p>
    <w:p w:rsidR="00D759E0" w:rsidRPr="001479D0" w:rsidRDefault="00D759E0" w:rsidP="001479D0">
      <w:pPr>
        <w:suppressLineNumbers/>
        <w:snapToGrid w:val="0"/>
        <w:spacing w:after="0" w:line="360" w:lineRule="auto"/>
        <w:contextualSpacing/>
        <w:jc w:val="both"/>
        <w:rPr>
          <w:rFonts w:ascii="Times New Roman" w:hAnsi="Times New Roman" w:cs="Times New Roman"/>
          <w:sz w:val="28"/>
          <w:szCs w:val="28"/>
          <w:lang w:eastAsia="ar-SA"/>
        </w:rPr>
      </w:pPr>
    </w:p>
    <w:p w:rsidR="00807EC1" w:rsidRDefault="00807EC1" w:rsidP="00807EC1">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shd w:val="clear" w:color="auto" w:fill="FFFFFF"/>
          <w:lang w:eastAsia="ru-RU"/>
        </w:rPr>
      </w:pPr>
      <w:r w:rsidRPr="00807EC1">
        <w:rPr>
          <w:rFonts w:ascii="Times New Roman" w:eastAsia="Times New Roman" w:hAnsi="Times New Roman" w:cs="Times New Roman"/>
          <w:b/>
          <w:sz w:val="28"/>
          <w:szCs w:val="28"/>
          <w:lang w:eastAsia="ru-RU"/>
        </w:rPr>
        <w:t xml:space="preserve">3.3 </w:t>
      </w:r>
      <w:r w:rsidRPr="00807EC1">
        <w:rPr>
          <w:rFonts w:ascii="Times New Roman" w:eastAsia="Times New Roman" w:hAnsi="Times New Roman" w:cs="Times New Roman"/>
          <w:b/>
          <w:sz w:val="28"/>
          <w:szCs w:val="28"/>
          <w:shd w:val="clear" w:color="auto" w:fill="FFFFFF"/>
          <w:lang w:eastAsia="ru-RU"/>
        </w:rPr>
        <w:t>Перспективная</w:t>
      </w:r>
      <w:r w:rsidRPr="009801AF">
        <w:rPr>
          <w:rFonts w:ascii="Times New Roman" w:eastAsia="Times New Roman" w:hAnsi="Times New Roman" w:cs="Times New Roman"/>
          <w:b/>
          <w:sz w:val="28"/>
          <w:szCs w:val="28"/>
          <w:shd w:val="clear" w:color="auto" w:fill="FFFFFF"/>
          <w:lang w:eastAsia="ru-RU"/>
        </w:rPr>
        <w:t xml:space="preserve"> схема </w:t>
      </w:r>
      <w:r>
        <w:rPr>
          <w:rFonts w:ascii="Times New Roman" w:eastAsia="Times New Roman" w:hAnsi="Times New Roman" w:cs="Times New Roman"/>
          <w:b/>
          <w:sz w:val="28"/>
          <w:szCs w:val="28"/>
          <w:shd w:val="clear" w:color="auto" w:fill="FFFFFF"/>
          <w:lang w:eastAsia="ru-RU"/>
        </w:rPr>
        <w:t xml:space="preserve">водоснабжения </w:t>
      </w:r>
    </w:p>
    <w:p w:rsidR="00807EC1" w:rsidRDefault="00807EC1" w:rsidP="00807EC1">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b/>
          <w:sz w:val="28"/>
          <w:szCs w:val="28"/>
          <w:shd w:val="clear" w:color="auto" w:fill="FFFFFF"/>
          <w:lang w:eastAsia="ru-RU"/>
        </w:rPr>
      </w:pPr>
      <w:r w:rsidRPr="00606ACA">
        <w:rPr>
          <w:rFonts w:ascii="Times New Roman" w:hAnsi="Times New Roman"/>
          <w:sz w:val="28"/>
          <w:szCs w:val="28"/>
        </w:rPr>
        <w:t>Проектом предусматривается</w:t>
      </w:r>
      <w:r w:rsidRPr="00CA24A5">
        <w:rPr>
          <w:rFonts w:ascii="Times New Roman" w:eastAsia="Times New Roman" w:hAnsi="Times New Roman" w:cs="Times New Roman"/>
          <w:sz w:val="28"/>
          <w:szCs w:val="28"/>
          <w:lang w:eastAsia="ru-RU"/>
        </w:rPr>
        <w:t xml:space="preserve">  </w:t>
      </w:r>
      <w:r>
        <w:rPr>
          <w:rFonts w:ascii="Times New Roman" w:hAnsi="Times New Roman"/>
          <w:sz w:val="28"/>
          <w:szCs w:val="28"/>
        </w:rPr>
        <w:t xml:space="preserve">строительство водопровода в </w:t>
      </w: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елищи</w:t>
      </w:r>
      <w:proofErr w:type="spellEnd"/>
      <w:r>
        <w:rPr>
          <w:rFonts w:ascii="Times New Roman" w:hAnsi="Times New Roman"/>
          <w:sz w:val="28"/>
          <w:szCs w:val="28"/>
        </w:rPr>
        <w:t xml:space="preserve">       (6,8 км).</w:t>
      </w:r>
    </w:p>
    <w:p w:rsidR="00807EC1" w:rsidRDefault="00807EC1" w:rsidP="00807EC1">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shd w:val="clear" w:color="auto" w:fill="FFFFFF"/>
          <w:lang w:eastAsia="ru-RU"/>
        </w:rPr>
      </w:pPr>
    </w:p>
    <w:p w:rsidR="00DC57FD" w:rsidRPr="001479D0" w:rsidRDefault="00DC57FD" w:rsidP="001479D0">
      <w:pPr>
        <w:spacing w:after="0" w:line="360" w:lineRule="auto"/>
        <w:ind w:firstLine="284"/>
        <w:contextualSpacing/>
        <w:jc w:val="both"/>
        <w:rPr>
          <w:rFonts w:ascii="Times New Roman" w:eastAsia="Times New Roman" w:hAnsi="Times New Roman" w:cs="Times New Roman"/>
          <w:sz w:val="28"/>
          <w:szCs w:val="28"/>
          <w:lang w:eastAsia="ru-RU"/>
        </w:rPr>
      </w:pPr>
    </w:p>
    <w:p w:rsidR="00DC57FD" w:rsidRDefault="00DC57FD" w:rsidP="00352996">
      <w:pPr>
        <w:spacing w:after="0" w:line="360" w:lineRule="auto"/>
        <w:ind w:firstLine="284"/>
        <w:jc w:val="both"/>
        <w:rPr>
          <w:rFonts w:ascii="Times New Roman" w:eastAsia="Times New Roman" w:hAnsi="Times New Roman" w:cs="Times New Roman"/>
          <w:sz w:val="28"/>
          <w:szCs w:val="28"/>
          <w:lang w:eastAsia="ru-RU"/>
        </w:rPr>
      </w:pPr>
    </w:p>
    <w:p w:rsidR="00DC57FD" w:rsidRDefault="00DC57FD" w:rsidP="00352996">
      <w:pPr>
        <w:spacing w:after="0" w:line="360" w:lineRule="auto"/>
        <w:ind w:firstLine="284"/>
        <w:jc w:val="both"/>
        <w:rPr>
          <w:rFonts w:ascii="Times New Roman" w:eastAsia="Times New Roman" w:hAnsi="Times New Roman" w:cs="Times New Roman"/>
          <w:sz w:val="28"/>
          <w:szCs w:val="28"/>
          <w:lang w:eastAsia="ru-RU"/>
        </w:rPr>
      </w:pPr>
    </w:p>
    <w:p w:rsidR="00DC57FD" w:rsidRDefault="00DC57FD" w:rsidP="00352996">
      <w:pPr>
        <w:spacing w:after="0" w:line="360" w:lineRule="auto"/>
        <w:ind w:firstLine="284"/>
        <w:jc w:val="both"/>
        <w:rPr>
          <w:rFonts w:ascii="Times New Roman" w:eastAsia="Times New Roman" w:hAnsi="Times New Roman" w:cs="Times New Roman"/>
          <w:sz w:val="28"/>
          <w:szCs w:val="28"/>
          <w:lang w:eastAsia="ru-RU"/>
        </w:rPr>
      </w:pPr>
    </w:p>
    <w:p w:rsidR="00DC57FD" w:rsidRDefault="00DC57FD" w:rsidP="00352996">
      <w:pPr>
        <w:spacing w:after="0" w:line="360" w:lineRule="auto"/>
        <w:ind w:firstLine="284"/>
        <w:jc w:val="both"/>
        <w:rPr>
          <w:rFonts w:ascii="Times New Roman" w:eastAsia="Times New Roman" w:hAnsi="Times New Roman" w:cs="Times New Roman"/>
          <w:sz w:val="28"/>
          <w:szCs w:val="28"/>
          <w:lang w:eastAsia="ru-RU"/>
        </w:rPr>
      </w:pPr>
    </w:p>
    <w:p w:rsidR="00DC57FD" w:rsidRDefault="00DC57FD" w:rsidP="00352996">
      <w:pPr>
        <w:spacing w:after="0" w:line="360" w:lineRule="auto"/>
        <w:ind w:firstLine="284"/>
        <w:jc w:val="both"/>
        <w:rPr>
          <w:rFonts w:ascii="Times New Roman" w:eastAsia="Times New Roman" w:hAnsi="Times New Roman" w:cs="Times New Roman"/>
          <w:sz w:val="28"/>
          <w:szCs w:val="28"/>
          <w:lang w:eastAsia="ru-RU"/>
        </w:rPr>
      </w:pPr>
    </w:p>
    <w:p w:rsidR="00DC57FD" w:rsidRDefault="00DC57FD" w:rsidP="00352996">
      <w:pPr>
        <w:spacing w:after="0" w:line="360" w:lineRule="auto"/>
        <w:ind w:firstLine="284"/>
        <w:jc w:val="both"/>
        <w:rPr>
          <w:rFonts w:ascii="Times New Roman" w:eastAsia="Times New Roman" w:hAnsi="Times New Roman" w:cs="Times New Roman"/>
          <w:sz w:val="28"/>
          <w:szCs w:val="28"/>
          <w:lang w:eastAsia="ru-RU"/>
        </w:rPr>
      </w:pPr>
    </w:p>
    <w:p w:rsidR="00DC57FD" w:rsidRDefault="00DC57FD" w:rsidP="00352996">
      <w:pPr>
        <w:spacing w:after="0" w:line="360" w:lineRule="auto"/>
        <w:ind w:firstLine="284"/>
        <w:jc w:val="both"/>
        <w:rPr>
          <w:rFonts w:ascii="Times New Roman" w:eastAsia="Times New Roman" w:hAnsi="Times New Roman" w:cs="Times New Roman"/>
          <w:sz w:val="28"/>
          <w:szCs w:val="28"/>
          <w:lang w:eastAsia="ru-RU"/>
        </w:rPr>
      </w:pPr>
    </w:p>
    <w:p w:rsidR="00DC57FD" w:rsidRDefault="00DC57FD" w:rsidP="00352996">
      <w:pPr>
        <w:spacing w:after="0" w:line="360" w:lineRule="auto"/>
        <w:ind w:firstLine="284"/>
        <w:jc w:val="both"/>
        <w:rPr>
          <w:rFonts w:ascii="Times New Roman" w:eastAsia="Times New Roman" w:hAnsi="Times New Roman" w:cs="Times New Roman"/>
          <w:sz w:val="28"/>
          <w:szCs w:val="28"/>
          <w:lang w:eastAsia="ru-RU"/>
        </w:rPr>
      </w:pPr>
    </w:p>
    <w:p w:rsidR="00DC57FD" w:rsidRDefault="00DC57FD" w:rsidP="001479D0">
      <w:pPr>
        <w:spacing w:after="0" w:line="360" w:lineRule="auto"/>
        <w:jc w:val="both"/>
        <w:rPr>
          <w:rFonts w:ascii="Times New Roman" w:eastAsia="Times New Roman" w:hAnsi="Times New Roman" w:cs="Times New Roman"/>
          <w:sz w:val="28"/>
          <w:szCs w:val="28"/>
          <w:lang w:eastAsia="ru-RU"/>
        </w:rPr>
      </w:pPr>
    </w:p>
    <w:p w:rsidR="00DC57FD" w:rsidRPr="00DC57FD" w:rsidRDefault="00DC57FD" w:rsidP="00DC57FD">
      <w:pPr>
        <w:spacing w:line="360" w:lineRule="auto"/>
        <w:ind w:firstLine="708"/>
        <w:jc w:val="center"/>
        <w:outlineLvl w:val="2"/>
        <w:rPr>
          <w:rFonts w:ascii="Times New Roman" w:eastAsia="Calibri" w:hAnsi="Times New Roman" w:cs="Times New Roman"/>
          <w:b/>
          <w:bCs/>
          <w:sz w:val="28"/>
          <w:szCs w:val="28"/>
        </w:rPr>
      </w:pPr>
      <w:r w:rsidRPr="00DC57FD">
        <w:rPr>
          <w:rFonts w:ascii="Times New Roman" w:eastAsia="Calibri" w:hAnsi="Times New Roman" w:cs="Times New Roman"/>
          <w:b/>
          <w:bCs/>
          <w:sz w:val="28"/>
          <w:szCs w:val="28"/>
        </w:rPr>
        <w:lastRenderedPageBreak/>
        <w:t>Раздел 4. Целевые показатели развития коммунальной инфраструктуры</w:t>
      </w:r>
    </w:p>
    <w:p w:rsidR="00DC57FD" w:rsidRPr="00DC57FD" w:rsidRDefault="00DC57FD" w:rsidP="00DC57FD">
      <w:pPr>
        <w:spacing w:after="0" w:line="360" w:lineRule="auto"/>
        <w:outlineLvl w:val="2"/>
        <w:rPr>
          <w:rFonts w:ascii="Times New Roman" w:eastAsia="Calibri" w:hAnsi="Times New Roman" w:cs="Times New Roman"/>
          <w:b/>
          <w:bCs/>
          <w:sz w:val="28"/>
          <w:szCs w:val="28"/>
        </w:rPr>
      </w:pPr>
      <w:r w:rsidRPr="00DC57FD">
        <w:rPr>
          <w:rFonts w:ascii="Times New Roman" w:eastAsia="Calibri" w:hAnsi="Times New Roman" w:cs="Times New Roman"/>
          <w:b/>
          <w:bCs/>
          <w:sz w:val="28"/>
          <w:szCs w:val="28"/>
        </w:rPr>
        <w:t>4.1 Показатели качества поставляемого коммунального ресурса.</w:t>
      </w:r>
    </w:p>
    <w:p w:rsidR="00DC57FD" w:rsidRPr="00DC57FD" w:rsidRDefault="00DC57FD" w:rsidP="00DC57FD">
      <w:pPr>
        <w:spacing w:after="0" w:line="360" w:lineRule="auto"/>
        <w:ind w:firstLine="708"/>
        <w:jc w:val="both"/>
        <w:outlineLvl w:val="2"/>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По качеству поставляемого ресурса, электроэнергия поставляется потребителями в соответствии с ГОСТ 13109-97 «Элек</w:t>
      </w:r>
      <w:r w:rsidR="001479D0">
        <w:rPr>
          <w:rFonts w:ascii="Times New Roman" w:eastAsia="Calibri" w:hAnsi="Times New Roman" w:cs="Times New Roman"/>
          <w:bCs/>
          <w:sz w:val="28"/>
          <w:szCs w:val="28"/>
          <w:lang w:eastAsia="ru-RU"/>
        </w:rPr>
        <w:t>т</w:t>
      </w:r>
      <w:r w:rsidRPr="00DC57FD">
        <w:rPr>
          <w:rFonts w:ascii="Times New Roman" w:eastAsia="Calibri" w:hAnsi="Times New Roman" w:cs="Times New Roman"/>
          <w:bCs/>
          <w:sz w:val="28"/>
          <w:szCs w:val="28"/>
          <w:lang w:eastAsia="ru-RU"/>
        </w:rPr>
        <w:t>роэнергия.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DC57FD" w:rsidRPr="00DC57FD" w:rsidRDefault="00DC57FD" w:rsidP="00DC57FD">
      <w:pPr>
        <w:spacing w:after="0" w:line="360" w:lineRule="auto"/>
        <w:ind w:firstLine="708"/>
        <w:jc w:val="both"/>
        <w:outlineLvl w:val="2"/>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DC57FD" w:rsidRPr="00DC57FD" w:rsidRDefault="00DC57FD" w:rsidP="00DC57FD">
      <w:pPr>
        <w:spacing w:after="0" w:line="360" w:lineRule="auto"/>
        <w:ind w:firstLine="708"/>
        <w:jc w:val="both"/>
        <w:outlineLvl w:val="2"/>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 xml:space="preserve">Качество поставляемой воды не всегда соответствует требованиям ГОСТ </w:t>
      </w:r>
      <w:proofErr w:type="gramStart"/>
      <w:r w:rsidRPr="00DC57FD">
        <w:rPr>
          <w:rFonts w:ascii="Times New Roman" w:eastAsia="Calibri" w:hAnsi="Times New Roman" w:cs="Times New Roman"/>
          <w:bCs/>
          <w:sz w:val="28"/>
          <w:szCs w:val="28"/>
          <w:lang w:eastAsia="ru-RU"/>
        </w:rPr>
        <w:t>Р</w:t>
      </w:r>
      <w:proofErr w:type="gramEnd"/>
      <w:r w:rsidRPr="00DC57FD">
        <w:rPr>
          <w:rFonts w:ascii="Times New Roman" w:eastAsia="Calibri" w:hAnsi="Times New Roman" w:cs="Times New Roman"/>
          <w:bCs/>
          <w:sz w:val="28"/>
          <w:szCs w:val="28"/>
          <w:lang w:eastAsia="ru-RU"/>
        </w:rPr>
        <w:t xml:space="preserve"> 51232-98 «Вода питьевая» и </w:t>
      </w:r>
      <w:proofErr w:type="spellStart"/>
      <w:r w:rsidRPr="00DC57FD">
        <w:rPr>
          <w:rFonts w:ascii="Times New Roman" w:eastAsia="Calibri" w:hAnsi="Times New Roman" w:cs="Times New Roman"/>
          <w:bCs/>
          <w:sz w:val="28"/>
          <w:szCs w:val="28"/>
          <w:lang w:eastAsia="ru-RU"/>
        </w:rPr>
        <w:t>СанПин</w:t>
      </w:r>
      <w:proofErr w:type="spellEnd"/>
      <w:r w:rsidRPr="00DC57FD">
        <w:rPr>
          <w:rFonts w:ascii="Times New Roman" w:eastAsia="Calibri" w:hAnsi="Times New Roman" w:cs="Times New Roman"/>
          <w:bCs/>
          <w:sz w:val="28"/>
          <w:szCs w:val="28"/>
          <w:lang w:eastAsia="ru-RU"/>
        </w:rPr>
        <w:t xml:space="preserve"> 2.1.4.1074-01 «Питьевая вода». Гигиенические требования к качеству воды централизованных систем питьевого водоснабжения».</w:t>
      </w:r>
    </w:p>
    <w:p w:rsidR="00DC57FD" w:rsidRPr="00DC57FD" w:rsidRDefault="00DC57FD" w:rsidP="00DC57FD">
      <w:pPr>
        <w:keepNext/>
        <w:adjustRightInd w:val="0"/>
        <w:spacing w:after="0" w:line="360" w:lineRule="auto"/>
        <w:rPr>
          <w:rFonts w:ascii="Times New Roman" w:eastAsia="Calibri" w:hAnsi="Times New Roman" w:cs="Times New Roman"/>
          <w:b/>
          <w:sz w:val="28"/>
          <w:szCs w:val="28"/>
          <w:lang w:eastAsia="ru-RU"/>
        </w:rPr>
      </w:pPr>
    </w:p>
    <w:p w:rsidR="00DC57FD" w:rsidRPr="00DC57FD" w:rsidRDefault="00DC57FD" w:rsidP="00DC57FD">
      <w:pPr>
        <w:keepNext/>
        <w:adjustRightInd w:val="0"/>
        <w:spacing w:after="0" w:line="360" w:lineRule="auto"/>
        <w:rPr>
          <w:rFonts w:ascii="Times New Roman" w:eastAsia="Calibri" w:hAnsi="Times New Roman" w:cs="Times New Roman"/>
          <w:b/>
          <w:sz w:val="28"/>
          <w:szCs w:val="28"/>
          <w:lang w:eastAsia="ru-RU"/>
        </w:rPr>
      </w:pPr>
      <w:r w:rsidRPr="00DC57FD">
        <w:rPr>
          <w:rFonts w:ascii="Times New Roman" w:eastAsia="Calibri" w:hAnsi="Times New Roman" w:cs="Times New Roman"/>
          <w:b/>
          <w:sz w:val="28"/>
          <w:szCs w:val="28"/>
          <w:lang w:eastAsia="ru-RU"/>
        </w:rPr>
        <w:t xml:space="preserve">4.2. Показатели надежности систем </w:t>
      </w:r>
      <w:proofErr w:type="spellStart"/>
      <w:r w:rsidRPr="00DC57FD">
        <w:rPr>
          <w:rFonts w:ascii="Times New Roman" w:eastAsia="Calibri" w:hAnsi="Times New Roman" w:cs="Times New Roman"/>
          <w:b/>
          <w:sz w:val="28"/>
          <w:szCs w:val="28"/>
          <w:lang w:eastAsia="ru-RU"/>
        </w:rPr>
        <w:t>ресурсоснабжения</w:t>
      </w:r>
      <w:proofErr w:type="spellEnd"/>
    </w:p>
    <w:p w:rsidR="00E762F6" w:rsidRDefault="00DC57FD" w:rsidP="00DC57FD">
      <w:pPr>
        <w:spacing w:line="360" w:lineRule="auto"/>
        <w:ind w:firstLine="720"/>
        <w:jc w:val="both"/>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 xml:space="preserve">Надежность и готовность систем </w:t>
      </w:r>
      <w:proofErr w:type="spellStart"/>
      <w:r w:rsidRPr="00DC57FD">
        <w:rPr>
          <w:rFonts w:ascii="Times New Roman" w:eastAsia="Calibri" w:hAnsi="Times New Roman" w:cs="Times New Roman"/>
          <w:bCs/>
          <w:sz w:val="28"/>
          <w:szCs w:val="28"/>
          <w:lang w:eastAsia="ru-RU"/>
        </w:rPr>
        <w:t>ресурсоснабжения</w:t>
      </w:r>
      <w:proofErr w:type="spellEnd"/>
      <w:r w:rsidRPr="00DC57FD">
        <w:rPr>
          <w:rFonts w:ascii="Times New Roman" w:eastAsia="Calibri" w:hAnsi="Times New Roman" w:cs="Times New Roman"/>
          <w:bCs/>
          <w:sz w:val="28"/>
          <w:szCs w:val="28"/>
          <w:lang w:eastAsia="ru-RU"/>
        </w:rPr>
        <w:t xml:space="preserve">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w:t>
      </w:r>
      <w:proofErr w:type="spellStart"/>
      <w:r w:rsidRPr="00DC57FD">
        <w:rPr>
          <w:rFonts w:ascii="Times New Roman" w:eastAsia="Calibri" w:hAnsi="Times New Roman" w:cs="Times New Roman"/>
          <w:bCs/>
          <w:sz w:val="28"/>
          <w:szCs w:val="28"/>
          <w:lang w:eastAsia="ru-RU"/>
        </w:rPr>
        <w:t>Ростехнадзора</w:t>
      </w:r>
      <w:proofErr w:type="spellEnd"/>
      <w:r w:rsidRPr="00DC57FD">
        <w:rPr>
          <w:rFonts w:ascii="Times New Roman" w:eastAsia="Calibri" w:hAnsi="Times New Roman" w:cs="Times New Roman"/>
          <w:bCs/>
          <w:sz w:val="28"/>
          <w:szCs w:val="28"/>
          <w:lang w:eastAsia="ru-RU"/>
        </w:rPr>
        <w:t>, МЧС).</w:t>
      </w:r>
    </w:p>
    <w:p w:rsidR="00E762F6" w:rsidRDefault="00E762F6">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type="page"/>
      </w:r>
    </w:p>
    <w:p w:rsidR="00DC57FD" w:rsidRPr="00DC57FD" w:rsidRDefault="00DC57FD" w:rsidP="00DC57FD">
      <w:pPr>
        <w:spacing w:line="360" w:lineRule="auto"/>
        <w:ind w:firstLine="720"/>
        <w:jc w:val="both"/>
        <w:rPr>
          <w:rFonts w:ascii="Times New Roman" w:eastAsia="Calibri" w:hAnsi="Times New Roman" w:cs="Times New Roman"/>
          <w:bCs/>
          <w:sz w:val="28"/>
          <w:szCs w:val="28"/>
          <w:lang w:eastAsia="ru-RU"/>
        </w:rPr>
      </w:pPr>
    </w:p>
    <w:p w:rsidR="00DC57FD" w:rsidRPr="00DC57FD" w:rsidRDefault="00DC57FD" w:rsidP="00DC57FD">
      <w:pPr>
        <w:spacing w:line="360" w:lineRule="auto"/>
        <w:jc w:val="both"/>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 xml:space="preserve">Таблица </w:t>
      </w:r>
      <w:r>
        <w:rPr>
          <w:rFonts w:ascii="Times New Roman" w:eastAsia="Calibri" w:hAnsi="Times New Roman" w:cs="Times New Roman"/>
          <w:bCs/>
          <w:sz w:val="28"/>
          <w:szCs w:val="28"/>
          <w:lang w:eastAsia="ru-RU"/>
        </w:rPr>
        <w:t>8</w:t>
      </w:r>
    </w:p>
    <w:tbl>
      <w:tblPr>
        <w:tblStyle w:val="1"/>
        <w:tblW w:w="0" w:type="auto"/>
        <w:tblLook w:val="04A0" w:firstRow="1" w:lastRow="0" w:firstColumn="1" w:lastColumn="0" w:noHBand="0" w:noVBand="1"/>
      </w:tblPr>
      <w:tblGrid>
        <w:gridCol w:w="482"/>
        <w:gridCol w:w="1546"/>
        <w:gridCol w:w="544"/>
        <w:gridCol w:w="599"/>
        <w:gridCol w:w="599"/>
        <w:gridCol w:w="599"/>
        <w:gridCol w:w="599"/>
        <w:gridCol w:w="599"/>
        <w:gridCol w:w="599"/>
        <w:gridCol w:w="599"/>
        <w:gridCol w:w="599"/>
        <w:gridCol w:w="599"/>
        <w:gridCol w:w="536"/>
        <w:gridCol w:w="536"/>
        <w:gridCol w:w="536"/>
      </w:tblGrid>
      <w:tr w:rsidR="00DC57FD" w:rsidRPr="00DC57FD" w:rsidTr="00487EE2">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 xml:space="preserve">1№ </w:t>
            </w:r>
            <w:proofErr w:type="gramStart"/>
            <w:r w:rsidRPr="00DC57FD">
              <w:rPr>
                <w:rFonts w:ascii="Times New Roman" w:eastAsia="Calibri" w:hAnsi="Times New Roman" w:cs="Times New Roman"/>
                <w:b/>
                <w:bCs/>
                <w:sz w:val="16"/>
                <w:szCs w:val="16"/>
                <w:lang w:eastAsia="ru-RU"/>
              </w:rPr>
              <w:t>п</w:t>
            </w:r>
            <w:proofErr w:type="gramEnd"/>
            <w:r w:rsidRPr="00DC57FD">
              <w:rPr>
                <w:rFonts w:ascii="Times New Roman" w:eastAsia="Calibri" w:hAnsi="Times New Roman" w:cs="Times New Roman"/>
                <w:b/>
                <w:bCs/>
                <w:sz w:val="16"/>
                <w:szCs w:val="16"/>
                <w:lang w:eastAsia="ru-RU"/>
              </w:rPr>
              <w:t>/п</w:t>
            </w:r>
          </w:p>
        </w:tc>
        <w:tc>
          <w:tcPr>
            <w:tcW w:w="1573"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Наименование показателей, достигаемых в рамках реализации мероприятия Программы</w:t>
            </w:r>
          </w:p>
        </w:tc>
        <w:tc>
          <w:tcPr>
            <w:tcW w:w="553"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Ед. изм.</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2016</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2017</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2018</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2019</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2020</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2021</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2022</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2023</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2024</w:t>
            </w:r>
          </w:p>
        </w:tc>
        <w:tc>
          <w:tcPr>
            <w:tcW w:w="443" w:type="dxa"/>
          </w:tcPr>
          <w:p w:rsidR="00DC57FD" w:rsidRPr="00DC57FD" w:rsidRDefault="00DC57FD" w:rsidP="00DC57FD">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2025</w:t>
            </w:r>
          </w:p>
        </w:tc>
        <w:tc>
          <w:tcPr>
            <w:tcW w:w="443" w:type="dxa"/>
          </w:tcPr>
          <w:p w:rsidR="00DC57FD" w:rsidRPr="00DC57FD" w:rsidRDefault="00DC57FD" w:rsidP="00DC57FD">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2026</w:t>
            </w:r>
          </w:p>
        </w:tc>
        <w:tc>
          <w:tcPr>
            <w:tcW w:w="443" w:type="dxa"/>
          </w:tcPr>
          <w:p w:rsidR="00DC57FD" w:rsidRPr="00DC57FD" w:rsidRDefault="00DC57FD" w:rsidP="00DC57FD">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2027</w:t>
            </w:r>
          </w:p>
        </w:tc>
      </w:tr>
      <w:tr w:rsidR="00DC57FD" w:rsidRPr="00DC57FD" w:rsidTr="00487EE2">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w:t>
            </w:r>
          </w:p>
        </w:tc>
        <w:tc>
          <w:tcPr>
            <w:tcW w:w="1573"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w:t>
            </w:r>
          </w:p>
        </w:tc>
        <w:tc>
          <w:tcPr>
            <w:tcW w:w="553"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3</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4</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5</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6</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7</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8</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9</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10</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11</w:t>
            </w:r>
          </w:p>
        </w:tc>
        <w:tc>
          <w:tcPr>
            <w:tcW w:w="625"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12</w:t>
            </w:r>
          </w:p>
        </w:tc>
        <w:tc>
          <w:tcPr>
            <w:tcW w:w="443" w:type="dxa"/>
          </w:tcPr>
          <w:p w:rsidR="00DC57FD" w:rsidRPr="00DC57FD" w:rsidRDefault="00DC57FD" w:rsidP="00DC57FD">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13</w:t>
            </w:r>
          </w:p>
        </w:tc>
        <w:tc>
          <w:tcPr>
            <w:tcW w:w="443" w:type="dxa"/>
          </w:tcPr>
          <w:p w:rsidR="00DC57FD" w:rsidRPr="00DC57FD" w:rsidRDefault="00DC57FD" w:rsidP="00DC57FD">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14</w:t>
            </w:r>
          </w:p>
        </w:tc>
        <w:tc>
          <w:tcPr>
            <w:tcW w:w="443" w:type="dxa"/>
          </w:tcPr>
          <w:p w:rsidR="00DC57FD" w:rsidRPr="00DC57FD" w:rsidRDefault="00DC57FD" w:rsidP="00DC57FD">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15</w:t>
            </w:r>
          </w:p>
        </w:tc>
      </w:tr>
      <w:tr w:rsidR="00DC57FD" w:rsidRPr="00DC57FD" w:rsidTr="00487EE2">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w:t>
            </w:r>
          </w:p>
        </w:tc>
        <w:tc>
          <w:tcPr>
            <w:tcW w:w="157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Уровень обеспеченности населения коммунальными услугами: </w:t>
            </w:r>
          </w:p>
        </w:tc>
        <w:tc>
          <w:tcPr>
            <w:tcW w:w="55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w:t>
            </w: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443" w:type="dxa"/>
          </w:tcPr>
          <w:p w:rsidR="00DC57FD" w:rsidRPr="00DC57FD" w:rsidRDefault="00DC57FD" w:rsidP="00DC57FD">
            <w:pPr>
              <w:rPr>
                <w:rFonts w:ascii="Times New Roman" w:eastAsia="Calibri" w:hAnsi="Times New Roman" w:cs="Times New Roman"/>
                <w:bCs/>
                <w:sz w:val="16"/>
                <w:szCs w:val="16"/>
              </w:rPr>
            </w:pPr>
          </w:p>
        </w:tc>
        <w:tc>
          <w:tcPr>
            <w:tcW w:w="443" w:type="dxa"/>
          </w:tcPr>
          <w:p w:rsidR="00DC57FD" w:rsidRPr="00DC57FD" w:rsidRDefault="00DC57FD" w:rsidP="00DC57FD">
            <w:pPr>
              <w:rPr>
                <w:rFonts w:ascii="Times New Roman" w:eastAsia="Calibri" w:hAnsi="Times New Roman" w:cs="Times New Roman"/>
                <w:bCs/>
                <w:sz w:val="16"/>
                <w:szCs w:val="16"/>
              </w:rPr>
            </w:pPr>
          </w:p>
        </w:tc>
        <w:tc>
          <w:tcPr>
            <w:tcW w:w="443" w:type="dxa"/>
          </w:tcPr>
          <w:p w:rsidR="00DC57FD" w:rsidRPr="00DC57FD" w:rsidRDefault="00DC57FD" w:rsidP="00DC57FD">
            <w:pPr>
              <w:rPr>
                <w:rFonts w:ascii="Times New Roman" w:eastAsia="Calibri" w:hAnsi="Times New Roman" w:cs="Times New Roman"/>
                <w:bCs/>
                <w:sz w:val="16"/>
                <w:szCs w:val="16"/>
              </w:rPr>
            </w:pPr>
          </w:p>
        </w:tc>
      </w:tr>
      <w:tr w:rsidR="00DC57FD" w:rsidRPr="00DC57FD" w:rsidTr="00487EE2">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w:t>
            </w:r>
          </w:p>
        </w:tc>
        <w:tc>
          <w:tcPr>
            <w:tcW w:w="157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электроснабжения</w:t>
            </w:r>
          </w:p>
        </w:tc>
        <w:tc>
          <w:tcPr>
            <w:tcW w:w="553"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DC57FD" w:rsidRPr="00DC57FD" w:rsidTr="00487EE2">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3</w:t>
            </w:r>
          </w:p>
        </w:tc>
        <w:tc>
          <w:tcPr>
            <w:tcW w:w="157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-сетевого газоснабжения</w:t>
            </w:r>
          </w:p>
        </w:tc>
        <w:tc>
          <w:tcPr>
            <w:tcW w:w="553"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DC57FD" w:rsidRPr="00DC57FD" w:rsidTr="00487EE2">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4</w:t>
            </w:r>
          </w:p>
        </w:tc>
        <w:tc>
          <w:tcPr>
            <w:tcW w:w="157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-водоснабжения </w:t>
            </w:r>
          </w:p>
        </w:tc>
        <w:tc>
          <w:tcPr>
            <w:tcW w:w="553"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DC57FD" w:rsidRPr="00DC57FD" w:rsidTr="00487EE2">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5</w:t>
            </w:r>
          </w:p>
        </w:tc>
        <w:tc>
          <w:tcPr>
            <w:tcW w:w="157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Количество объектов существующего жилищного фонда, подключенного к объектам коммунальной  инфраструктуры  </w:t>
            </w:r>
          </w:p>
        </w:tc>
        <w:tc>
          <w:tcPr>
            <w:tcW w:w="55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кол-во</w:t>
            </w: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443" w:type="dxa"/>
          </w:tcPr>
          <w:p w:rsidR="00DC57FD" w:rsidRPr="00DC57FD" w:rsidRDefault="00DC57FD" w:rsidP="00DC57FD">
            <w:pPr>
              <w:rPr>
                <w:rFonts w:ascii="Times New Roman" w:eastAsia="Calibri" w:hAnsi="Times New Roman" w:cs="Times New Roman"/>
                <w:bCs/>
                <w:sz w:val="16"/>
                <w:szCs w:val="16"/>
              </w:rPr>
            </w:pPr>
          </w:p>
        </w:tc>
        <w:tc>
          <w:tcPr>
            <w:tcW w:w="443" w:type="dxa"/>
          </w:tcPr>
          <w:p w:rsidR="00DC57FD" w:rsidRPr="00DC57FD" w:rsidRDefault="00DC57FD" w:rsidP="00DC57FD">
            <w:pPr>
              <w:rPr>
                <w:rFonts w:ascii="Times New Roman" w:eastAsia="Calibri" w:hAnsi="Times New Roman" w:cs="Times New Roman"/>
                <w:bCs/>
                <w:sz w:val="16"/>
                <w:szCs w:val="16"/>
              </w:rPr>
            </w:pPr>
          </w:p>
        </w:tc>
        <w:tc>
          <w:tcPr>
            <w:tcW w:w="443" w:type="dxa"/>
          </w:tcPr>
          <w:p w:rsidR="00DC57FD" w:rsidRPr="00DC57FD" w:rsidRDefault="00DC57FD" w:rsidP="00DC57FD">
            <w:pPr>
              <w:rPr>
                <w:rFonts w:ascii="Times New Roman" w:eastAsia="Calibri" w:hAnsi="Times New Roman" w:cs="Times New Roman"/>
                <w:bCs/>
                <w:sz w:val="16"/>
                <w:szCs w:val="16"/>
              </w:rPr>
            </w:pPr>
          </w:p>
        </w:tc>
      </w:tr>
      <w:tr w:rsidR="00DC57FD" w:rsidRPr="00DC57FD" w:rsidTr="00487EE2">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6</w:t>
            </w:r>
          </w:p>
        </w:tc>
        <w:tc>
          <w:tcPr>
            <w:tcW w:w="157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-электроснабжения </w:t>
            </w:r>
          </w:p>
        </w:tc>
        <w:tc>
          <w:tcPr>
            <w:tcW w:w="553"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r>
      <w:tr w:rsidR="00DC57FD" w:rsidRPr="00DC57FD" w:rsidTr="00487EE2">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7</w:t>
            </w:r>
          </w:p>
        </w:tc>
        <w:tc>
          <w:tcPr>
            <w:tcW w:w="157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-сетевого газоснабжения </w:t>
            </w:r>
          </w:p>
        </w:tc>
        <w:tc>
          <w:tcPr>
            <w:tcW w:w="553"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DC57FD" w:rsidRPr="00DC57FD" w:rsidRDefault="00DC57FD" w:rsidP="00DC57FD">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r>
      <w:tr w:rsidR="00DC57FD" w:rsidRPr="00DC57FD" w:rsidTr="00487EE2">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8</w:t>
            </w:r>
          </w:p>
        </w:tc>
        <w:tc>
          <w:tcPr>
            <w:tcW w:w="157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Количество вновь вводимых жилищных  фондов подключенных</w:t>
            </w:r>
          </w:p>
        </w:tc>
        <w:tc>
          <w:tcPr>
            <w:tcW w:w="55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w:t>
            </w: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p>
        </w:tc>
        <w:tc>
          <w:tcPr>
            <w:tcW w:w="443" w:type="dxa"/>
          </w:tcPr>
          <w:p w:rsidR="00DC57FD" w:rsidRPr="00DC57FD" w:rsidRDefault="00DC57FD" w:rsidP="00DC57FD">
            <w:pPr>
              <w:rPr>
                <w:rFonts w:ascii="Times New Roman" w:eastAsia="Calibri" w:hAnsi="Times New Roman" w:cs="Times New Roman"/>
                <w:bCs/>
                <w:sz w:val="16"/>
                <w:szCs w:val="16"/>
              </w:rPr>
            </w:pPr>
          </w:p>
        </w:tc>
        <w:tc>
          <w:tcPr>
            <w:tcW w:w="443" w:type="dxa"/>
          </w:tcPr>
          <w:p w:rsidR="00DC57FD" w:rsidRPr="00DC57FD" w:rsidRDefault="00DC57FD" w:rsidP="00DC57FD">
            <w:pPr>
              <w:rPr>
                <w:rFonts w:ascii="Times New Roman" w:eastAsia="Calibri" w:hAnsi="Times New Roman" w:cs="Times New Roman"/>
                <w:bCs/>
                <w:sz w:val="16"/>
                <w:szCs w:val="16"/>
              </w:rPr>
            </w:pPr>
          </w:p>
        </w:tc>
        <w:tc>
          <w:tcPr>
            <w:tcW w:w="443" w:type="dxa"/>
          </w:tcPr>
          <w:p w:rsidR="00DC57FD" w:rsidRPr="00DC57FD" w:rsidRDefault="00DC57FD" w:rsidP="00DC57FD">
            <w:pPr>
              <w:rPr>
                <w:rFonts w:ascii="Times New Roman" w:eastAsia="Calibri" w:hAnsi="Times New Roman" w:cs="Times New Roman"/>
                <w:bCs/>
                <w:sz w:val="16"/>
                <w:szCs w:val="16"/>
              </w:rPr>
            </w:pPr>
          </w:p>
        </w:tc>
      </w:tr>
      <w:tr w:rsidR="00DC57FD" w:rsidRPr="00DC57FD" w:rsidTr="00487EE2">
        <w:trPr>
          <w:trHeight w:val="543"/>
        </w:trPr>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9</w:t>
            </w:r>
          </w:p>
        </w:tc>
        <w:tc>
          <w:tcPr>
            <w:tcW w:w="157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-электроснабжения </w:t>
            </w:r>
          </w:p>
        </w:tc>
        <w:tc>
          <w:tcPr>
            <w:tcW w:w="553"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DC57FD" w:rsidRPr="00DC57FD" w:rsidTr="00487EE2">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10</w:t>
            </w:r>
          </w:p>
        </w:tc>
        <w:tc>
          <w:tcPr>
            <w:tcW w:w="157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-сетевого газоснабжения </w:t>
            </w:r>
          </w:p>
        </w:tc>
        <w:tc>
          <w:tcPr>
            <w:tcW w:w="553"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DC57FD" w:rsidRPr="00DC57FD" w:rsidTr="00487EE2">
        <w:tc>
          <w:tcPr>
            <w:tcW w:w="491" w:type="dxa"/>
          </w:tcPr>
          <w:p w:rsidR="00DC57FD" w:rsidRPr="00DC57FD" w:rsidRDefault="00DC57FD" w:rsidP="00DC57FD">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11</w:t>
            </w:r>
          </w:p>
        </w:tc>
        <w:tc>
          <w:tcPr>
            <w:tcW w:w="1573"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-водоснабжения</w:t>
            </w:r>
          </w:p>
        </w:tc>
        <w:tc>
          <w:tcPr>
            <w:tcW w:w="553" w:type="dxa"/>
          </w:tcPr>
          <w:p w:rsidR="00DC57FD" w:rsidRPr="00DC57FD" w:rsidRDefault="00DC57FD" w:rsidP="00DC57FD">
            <w:pPr>
              <w:rPr>
                <w:rFonts w:ascii="Times New Roman" w:eastAsia="Calibri" w:hAnsi="Times New Roman" w:cs="Times New Roman"/>
                <w:bCs/>
                <w:sz w:val="16"/>
                <w:szCs w:val="16"/>
                <w:lang w:eastAsia="ru-RU"/>
              </w:rPr>
            </w:pP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DC57FD" w:rsidRPr="00DC57FD" w:rsidRDefault="00DC57FD" w:rsidP="00DC57FD">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DC57FD" w:rsidRPr="00DC57FD" w:rsidRDefault="00DC57FD" w:rsidP="00DC57FD">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bl>
    <w:p w:rsidR="00DC57FD" w:rsidRPr="00DC57FD" w:rsidRDefault="00DC57FD" w:rsidP="00DC57FD">
      <w:pPr>
        <w:spacing w:after="0" w:line="360" w:lineRule="auto"/>
        <w:outlineLvl w:val="2"/>
        <w:rPr>
          <w:rFonts w:ascii="Times New Roman" w:eastAsia="Calibri" w:hAnsi="Times New Roman" w:cs="Times New Roman"/>
          <w:b/>
          <w:bCs/>
          <w:sz w:val="28"/>
          <w:szCs w:val="28"/>
        </w:rPr>
      </w:pPr>
    </w:p>
    <w:p w:rsidR="00DC57FD" w:rsidRPr="00DC57FD" w:rsidRDefault="00DC57FD" w:rsidP="00DC57FD">
      <w:pPr>
        <w:rPr>
          <w:rFonts w:ascii="Times New Roman" w:eastAsia="Times New Roman" w:hAnsi="Times New Roman" w:cs="Times New Roman"/>
          <w:bCs/>
          <w:sz w:val="28"/>
          <w:szCs w:val="28"/>
          <w:lang w:eastAsia="ru-RU"/>
        </w:rPr>
      </w:pPr>
      <w:r w:rsidRPr="00DC57FD">
        <w:rPr>
          <w:rFonts w:ascii="Times New Roman" w:eastAsia="Times New Roman" w:hAnsi="Times New Roman" w:cs="Times New Roman"/>
          <w:bCs/>
          <w:sz w:val="28"/>
          <w:szCs w:val="28"/>
          <w:lang w:eastAsia="ru-RU"/>
        </w:rPr>
        <w:br w:type="page"/>
      </w:r>
    </w:p>
    <w:p w:rsidR="00DC57FD" w:rsidRPr="00DC57FD" w:rsidRDefault="00DC57FD" w:rsidP="00DC57FD">
      <w:pPr>
        <w:spacing w:line="360" w:lineRule="auto"/>
        <w:ind w:firstLine="708"/>
        <w:jc w:val="center"/>
        <w:outlineLvl w:val="2"/>
        <w:rPr>
          <w:rFonts w:ascii="Times New Roman" w:eastAsia="Calibri" w:hAnsi="Times New Roman" w:cs="Times New Roman"/>
          <w:b/>
          <w:bCs/>
          <w:sz w:val="28"/>
          <w:szCs w:val="28"/>
        </w:rPr>
      </w:pPr>
      <w:r w:rsidRPr="00DC57FD">
        <w:rPr>
          <w:rFonts w:ascii="Times New Roman" w:eastAsia="Calibri" w:hAnsi="Times New Roman" w:cs="Times New Roman"/>
          <w:b/>
          <w:bCs/>
          <w:sz w:val="28"/>
          <w:szCs w:val="28"/>
        </w:rPr>
        <w:lastRenderedPageBreak/>
        <w:t>Раздел 5. Программа инвестиционных проектов, обеспечивающих достижение целевых показателей</w:t>
      </w:r>
    </w:p>
    <w:p w:rsidR="00DC57FD" w:rsidRPr="00DC57FD" w:rsidRDefault="00DC57FD" w:rsidP="00D540F6">
      <w:pPr>
        <w:spacing w:after="0" w:line="360" w:lineRule="auto"/>
        <w:ind w:firstLine="709"/>
        <w:jc w:val="both"/>
        <w:outlineLvl w:val="2"/>
        <w:rPr>
          <w:rFonts w:ascii="Times New Roman" w:eastAsia="Calibri" w:hAnsi="Times New Roman" w:cs="Times New Roman"/>
          <w:b/>
          <w:bCs/>
          <w:sz w:val="28"/>
          <w:szCs w:val="28"/>
        </w:rPr>
      </w:pPr>
      <w:r w:rsidRPr="00DC57FD">
        <w:rPr>
          <w:rFonts w:ascii="Times New Roman" w:eastAsia="Calibri" w:hAnsi="Times New Roman" w:cs="Times New Roman"/>
          <w:b/>
          <w:bCs/>
          <w:sz w:val="28"/>
          <w:szCs w:val="28"/>
        </w:rPr>
        <w:t>5.1 Программа инвестиционных проектов развития системы  сбора и утилизации ТБО  Берегово-</w:t>
      </w:r>
      <w:proofErr w:type="spellStart"/>
      <w:r w:rsidRPr="00DC57FD">
        <w:rPr>
          <w:rFonts w:ascii="Times New Roman" w:eastAsia="Calibri" w:hAnsi="Times New Roman" w:cs="Times New Roman"/>
          <w:b/>
          <w:bCs/>
          <w:sz w:val="28"/>
          <w:szCs w:val="28"/>
        </w:rPr>
        <w:t>Сыресевского</w:t>
      </w:r>
      <w:proofErr w:type="spellEnd"/>
      <w:r w:rsidRPr="00DC57FD">
        <w:rPr>
          <w:rFonts w:ascii="Times New Roman" w:eastAsia="Calibri" w:hAnsi="Times New Roman" w:cs="Times New Roman"/>
          <w:b/>
          <w:bCs/>
          <w:sz w:val="28"/>
          <w:szCs w:val="28"/>
        </w:rPr>
        <w:t xml:space="preserve"> сельского поселения 2017-2027 годы (в ценах 2016)</w:t>
      </w:r>
    </w:p>
    <w:p w:rsidR="00DC57FD" w:rsidRPr="00DC57FD" w:rsidRDefault="00DC57FD" w:rsidP="00DC57FD">
      <w:pPr>
        <w:spacing w:line="360" w:lineRule="auto"/>
        <w:jc w:val="both"/>
        <w:outlineLvl w:val="2"/>
        <w:rPr>
          <w:rFonts w:ascii="Times New Roman" w:eastAsia="Calibri" w:hAnsi="Times New Roman" w:cs="Times New Roman"/>
          <w:bCs/>
          <w:sz w:val="28"/>
          <w:szCs w:val="28"/>
        </w:rPr>
      </w:pPr>
      <w:r w:rsidRPr="00DC57FD">
        <w:rPr>
          <w:rFonts w:ascii="Times New Roman" w:eastAsia="Calibri" w:hAnsi="Times New Roman" w:cs="Times New Roman"/>
          <w:bCs/>
          <w:sz w:val="28"/>
          <w:szCs w:val="28"/>
        </w:rPr>
        <w:t xml:space="preserve">Таблица </w:t>
      </w:r>
      <w:r>
        <w:rPr>
          <w:rFonts w:ascii="Times New Roman" w:eastAsia="Calibri" w:hAnsi="Times New Roman" w:cs="Times New Roman"/>
          <w:bCs/>
          <w:sz w:val="28"/>
          <w:szCs w:val="28"/>
        </w:rPr>
        <w:t>9</w:t>
      </w:r>
    </w:p>
    <w:tbl>
      <w:tblPr>
        <w:tblStyle w:val="1"/>
        <w:tblW w:w="0" w:type="auto"/>
        <w:tblLook w:val="04A0" w:firstRow="1" w:lastRow="0" w:firstColumn="1" w:lastColumn="0" w:noHBand="0" w:noVBand="1"/>
      </w:tblPr>
      <w:tblGrid>
        <w:gridCol w:w="399"/>
        <w:gridCol w:w="1648"/>
        <w:gridCol w:w="882"/>
        <w:gridCol w:w="1278"/>
        <w:gridCol w:w="1302"/>
        <w:gridCol w:w="1178"/>
        <w:gridCol w:w="1233"/>
        <w:gridCol w:w="1651"/>
      </w:tblGrid>
      <w:tr w:rsidR="00DC57FD" w:rsidRPr="00DC57FD" w:rsidTr="00487EE2">
        <w:tc>
          <w:tcPr>
            <w:tcW w:w="395"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w:t>
            </w:r>
          </w:p>
        </w:tc>
        <w:tc>
          <w:tcPr>
            <w:tcW w:w="1846"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Описание проекта</w:t>
            </w:r>
          </w:p>
        </w:tc>
        <w:tc>
          <w:tcPr>
            <w:tcW w:w="861"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Цель проекта</w:t>
            </w:r>
          </w:p>
        </w:tc>
        <w:tc>
          <w:tcPr>
            <w:tcW w:w="1245"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rPr>
              <w:t>Технические параметры проекта</w:t>
            </w:r>
          </w:p>
        </w:tc>
        <w:tc>
          <w:tcPr>
            <w:tcW w:w="1268"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rPr>
              <w:t>Затраты на реализацию проект</w:t>
            </w:r>
            <w:proofErr w:type="gramStart"/>
            <w:r w:rsidRPr="00DC57FD">
              <w:rPr>
                <w:rFonts w:ascii="Times New Roman" w:eastAsia="Calibri" w:hAnsi="Times New Roman" w:cs="Times New Roman"/>
                <w:b/>
              </w:rPr>
              <w:t>а(</w:t>
            </w:r>
            <w:proofErr w:type="gramEnd"/>
            <w:r w:rsidRPr="00DC57FD">
              <w:rPr>
                <w:rFonts w:ascii="Times New Roman" w:eastAsia="Calibri" w:hAnsi="Times New Roman" w:cs="Times New Roman"/>
                <w:b/>
              </w:rPr>
              <w:t>тыс. руб.)</w:t>
            </w:r>
          </w:p>
        </w:tc>
        <w:tc>
          <w:tcPr>
            <w:tcW w:w="1148"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rPr>
              <w:t>Срок реализации проекта</w:t>
            </w:r>
          </w:p>
        </w:tc>
        <w:tc>
          <w:tcPr>
            <w:tcW w:w="1201"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rPr>
              <w:t>Ожидаемый эффект от реализации проекта</w:t>
            </w:r>
          </w:p>
        </w:tc>
        <w:tc>
          <w:tcPr>
            <w:tcW w:w="1607"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rPr>
              <w:t>Предполагаемый источник финансирования</w:t>
            </w:r>
          </w:p>
        </w:tc>
      </w:tr>
      <w:tr w:rsidR="00DC57FD" w:rsidRPr="00DC57FD" w:rsidTr="00487EE2">
        <w:tc>
          <w:tcPr>
            <w:tcW w:w="395"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1</w:t>
            </w:r>
          </w:p>
        </w:tc>
        <w:tc>
          <w:tcPr>
            <w:tcW w:w="1846"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2</w:t>
            </w:r>
          </w:p>
        </w:tc>
        <w:tc>
          <w:tcPr>
            <w:tcW w:w="861"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3</w:t>
            </w:r>
          </w:p>
        </w:tc>
        <w:tc>
          <w:tcPr>
            <w:tcW w:w="1245"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4</w:t>
            </w:r>
          </w:p>
        </w:tc>
        <w:tc>
          <w:tcPr>
            <w:tcW w:w="1268"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5</w:t>
            </w:r>
          </w:p>
        </w:tc>
        <w:tc>
          <w:tcPr>
            <w:tcW w:w="1148"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6</w:t>
            </w:r>
          </w:p>
        </w:tc>
        <w:tc>
          <w:tcPr>
            <w:tcW w:w="1201"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7</w:t>
            </w:r>
          </w:p>
        </w:tc>
        <w:tc>
          <w:tcPr>
            <w:tcW w:w="1607"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8</w:t>
            </w:r>
          </w:p>
        </w:tc>
      </w:tr>
      <w:tr w:rsidR="00DC57FD" w:rsidRPr="00DC57FD" w:rsidTr="00487EE2">
        <w:trPr>
          <w:trHeight w:val="1380"/>
        </w:trPr>
        <w:tc>
          <w:tcPr>
            <w:tcW w:w="395"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1</w:t>
            </w:r>
          </w:p>
        </w:tc>
        <w:tc>
          <w:tcPr>
            <w:tcW w:w="1846"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Times New Roman" w:hAnsi="Times New Roman" w:cs="Times New Roman"/>
                <w:b/>
                <w:sz w:val="24"/>
                <w:szCs w:val="24"/>
                <w:lang w:eastAsia="ru-RU"/>
              </w:rPr>
              <w:t>Приобретение и установка накопительных контейнеров  для отходов емкостью 0,75 куба (</w:t>
            </w:r>
            <w:r>
              <w:rPr>
                <w:rFonts w:ascii="Times New Roman" w:eastAsia="Times New Roman" w:hAnsi="Times New Roman" w:cs="Times New Roman"/>
                <w:b/>
                <w:sz w:val="24"/>
                <w:szCs w:val="24"/>
                <w:lang w:eastAsia="ru-RU"/>
              </w:rPr>
              <w:t>3</w:t>
            </w:r>
            <w:r w:rsidRPr="00DC57FD">
              <w:rPr>
                <w:rFonts w:ascii="Times New Roman" w:eastAsia="Times New Roman" w:hAnsi="Times New Roman" w:cs="Times New Roman"/>
                <w:b/>
                <w:sz w:val="24"/>
                <w:szCs w:val="24"/>
                <w:lang w:eastAsia="ru-RU"/>
              </w:rPr>
              <w:t>0 штук).</w:t>
            </w:r>
          </w:p>
        </w:tc>
        <w:tc>
          <w:tcPr>
            <w:tcW w:w="861" w:type="dxa"/>
          </w:tcPr>
          <w:p w:rsidR="00DC57FD" w:rsidRPr="00DC57FD" w:rsidRDefault="00DC57FD" w:rsidP="00DC57FD">
            <w:pPr>
              <w:jc w:val="center"/>
              <w:outlineLvl w:val="2"/>
              <w:rPr>
                <w:rFonts w:ascii="Times New Roman" w:eastAsia="Calibri" w:hAnsi="Times New Roman" w:cs="Times New Roman"/>
                <w:b/>
                <w:bCs/>
              </w:rPr>
            </w:pPr>
          </w:p>
        </w:tc>
        <w:tc>
          <w:tcPr>
            <w:tcW w:w="1245" w:type="dxa"/>
          </w:tcPr>
          <w:p w:rsidR="00DC57FD" w:rsidRPr="00DC57FD" w:rsidRDefault="00DC57FD" w:rsidP="00DC57FD">
            <w:pPr>
              <w:jc w:val="center"/>
              <w:outlineLvl w:val="2"/>
              <w:rPr>
                <w:rFonts w:ascii="Times New Roman" w:eastAsia="Calibri" w:hAnsi="Times New Roman" w:cs="Times New Roman"/>
                <w:b/>
                <w:bCs/>
              </w:rPr>
            </w:pPr>
          </w:p>
        </w:tc>
        <w:tc>
          <w:tcPr>
            <w:tcW w:w="1268" w:type="dxa"/>
          </w:tcPr>
          <w:p w:rsidR="00DC57FD" w:rsidRPr="00DC57FD" w:rsidRDefault="00DC57FD" w:rsidP="00DC57FD">
            <w:pPr>
              <w:jc w:val="center"/>
              <w:outlineLvl w:val="2"/>
              <w:rPr>
                <w:rFonts w:ascii="Times New Roman" w:eastAsia="Calibri" w:hAnsi="Times New Roman" w:cs="Times New Roman"/>
                <w:b/>
                <w:bCs/>
              </w:rPr>
            </w:pPr>
            <w:r>
              <w:rPr>
                <w:rFonts w:ascii="Times New Roman" w:eastAsia="Calibri" w:hAnsi="Times New Roman" w:cs="Times New Roman"/>
                <w:b/>
                <w:bCs/>
              </w:rPr>
              <w:t>330</w:t>
            </w:r>
          </w:p>
        </w:tc>
        <w:tc>
          <w:tcPr>
            <w:tcW w:w="1148"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2017-2027</w:t>
            </w:r>
          </w:p>
        </w:tc>
        <w:tc>
          <w:tcPr>
            <w:tcW w:w="1201" w:type="dxa"/>
          </w:tcPr>
          <w:p w:rsidR="00DC57FD" w:rsidRPr="00DC57FD" w:rsidRDefault="00DC57FD" w:rsidP="00DC57FD">
            <w:pPr>
              <w:jc w:val="center"/>
              <w:rPr>
                <w:rFonts w:ascii="Times New Roman" w:eastAsia="Calibri" w:hAnsi="Times New Roman" w:cs="Times New Roman"/>
                <w:b/>
              </w:rPr>
            </w:pPr>
          </w:p>
        </w:tc>
        <w:tc>
          <w:tcPr>
            <w:tcW w:w="1607"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Средства бюджета</w:t>
            </w:r>
          </w:p>
        </w:tc>
      </w:tr>
      <w:tr w:rsidR="00DC57FD" w:rsidRPr="00DC57FD" w:rsidTr="00487EE2">
        <w:trPr>
          <w:trHeight w:val="285"/>
        </w:trPr>
        <w:tc>
          <w:tcPr>
            <w:tcW w:w="395" w:type="dxa"/>
          </w:tcPr>
          <w:p w:rsidR="00DC57FD" w:rsidRPr="00DC57FD" w:rsidRDefault="00DC57FD" w:rsidP="00DC57FD">
            <w:pPr>
              <w:jc w:val="center"/>
              <w:outlineLvl w:val="2"/>
              <w:rPr>
                <w:rFonts w:ascii="Times New Roman" w:eastAsia="Calibri" w:hAnsi="Times New Roman" w:cs="Times New Roman"/>
                <w:b/>
                <w:bCs/>
              </w:rPr>
            </w:pPr>
          </w:p>
        </w:tc>
        <w:tc>
          <w:tcPr>
            <w:tcW w:w="1846" w:type="dxa"/>
          </w:tcPr>
          <w:p w:rsidR="00DC57FD" w:rsidRPr="00DC57FD" w:rsidRDefault="00DC57FD" w:rsidP="00DC57FD">
            <w:pPr>
              <w:jc w:val="center"/>
              <w:outlineLvl w:val="2"/>
              <w:rPr>
                <w:rFonts w:ascii="Times New Roman" w:eastAsia="Calibri" w:hAnsi="Times New Roman" w:cs="Times New Roman"/>
                <w:b/>
                <w:bCs/>
              </w:rPr>
            </w:pPr>
            <w:r w:rsidRPr="00DC57FD">
              <w:rPr>
                <w:rFonts w:ascii="Times New Roman" w:eastAsia="Calibri" w:hAnsi="Times New Roman" w:cs="Times New Roman"/>
                <w:b/>
                <w:bCs/>
              </w:rPr>
              <w:t>Итого</w:t>
            </w:r>
          </w:p>
        </w:tc>
        <w:tc>
          <w:tcPr>
            <w:tcW w:w="861" w:type="dxa"/>
          </w:tcPr>
          <w:p w:rsidR="00DC57FD" w:rsidRPr="00DC57FD" w:rsidRDefault="00DC57FD" w:rsidP="00DC57FD">
            <w:pPr>
              <w:jc w:val="center"/>
              <w:outlineLvl w:val="2"/>
              <w:rPr>
                <w:rFonts w:ascii="Times New Roman" w:eastAsia="Calibri" w:hAnsi="Times New Roman" w:cs="Times New Roman"/>
                <w:b/>
                <w:bCs/>
              </w:rPr>
            </w:pPr>
          </w:p>
        </w:tc>
        <w:tc>
          <w:tcPr>
            <w:tcW w:w="1245" w:type="dxa"/>
          </w:tcPr>
          <w:p w:rsidR="00DC57FD" w:rsidRPr="00DC57FD" w:rsidRDefault="00DC57FD" w:rsidP="00DC57FD">
            <w:pPr>
              <w:jc w:val="center"/>
              <w:outlineLvl w:val="2"/>
              <w:rPr>
                <w:rFonts w:ascii="Times New Roman" w:eastAsia="Calibri" w:hAnsi="Times New Roman" w:cs="Times New Roman"/>
                <w:b/>
                <w:bCs/>
              </w:rPr>
            </w:pPr>
          </w:p>
        </w:tc>
        <w:tc>
          <w:tcPr>
            <w:tcW w:w="1268" w:type="dxa"/>
          </w:tcPr>
          <w:p w:rsidR="00DC57FD" w:rsidRPr="00DC57FD" w:rsidRDefault="00DC57FD" w:rsidP="00DC57FD">
            <w:pPr>
              <w:jc w:val="center"/>
              <w:outlineLvl w:val="2"/>
              <w:rPr>
                <w:rFonts w:ascii="Times New Roman" w:eastAsia="Calibri" w:hAnsi="Times New Roman" w:cs="Times New Roman"/>
                <w:b/>
                <w:bCs/>
              </w:rPr>
            </w:pPr>
            <w:r>
              <w:rPr>
                <w:rFonts w:ascii="Times New Roman" w:eastAsia="Calibri" w:hAnsi="Times New Roman" w:cs="Times New Roman"/>
                <w:b/>
                <w:bCs/>
              </w:rPr>
              <w:t>330</w:t>
            </w:r>
          </w:p>
        </w:tc>
        <w:tc>
          <w:tcPr>
            <w:tcW w:w="1148" w:type="dxa"/>
          </w:tcPr>
          <w:p w:rsidR="00DC57FD" w:rsidRPr="00DC57FD" w:rsidRDefault="00DC57FD" w:rsidP="00DC57FD">
            <w:pPr>
              <w:jc w:val="center"/>
              <w:outlineLvl w:val="2"/>
              <w:rPr>
                <w:rFonts w:ascii="Times New Roman" w:eastAsia="Calibri" w:hAnsi="Times New Roman" w:cs="Times New Roman"/>
                <w:b/>
                <w:bCs/>
              </w:rPr>
            </w:pPr>
          </w:p>
        </w:tc>
        <w:tc>
          <w:tcPr>
            <w:tcW w:w="1201" w:type="dxa"/>
          </w:tcPr>
          <w:p w:rsidR="00DC57FD" w:rsidRPr="00DC57FD" w:rsidRDefault="00DC57FD" w:rsidP="00DC57FD">
            <w:pPr>
              <w:jc w:val="center"/>
              <w:outlineLvl w:val="2"/>
              <w:rPr>
                <w:rFonts w:ascii="Times New Roman" w:eastAsia="Calibri" w:hAnsi="Times New Roman" w:cs="Times New Roman"/>
                <w:b/>
                <w:bCs/>
              </w:rPr>
            </w:pPr>
          </w:p>
        </w:tc>
        <w:tc>
          <w:tcPr>
            <w:tcW w:w="1607" w:type="dxa"/>
          </w:tcPr>
          <w:p w:rsidR="00DC57FD" w:rsidRPr="00DC57FD" w:rsidRDefault="00DC57FD" w:rsidP="00DC57FD">
            <w:pPr>
              <w:jc w:val="center"/>
              <w:outlineLvl w:val="2"/>
              <w:rPr>
                <w:rFonts w:ascii="Times New Roman" w:eastAsia="Calibri" w:hAnsi="Times New Roman" w:cs="Times New Roman"/>
                <w:b/>
                <w:bCs/>
              </w:rPr>
            </w:pPr>
          </w:p>
        </w:tc>
      </w:tr>
    </w:tbl>
    <w:p w:rsidR="00DC57FD" w:rsidRPr="00DC57FD" w:rsidRDefault="00DC57FD" w:rsidP="00DC57FD">
      <w:pPr>
        <w:spacing w:after="0" w:line="360" w:lineRule="auto"/>
        <w:ind w:firstLine="709"/>
        <w:jc w:val="both"/>
        <w:rPr>
          <w:rFonts w:ascii="Times New Roman" w:eastAsia="Times New Roman" w:hAnsi="Times New Roman" w:cs="Times New Roman"/>
          <w:b/>
          <w:bCs/>
          <w:sz w:val="28"/>
          <w:szCs w:val="28"/>
          <w:lang w:eastAsia="ru-RU"/>
        </w:rPr>
      </w:pPr>
    </w:p>
    <w:p w:rsidR="001479D0" w:rsidRPr="005340C2" w:rsidRDefault="001479D0" w:rsidP="001479D0">
      <w:pPr>
        <w:spacing w:after="0" w:line="360" w:lineRule="auto"/>
        <w:ind w:firstLine="709"/>
        <w:jc w:val="both"/>
        <w:outlineLvl w:val="2"/>
        <w:rPr>
          <w:rFonts w:ascii="Times New Roman" w:eastAsia="Calibri" w:hAnsi="Times New Roman" w:cs="Times New Roman"/>
          <w:b/>
          <w:bCs/>
          <w:sz w:val="28"/>
          <w:szCs w:val="28"/>
        </w:rPr>
      </w:pPr>
      <w:r>
        <w:rPr>
          <w:rFonts w:ascii="Times New Roman" w:eastAsia="Calibri" w:hAnsi="Times New Roman" w:cs="Times New Roman"/>
          <w:b/>
          <w:bCs/>
          <w:sz w:val="28"/>
          <w:szCs w:val="28"/>
          <w:lang w:eastAsia="ru-RU"/>
        </w:rPr>
        <w:t xml:space="preserve">5.2 </w:t>
      </w:r>
      <w:r w:rsidRPr="005340C2">
        <w:rPr>
          <w:rFonts w:ascii="Times New Roman" w:eastAsia="Calibri" w:hAnsi="Times New Roman" w:cs="Times New Roman"/>
          <w:b/>
          <w:bCs/>
          <w:sz w:val="28"/>
          <w:szCs w:val="28"/>
        </w:rPr>
        <w:t>Программа инвестиционн</w:t>
      </w:r>
      <w:r>
        <w:rPr>
          <w:rFonts w:ascii="Times New Roman" w:eastAsia="Calibri" w:hAnsi="Times New Roman" w:cs="Times New Roman"/>
          <w:b/>
          <w:bCs/>
          <w:sz w:val="28"/>
          <w:szCs w:val="28"/>
        </w:rPr>
        <w:t>ых проектов развития системы электр</w:t>
      </w:r>
      <w:r w:rsidRPr="005340C2">
        <w:rPr>
          <w:rFonts w:ascii="Times New Roman" w:eastAsia="Calibri" w:hAnsi="Times New Roman" w:cs="Times New Roman"/>
          <w:b/>
          <w:bCs/>
          <w:sz w:val="28"/>
          <w:szCs w:val="28"/>
        </w:rPr>
        <w:t xml:space="preserve">оснабжения </w:t>
      </w:r>
      <w:r w:rsidRPr="00DC57FD">
        <w:rPr>
          <w:rFonts w:ascii="Times New Roman" w:eastAsia="Calibri" w:hAnsi="Times New Roman" w:cs="Times New Roman"/>
          <w:b/>
          <w:bCs/>
          <w:sz w:val="28"/>
          <w:szCs w:val="28"/>
        </w:rPr>
        <w:t>Берегово-</w:t>
      </w:r>
      <w:proofErr w:type="spellStart"/>
      <w:r w:rsidRPr="00DC57FD">
        <w:rPr>
          <w:rFonts w:ascii="Times New Roman" w:eastAsia="Calibri" w:hAnsi="Times New Roman" w:cs="Times New Roman"/>
          <w:b/>
          <w:bCs/>
          <w:sz w:val="28"/>
          <w:szCs w:val="28"/>
        </w:rPr>
        <w:t>Сыресевского</w:t>
      </w:r>
      <w:proofErr w:type="spellEnd"/>
      <w:r w:rsidRPr="00DC57FD">
        <w:rPr>
          <w:rFonts w:ascii="Times New Roman" w:eastAsia="Calibri" w:hAnsi="Times New Roman" w:cs="Times New Roman"/>
          <w:b/>
          <w:bCs/>
          <w:sz w:val="28"/>
          <w:szCs w:val="28"/>
        </w:rPr>
        <w:t xml:space="preserve"> </w:t>
      </w:r>
      <w:r w:rsidRPr="005340C2">
        <w:rPr>
          <w:rFonts w:ascii="Times New Roman" w:eastAsia="Calibri" w:hAnsi="Times New Roman" w:cs="Times New Roman"/>
          <w:b/>
          <w:bCs/>
          <w:sz w:val="28"/>
          <w:szCs w:val="28"/>
        </w:rPr>
        <w:t>сельского поселения 2017-2027 годы (в ценах 2016)</w:t>
      </w:r>
    </w:p>
    <w:p w:rsidR="00DC57FD" w:rsidRPr="001479D0" w:rsidRDefault="001479D0" w:rsidP="00DC57FD">
      <w:pPr>
        <w:spacing w:line="360" w:lineRule="auto"/>
        <w:ind w:firstLine="708"/>
        <w:jc w:val="both"/>
        <w:outlineLvl w:val="2"/>
        <w:rPr>
          <w:rFonts w:ascii="Times New Roman" w:eastAsia="Calibri" w:hAnsi="Times New Roman" w:cs="Times New Roman"/>
          <w:bCs/>
          <w:sz w:val="28"/>
          <w:szCs w:val="28"/>
          <w:lang w:eastAsia="ru-RU"/>
        </w:rPr>
      </w:pPr>
      <w:r w:rsidRPr="001479D0">
        <w:rPr>
          <w:rFonts w:ascii="Times New Roman" w:eastAsia="Calibri" w:hAnsi="Times New Roman" w:cs="Times New Roman"/>
          <w:bCs/>
          <w:sz w:val="28"/>
          <w:szCs w:val="28"/>
          <w:lang w:eastAsia="ru-RU"/>
        </w:rPr>
        <w:t xml:space="preserve">Таблица </w:t>
      </w:r>
      <w:r>
        <w:rPr>
          <w:rFonts w:ascii="Times New Roman" w:eastAsia="Calibri" w:hAnsi="Times New Roman" w:cs="Times New Roman"/>
          <w:bCs/>
          <w:sz w:val="28"/>
          <w:szCs w:val="28"/>
          <w:lang w:eastAsia="ru-RU"/>
        </w:rPr>
        <w:t>10</w:t>
      </w:r>
    </w:p>
    <w:tbl>
      <w:tblPr>
        <w:tblStyle w:val="1"/>
        <w:tblW w:w="0" w:type="auto"/>
        <w:tblLook w:val="04A0" w:firstRow="1" w:lastRow="0" w:firstColumn="1" w:lastColumn="0" w:noHBand="0" w:noVBand="1"/>
      </w:tblPr>
      <w:tblGrid>
        <w:gridCol w:w="404"/>
        <w:gridCol w:w="1515"/>
        <w:gridCol w:w="895"/>
        <w:gridCol w:w="1300"/>
        <w:gridCol w:w="1324"/>
        <w:gridCol w:w="1198"/>
        <w:gridCol w:w="1254"/>
        <w:gridCol w:w="1681"/>
      </w:tblGrid>
      <w:tr w:rsidR="001479D0" w:rsidRPr="00DC57FD" w:rsidTr="001479D0">
        <w:tc>
          <w:tcPr>
            <w:tcW w:w="395"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w:t>
            </w:r>
          </w:p>
        </w:tc>
        <w:tc>
          <w:tcPr>
            <w:tcW w:w="1846"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Описание проекта</w:t>
            </w:r>
          </w:p>
        </w:tc>
        <w:tc>
          <w:tcPr>
            <w:tcW w:w="861"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Цель проекта</w:t>
            </w:r>
          </w:p>
        </w:tc>
        <w:tc>
          <w:tcPr>
            <w:tcW w:w="1245"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rPr>
              <w:t>Технические параметры проекта</w:t>
            </w:r>
          </w:p>
        </w:tc>
        <w:tc>
          <w:tcPr>
            <w:tcW w:w="1268"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rPr>
              <w:t>Затраты на реализацию проект</w:t>
            </w:r>
            <w:proofErr w:type="gramStart"/>
            <w:r w:rsidRPr="00DC57FD">
              <w:rPr>
                <w:rFonts w:ascii="Times New Roman" w:eastAsia="Calibri" w:hAnsi="Times New Roman" w:cs="Times New Roman"/>
                <w:b/>
              </w:rPr>
              <w:t>а(</w:t>
            </w:r>
            <w:proofErr w:type="gramEnd"/>
            <w:r w:rsidRPr="00DC57FD">
              <w:rPr>
                <w:rFonts w:ascii="Times New Roman" w:eastAsia="Calibri" w:hAnsi="Times New Roman" w:cs="Times New Roman"/>
                <w:b/>
              </w:rPr>
              <w:t>тыс. руб.)</w:t>
            </w:r>
          </w:p>
        </w:tc>
        <w:tc>
          <w:tcPr>
            <w:tcW w:w="1148"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rPr>
              <w:t>Срок реализации проекта</w:t>
            </w:r>
          </w:p>
        </w:tc>
        <w:tc>
          <w:tcPr>
            <w:tcW w:w="1201"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rPr>
              <w:t>Ожидаемый эффект от реализации проекта</w:t>
            </w:r>
          </w:p>
        </w:tc>
        <w:tc>
          <w:tcPr>
            <w:tcW w:w="1607"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rPr>
              <w:t>Предполагаемый источник финансирования</w:t>
            </w:r>
          </w:p>
        </w:tc>
      </w:tr>
      <w:tr w:rsidR="001479D0" w:rsidRPr="00DC57FD" w:rsidTr="001479D0">
        <w:tc>
          <w:tcPr>
            <w:tcW w:w="395"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1</w:t>
            </w:r>
          </w:p>
        </w:tc>
        <w:tc>
          <w:tcPr>
            <w:tcW w:w="1846"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2</w:t>
            </w:r>
          </w:p>
        </w:tc>
        <w:tc>
          <w:tcPr>
            <w:tcW w:w="861"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3</w:t>
            </w:r>
          </w:p>
        </w:tc>
        <w:tc>
          <w:tcPr>
            <w:tcW w:w="1245"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4</w:t>
            </w:r>
          </w:p>
        </w:tc>
        <w:tc>
          <w:tcPr>
            <w:tcW w:w="1268"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5</w:t>
            </w:r>
          </w:p>
        </w:tc>
        <w:tc>
          <w:tcPr>
            <w:tcW w:w="1148"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6</w:t>
            </w:r>
          </w:p>
        </w:tc>
        <w:tc>
          <w:tcPr>
            <w:tcW w:w="1201"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7</w:t>
            </w:r>
          </w:p>
        </w:tc>
        <w:tc>
          <w:tcPr>
            <w:tcW w:w="1607"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8</w:t>
            </w:r>
          </w:p>
        </w:tc>
      </w:tr>
      <w:tr w:rsidR="001479D0" w:rsidRPr="00DC57FD" w:rsidTr="001479D0">
        <w:trPr>
          <w:trHeight w:val="1380"/>
        </w:trPr>
        <w:tc>
          <w:tcPr>
            <w:tcW w:w="395"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1</w:t>
            </w:r>
          </w:p>
        </w:tc>
        <w:tc>
          <w:tcPr>
            <w:tcW w:w="1846" w:type="dxa"/>
          </w:tcPr>
          <w:p w:rsidR="00D540F6" w:rsidRPr="00D540F6" w:rsidRDefault="00D540F6" w:rsidP="00D540F6">
            <w:pPr>
              <w:suppressLineNumbers/>
              <w:snapToGrid w:val="0"/>
              <w:spacing w:line="100" w:lineRule="atLeast"/>
              <w:rPr>
                <w:rFonts w:ascii="Times New Roman" w:hAnsi="Times New Roman" w:cs="Times New Roman"/>
                <w:b/>
                <w:lang w:eastAsia="ar-SA"/>
              </w:rPr>
            </w:pPr>
            <w:r w:rsidRPr="00D540F6">
              <w:rPr>
                <w:rFonts w:ascii="Times New Roman" w:hAnsi="Times New Roman" w:cs="Times New Roman"/>
                <w:b/>
                <w:lang w:eastAsia="ar-SA"/>
              </w:rPr>
              <w:t xml:space="preserve">Реконструкция ВЛ-0,4 кВ </w:t>
            </w:r>
          </w:p>
          <w:p w:rsidR="001479D0" w:rsidRPr="00DC57FD" w:rsidRDefault="001479D0" w:rsidP="00D540F6">
            <w:pPr>
              <w:jc w:val="center"/>
              <w:outlineLvl w:val="2"/>
              <w:rPr>
                <w:rFonts w:ascii="Times New Roman" w:eastAsia="Calibri" w:hAnsi="Times New Roman" w:cs="Times New Roman"/>
                <w:b/>
                <w:bCs/>
              </w:rPr>
            </w:pPr>
          </w:p>
        </w:tc>
        <w:tc>
          <w:tcPr>
            <w:tcW w:w="861" w:type="dxa"/>
          </w:tcPr>
          <w:p w:rsidR="001479D0" w:rsidRPr="00DC57FD" w:rsidRDefault="001479D0" w:rsidP="001479D0">
            <w:pPr>
              <w:jc w:val="center"/>
              <w:outlineLvl w:val="2"/>
              <w:rPr>
                <w:rFonts w:ascii="Times New Roman" w:eastAsia="Calibri" w:hAnsi="Times New Roman" w:cs="Times New Roman"/>
                <w:b/>
                <w:bCs/>
              </w:rPr>
            </w:pPr>
          </w:p>
        </w:tc>
        <w:tc>
          <w:tcPr>
            <w:tcW w:w="1245" w:type="dxa"/>
          </w:tcPr>
          <w:p w:rsidR="001479D0" w:rsidRPr="00DC57FD" w:rsidRDefault="00D540F6" w:rsidP="00D540F6">
            <w:pPr>
              <w:jc w:val="center"/>
              <w:outlineLvl w:val="2"/>
              <w:rPr>
                <w:rFonts w:ascii="Times New Roman" w:eastAsia="Calibri" w:hAnsi="Times New Roman" w:cs="Times New Roman"/>
                <w:b/>
                <w:bCs/>
              </w:rPr>
            </w:pPr>
            <w:proofErr w:type="gramStart"/>
            <w:r w:rsidRPr="00D540F6">
              <w:rPr>
                <w:rFonts w:ascii="Times New Roman" w:hAnsi="Times New Roman" w:cs="Times New Roman"/>
                <w:b/>
                <w:lang w:eastAsia="ar-SA"/>
              </w:rPr>
              <w:t>(</w:t>
            </w:r>
            <w:smartTag w:uri="urn:schemas-microsoft-com:office:smarttags" w:element="metricconverter">
              <w:smartTagPr>
                <w:attr w:name="ProductID" w:val="2,7 км"/>
              </w:smartTagPr>
              <w:r w:rsidRPr="00D540F6">
                <w:rPr>
                  <w:rFonts w:ascii="Times New Roman" w:hAnsi="Times New Roman" w:cs="Times New Roman"/>
                  <w:b/>
                  <w:lang w:eastAsia="ar-SA"/>
                </w:rPr>
                <w:t>2,7 км</w:t>
              </w:r>
            </w:smartTag>
            <w:proofErr w:type="gramEnd"/>
          </w:p>
        </w:tc>
        <w:tc>
          <w:tcPr>
            <w:tcW w:w="1268" w:type="dxa"/>
          </w:tcPr>
          <w:p w:rsidR="001479D0" w:rsidRPr="00DC57FD" w:rsidRDefault="00D540F6" w:rsidP="001479D0">
            <w:pPr>
              <w:jc w:val="center"/>
              <w:outlineLvl w:val="2"/>
              <w:rPr>
                <w:rFonts w:ascii="Times New Roman" w:eastAsia="Calibri" w:hAnsi="Times New Roman" w:cs="Times New Roman"/>
                <w:b/>
                <w:bCs/>
              </w:rPr>
            </w:pPr>
            <w:r>
              <w:rPr>
                <w:rFonts w:ascii="Times New Roman" w:eastAsia="Calibri" w:hAnsi="Times New Roman" w:cs="Times New Roman"/>
                <w:b/>
                <w:bCs/>
              </w:rPr>
              <w:t>2 700</w:t>
            </w:r>
          </w:p>
        </w:tc>
        <w:tc>
          <w:tcPr>
            <w:tcW w:w="1148"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2017-2027</w:t>
            </w:r>
          </w:p>
        </w:tc>
        <w:tc>
          <w:tcPr>
            <w:tcW w:w="1201" w:type="dxa"/>
          </w:tcPr>
          <w:p w:rsidR="001479D0" w:rsidRPr="00DC57FD" w:rsidRDefault="001479D0" w:rsidP="001479D0">
            <w:pPr>
              <w:jc w:val="center"/>
              <w:rPr>
                <w:rFonts w:ascii="Times New Roman" w:eastAsia="Calibri" w:hAnsi="Times New Roman" w:cs="Times New Roman"/>
                <w:b/>
              </w:rPr>
            </w:pPr>
          </w:p>
        </w:tc>
        <w:tc>
          <w:tcPr>
            <w:tcW w:w="1607"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Средства бюджета</w:t>
            </w:r>
          </w:p>
        </w:tc>
      </w:tr>
      <w:tr w:rsidR="001479D0" w:rsidRPr="00DC57FD" w:rsidTr="001479D0">
        <w:trPr>
          <w:trHeight w:val="285"/>
        </w:trPr>
        <w:tc>
          <w:tcPr>
            <w:tcW w:w="395" w:type="dxa"/>
          </w:tcPr>
          <w:p w:rsidR="001479D0" w:rsidRPr="00DC57FD" w:rsidRDefault="001479D0" w:rsidP="001479D0">
            <w:pPr>
              <w:jc w:val="center"/>
              <w:outlineLvl w:val="2"/>
              <w:rPr>
                <w:rFonts w:ascii="Times New Roman" w:eastAsia="Calibri" w:hAnsi="Times New Roman" w:cs="Times New Roman"/>
                <w:b/>
                <w:bCs/>
              </w:rPr>
            </w:pPr>
          </w:p>
        </w:tc>
        <w:tc>
          <w:tcPr>
            <w:tcW w:w="1846" w:type="dxa"/>
          </w:tcPr>
          <w:p w:rsidR="001479D0" w:rsidRPr="00DC57FD" w:rsidRDefault="001479D0" w:rsidP="001479D0">
            <w:pPr>
              <w:jc w:val="center"/>
              <w:outlineLvl w:val="2"/>
              <w:rPr>
                <w:rFonts w:ascii="Times New Roman" w:eastAsia="Calibri" w:hAnsi="Times New Roman" w:cs="Times New Roman"/>
                <w:b/>
                <w:bCs/>
              </w:rPr>
            </w:pPr>
            <w:r w:rsidRPr="00DC57FD">
              <w:rPr>
                <w:rFonts w:ascii="Times New Roman" w:eastAsia="Calibri" w:hAnsi="Times New Roman" w:cs="Times New Roman"/>
                <w:b/>
                <w:bCs/>
              </w:rPr>
              <w:t>Итого</w:t>
            </w:r>
          </w:p>
        </w:tc>
        <w:tc>
          <w:tcPr>
            <w:tcW w:w="861" w:type="dxa"/>
          </w:tcPr>
          <w:p w:rsidR="001479D0" w:rsidRPr="00DC57FD" w:rsidRDefault="001479D0" w:rsidP="001479D0">
            <w:pPr>
              <w:jc w:val="center"/>
              <w:outlineLvl w:val="2"/>
              <w:rPr>
                <w:rFonts w:ascii="Times New Roman" w:eastAsia="Calibri" w:hAnsi="Times New Roman" w:cs="Times New Roman"/>
                <w:b/>
                <w:bCs/>
              </w:rPr>
            </w:pPr>
          </w:p>
        </w:tc>
        <w:tc>
          <w:tcPr>
            <w:tcW w:w="1245" w:type="dxa"/>
          </w:tcPr>
          <w:p w:rsidR="001479D0" w:rsidRPr="00DC57FD" w:rsidRDefault="001479D0" w:rsidP="001479D0">
            <w:pPr>
              <w:jc w:val="center"/>
              <w:outlineLvl w:val="2"/>
              <w:rPr>
                <w:rFonts w:ascii="Times New Roman" w:eastAsia="Calibri" w:hAnsi="Times New Roman" w:cs="Times New Roman"/>
                <w:b/>
                <w:bCs/>
              </w:rPr>
            </w:pPr>
          </w:p>
        </w:tc>
        <w:tc>
          <w:tcPr>
            <w:tcW w:w="1268" w:type="dxa"/>
          </w:tcPr>
          <w:p w:rsidR="001479D0" w:rsidRPr="00DC57FD" w:rsidRDefault="00D540F6" w:rsidP="001479D0">
            <w:pPr>
              <w:jc w:val="center"/>
              <w:outlineLvl w:val="2"/>
              <w:rPr>
                <w:rFonts w:ascii="Times New Roman" w:eastAsia="Calibri" w:hAnsi="Times New Roman" w:cs="Times New Roman"/>
                <w:b/>
                <w:bCs/>
              </w:rPr>
            </w:pPr>
            <w:r>
              <w:rPr>
                <w:rFonts w:ascii="Times New Roman" w:eastAsia="Calibri" w:hAnsi="Times New Roman" w:cs="Times New Roman"/>
                <w:b/>
                <w:bCs/>
              </w:rPr>
              <w:t>2 700</w:t>
            </w:r>
          </w:p>
        </w:tc>
        <w:tc>
          <w:tcPr>
            <w:tcW w:w="1148" w:type="dxa"/>
          </w:tcPr>
          <w:p w:rsidR="001479D0" w:rsidRPr="00DC57FD" w:rsidRDefault="001479D0" w:rsidP="001479D0">
            <w:pPr>
              <w:jc w:val="center"/>
              <w:outlineLvl w:val="2"/>
              <w:rPr>
                <w:rFonts w:ascii="Times New Roman" w:eastAsia="Calibri" w:hAnsi="Times New Roman" w:cs="Times New Roman"/>
                <w:b/>
                <w:bCs/>
              </w:rPr>
            </w:pPr>
          </w:p>
        </w:tc>
        <w:tc>
          <w:tcPr>
            <w:tcW w:w="1201" w:type="dxa"/>
          </w:tcPr>
          <w:p w:rsidR="001479D0" w:rsidRPr="00DC57FD" w:rsidRDefault="001479D0" w:rsidP="001479D0">
            <w:pPr>
              <w:jc w:val="center"/>
              <w:outlineLvl w:val="2"/>
              <w:rPr>
                <w:rFonts w:ascii="Times New Roman" w:eastAsia="Calibri" w:hAnsi="Times New Roman" w:cs="Times New Roman"/>
                <w:b/>
                <w:bCs/>
              </w:rPr>
            </w:pPr>
          </w:p>
        </w:tc>
        <w:tc>
          <w:tcPr>
            <w:tcW w:w="1607" w:type="dxa"/>
          </w:tcPr>
          <w:p w:rsidR="001479D0" w:rsidRPr="00DC57FD" w:rsidRDefault="001479D0" w:rsidP="001479D0">
            <w:pPr>
              <w:jc w:val="center"/>
              <w:outlineLvl w:val="2"/>
              <w:rPr>
                <w:rFonts w:ascii="Times New Roman" w:eastAsia="Calibri" w:hAnsi="Times New Roman" w:cs="Times New Roman"/>
                <w:b/>
                <w:bCs/>
              </w:rPr>
            </w:pPr>
          </w:p>
        </w:tc>
      </w:tr>
    </w:tbl>
    <w:p w:rsidR="00807EC1" w:rsidRDefault="00807EC1" w:rsidP="00D540F6">
      <w:pPr>
        <w:spacing w:line="360" w:lineRule="auto"/>
        <w:ind w:firstLine="709"/>
        <w:jc w:val="both"/>
        <w:outlineLvl w:val="2"/>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 xml:space="preserve">5.3 Программа </w:t>
      </w:r>
      <w:r w:rsidRPr="005340C2">
        <w:rPr>
          <w:rFonts w:ascii="Times New Roman" w:eastAsia="Calibri" w:hAnsi="Times New Roman" w:cs="Times New Roman"/>
          <w:b/>
          <w:bCs/>
          <w:sz w:val="28"/>
          <w:szCs w:val="28"/>
        </w:rPr>
        <w:t>инвестиционн</w:t>
      </w:r>
      <w:r>
        <w:rPr>
          <w:rFonts w:ascii="Times New Roman" w:eastAsia="Calibri" w:hAnsi="Times New Roman" w:cs="Times New Roman"/>
          <w:b/>
          <w:bCs/>
          <w:sz w:val="28"/>
          <w:szCs w:val="28"/>
        </w:rPr>
        <w:t xml:space="preserve">ых проектов развития системы водоснабжения </w:t>
      </w:r>
      <w:r w:rsidRPr="00DC57FD">
        <w:rPr>
          <w:rFonts w:ascii="Times New Roman" w:eastAsia="Calibri" w:hAnsi="Times New Roman" w:cs="Times New Roman"/>
          <w:b/>
          <w:bCs/>
          <w:sz w:val="28"/>
          <w:szCs w:val="28"/>
        </w:rPr>
        <w:t>Берегово-</w:t>
      </w:r>
      <w:proofErr w:type="spellStart"/>
      <w:r w:rsidRPr="00DC57FD">
        <w:rPr>
          <w:rFonts w:ascii="Times New Roman" w:eastAsia="Calibri" w:hAnsi="Times New Roman" w:cs="Times New Roman"/>
          <w:b/>
          <w:bCs/>
          <w:sz w:val="28"/>
          <w:szCs w:val="28"/>
        </w:rPr>
        <w:t>Сыресевского</w:t>
      </w:r>
      <w:proofErr w:type="spellEnd"/>
      <w:r w:rsidRPr="00DC57FD">
        <w:rPr>
          <w:rFonts w:ascii="Times New Roman" w:eastAsia="Calibri" w:hAnsi="Times New Roman" w:cs="Times New Roman"/>
          <w:b/>
          <w:bCs/>
          <w:sz w:val="28"/>
          <w:szCs w:val="28"/>
        </w:rPr>
        <w:t xml:space="preserve"> </w:t>
      </w:r>
      <w:r w:rsidRPr="005340C2">
        <w:rPr>
          <w:rFonts w:ascii="Times New Roman" w:eastAsia="Calibri" w:hAnsi="Times New Roman" w:cs="Times New Roman"/>
          <w:b/>
          <w:bCs/>
          <w:sz w:val="28"/>
          <w:szCs w:val="28"/>
        </w:rPr>
        <w:t>сельского поселения 2017-2027 годы (в ценах 2016)</w:t>
      </w:r>
    </w:p>
    <w:p w:rsidR="00807EC1" w:rsidRPr="00D759E0" w:rsidRDefault="00807EC1" w:rsidP="00D540F6">
      <w:pPr>
        <w:spacing w:line="360" w:lineRule="auto"/>
        <w:ind w:firstLine="709"/>
        <w:jc w:val="both"/>
        <w:outlineLvl w:val="2"/>
        <w:rPr>
          <w:rFonts w:ascii="Times New Roman" w:eastAsia="Calibri" w:hAnsi="Times New Roman" w:cs="Times New Roman"/>
          <w:bCs/>
          <w:sz w:val="28"/>
          <w:szCs w:val="28"/>
          <w:lang w:eastAsia="ru-RU"/>
        </w:rPr>
      </w:pPr>
      <w:r w:rsidRPr="00D759E0">
        <w:rPr>
          <w:rFonts w:ascii="Times New Roman" w:eastAsia="Calibri" w:hAnsi="Times New Roman" w:cs="Times New Roman"/>
          <w:bCs/>
          <w:sz w:val="28"/>
          <w:szCs w:val="28"/>
          <w:lang w:eastAsia="ru-RU"/>
        </w:rPr>
        <w:t xml:space="preserve">Таблица </w:t>
      </w:r>
      <w:r w:rsidR="00D759E0" w:rsidRPr="00D759E0">
        <w:rPr>
          <w:rFonts w:ascii="Times New Roman" w:eastAsia="Calibri" w:hAnsi="Times New Roman" w:cs="Times New Roman"/>
          <w:bCs/>
          <w:sz w:val="28"/>
          <w:szCs w:val="28"/>
          <w:lang w:eastAsia="ru-RU"/>
        </w:rPr>
        <w:t>11</w:t>
      </w:r>
    </w:p>
    <w:tbl>
      <w:tblPr>
        <w:tblStyle w:val="1"/>
        <w:tblW w:w="0" w:type="auto"/>
        <w:tblLook w:val="04A0" w:firstRow="1" w:lastRow="0" w:firstColumn="1" w:lastColumn="0" w:noHBand="0" w:noVBand="1"/>
      </w:tblPr>
      <w:tblGrid>
        <w:gridCol w:w="405"/>
        <w:gridCol w:w="1496"/>
        <w:gridCol w:w="897"/>
        <w:gridCol w:w="1303"/>
        <w:gridCol w:w="1327"/>
        <w:gridCol w:w="1201"/>
        <w:gridCol w:w="1257"/>
        <w:gridCol w:w="1685"/>
      </w:tblGrid>
      <w:tr w:rsidR="00807EC1" w:rsidRPr="00DC57FD" w:rsidTr="00807EC1">
        <w:tc>
          <w:tcPr>
            <w:tcW w:w="395"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w:t>
            </w:r>
          </w:p>
        </w:tc>
        <w:tc>
          <w:tcPr>
            <w:tcW w:w="1846"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Описание проекта</w:t>
            </w:r>
          </w:p>
        </w:tc>
        <w:tc>
          <w:tcPr>
            <w:tcW w:w="861"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Цель проекта</w:t>
            </w:r>
          </w:p>
        </w:tc>
        <w:tc>
          <w:tcPr>
            <w:tcW w:w="1245"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rPr>
              <w:t>Технические параметры проекта</w:t>
            </w:r>
          </w:p>
        </w:tc>
        <w:tc>
          <w:tcPr>
            <w:tcW w:w="1268"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rPr>
              <w:t>Затраты на реализацию проект</w:t>
            </w:r>
            <w:proofErr w:type="gramStart"/>
            <w:r w:rsidRPr="00DC57FD">
              <w:rPr>
                <w:rFonts w:ascii="Times New Roman" w:eastAsia="Calibri" w:hAnsi="Times New Roman" w:cs="Times New Roman"/>
                <w:b/>
              </w:rPr>
              <w:t>а(</w:t>
            </w:r>
            <w:proofErr w:type="gramEnd"/>
            <w:r w:rsidRPr="00DC57FD">
              <w:rPr>
                <w:rFonts w:ascii="Times New Roman" w:eastAsia="Calibri" w:hAnsi="Times New Roman" w:cs="Times New Roman"/>
                <w:b/>
              </w:rPr>
              <w:t>тыс. руб.)</w:t>
            </w:r>
          </w:p>
        </w:tc>
        <w:tc>
          <w:tcPr>
            <w:tcW w:w="1148"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rPr>
              <w:t>Срок реализации проекта</w:t>
            </w:r>
          </w:p>
        </w:tc>
        <w:tc>
          <w:tcPr>
            <w:tcW w:w="1201"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rPr>
              <w:t>Ожидаемый эффект от реализации проекта</w:t>
            </w:r>
          </w:p>
        </w:tc>
        <w:tc>
          <w:tcPr>
            <w:tcW w:w="1607"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rPr>
              <w:t>Предполагаемый источник финансирования</w:t>
            </w:r>
          </w:p>
        </w:tc>
      </w:tr>
      <w:tr w:rsidR="00807EC1" w:rsidRPr="00DC57FD" w:rsidTr="00807EC1">
        <w:tc>
          <w:tcPr>
            <w:tcW w:w="395"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1</w:t>
            </w:r>
          </w:p>
        </w:tc>
        <w:tc>
          <w:tcPr>
            <w:tcW w:w="1846"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2</w:t>
            </w:r>
          </w:p>
        </w:tc>
        <w:tc>
          <w:tcPr>
            <w:tcW w:w="861"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3</w:t>
            </w:r>
          </w:p>
        </w:tc>
        <w:tc>
          <w:tcPr>
            <w:tcW w:w="1245"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4</w:t>
            </w:r>
          </w:p>
        </w:tc>
        <w:tc>
          <w:tcPr>
            <w:tcW w:w="1268"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5</w:t>
            </w:r>
          </w:p>
        </w:tc>
        <w:tc>
          <w:tcPr>
            <w:tcW w:w="1148"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6</w:t>
            </w:r>
          </w:p>
        </w:tc>
        <w:tc>
          <w:tcPr>
            <w:tcW w:w="1201"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7</w:t>
            </w:r>
          </w:p>
        </w:tc>
        <w:tc>
          <w:tcPr>
            <w:tcW w:w="1607"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8</w:t>
            </w:r>
          </w:p>
        </w:tc>
      </w:tr>
      <w:tr w:rsidR="00807EC1" w:rsidRPr="00DC57FD" w:rsidTr="00807EC1">
        <w:trPr>
          <w:trHeight w:val="1380"/>
        </w:trPr>
        <w:tc>
          <w:tcPr>
            <w:tcW w:w="395"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1</w:t>
            </w:r>
          </w:p>
        </w:tc>
        <w:tc>
          <w:tcPr>
            <w:tcW w:w="1846" w:type="dxa"/>
          </w:tcPr>
          <w:p w:rsidR="00807EC1" w:rsidRPr="00807EC1" w:rsidRDefault="00807EC1" w:rsidP="00807EC1">
            <w:pPr>
              <w:jc w:val="center"/>
              <w:outlineLvl w:val="2"/>
              <w:rPr>
                <w:rFonts w:ascii="Times New Roman" w:eastAsia="Calibri" w:hAnsi="Times New Roman" w:cs="Times New Roman"/>
                <w:b/>
                <w:bCs/>
              </w:rPr>
            </w:pPr>
            <w:r w:rsidRPr="00807EC1">
              <w:rPr>
                <w:rFonts w:ascii="Times New Roman" w:hAnsi="Times New Roman"/>
                <w:b/>
              </w:rPr>
              <w:t xml:space="preserve">Строительство водопровода в </w:t>
            </w:r>
            <w:proofErr w:type="spellStart"/>
            <w:r w:rsidRPr="00807EC1">
              <w:rPr>
                <w:rFonts w:ascii="Times New Roman" w:hAnsi="Times New Roman"/>
                <w:b/>
              </w:rPr>
              <w:t>с</w:t>
            </w:r>
            <w:proofErr w:type="gramStart"/>
            <w:r w:rsidRPr="00807EC1">
              <w:rPr>
                <w:rFonts w:ascii="Times New Roman" w:hAnsi="Times New Roman"/>
                <w:b/>
              </w:rPr>
              <w:t>.С</w:t>
            </w:r>
            <w:proofErr w:type="gramEnd"/>
            <w:r w:rsidRPr="00807EC1">
              <w:rPr>
                <w:rFonts w:ascii="Times New Roman" w:hAnsi="Times New Roman"/>
                <w:b/>
              </w:rPr>
              <w:t>елищи</w:t>
            </w:r>
            <w:proofErr w:type="spellEnd"/>
          </w:p>
        </w:tc>
        <w:tc>
          <w:tcPr>
            <w:tcW w:w="861" w:type="dxa"/>
          </w:tcPr>
          <w:p w:rsidR="00807EC1" w:rsidRPr="00DC57FD" w:rsidRDefault="00807EC1" w:rsidP="00807EC1">
            <w:pPr>
              <w:jc w:val="center"/>
              <w:outlineLvl w:val="2"/>
              <w:rPr>
                <w:rFonts w:ascii="Times New Roman" w:eastAsia="Calibri" w:hAnsi="Times New Roman" w:cs="Times New Roman"/>
                <w:b/>
                <w:bCs/>
              </w:rPr>
            </w:pPr>
          </w:p>
        </w:tc>
        <w:tc>
          <w:tcPr>
            <w:tcW w:w="1245" w:type="dxa"/>
          </w:tcPr>
          <w:p w:rsidR="00807EC1" w:rsidRPr="00DC57FD" w:rsidRDefault="00807EC1" w:rsidP="00807EC1">
            <w:pPr>
              <w:jc w:val="center"/>
              <w:outlineLvl w:val="2"/>
              <w:rPr>
                <w:rFonts w:ascii="Times New Roman" w:eastAsia="Calibri" w:hAnsi="Times New Roman" w:cs="Times New Roman"/>
                <w:b/>
                <w:bCs/>
              </w:rPr>
            </w:pPr>
          </w:p>
        </w:tc>
        <w:tc>
          <w:tcPr>
            <w:tcW w:w="1268" w:type="dxa"/>
          </w:tcPr>
          <w:p w:rsidR="00807EC1" w:rsidRPr="00807EC1" w:rsidRDefault="00807EC1" w:rsidP="00807EC1">
            <w:pPr>
              <w:jc w:val="center"/>
              <w:outlineLvl w:val="2"/>
              <w:rPr>
                <w:rFonts w:ascii="Times New Roman" w:eastAsia="Calibri" w:hAnsi="Times New Roman" w:cs="Times New Roman"/>
                <w:b/>
                <w:bCs/>
              </w:rPr>
            </w:pPr>
            <w:r w:rsidRPr="00807EC1">
              <w:rPr>
                <w:rFonts w:ascii="Times New Roman" w:hAnsi="Times New Roman"/>
                <w:b/>
              </w:rPr>
              <w:t>9020,0</w:t>
            </w:r>
          </w:p>
        </w:tc>
        <w:tc>
          <w:tcPr>
            <w:tcW w:w="1148"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2017-2027</w:t>
            </w:r>
          </w:p>
        </w:tc>
        <w:tc>
          <w:tcPr>
            <w:tcW w:w="1201" w:type="dxa"/>
          </w:tcPr>
          <w:p w:rsidR="00807EC1" w:rsidRPr="00DC57FD" w:rsidRDefault="00807EC1" w:rsidP="00807EC1">
            <w:pPr>
              <w:jc w:val="center"/>
              <w:rPr>
                <w:rFonts w:ascii="Times New Roman" w:eastAsia="Calibri" w:hAnsi="Times New Roman" w:cs="Times New Roman"/>
                <w:b/>
              </w:rPr>
            </w:pPr>
          </w:p>
        </w:tc>
        <w:tc>
          <w:tcPr>
            <w:tcW w:w="1607"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Средства бюджета</w:t>
            </w:r>
          </w:p>
        </w:tc>
      </w:tr>
      <w:tr w:rsidR="00807EC1" w:rsidRPr="00DC57FD" w:rsidTr="00807EC1">
        <w:trPr>
          <w:trHeight w:val="285"/>
        </w:trPr>
        <w:tc>
          <w:tcPr>
            <w:tcW w:w="395" w:type="dxa"/>
          </w:tcPr>
          <w:p w:rsidR="00807EC1" w:rsidRPr="00DC57FD" w:rsidRDefault="00807EC1" w:rsidP="00807EC1">
            <w:pPr>
              <w:jc w:val="center"/>
              <w:outlineLvl w:val="2"/>
              <w:rPr>
                <w:rFonts w:ascii="Times New Roman" w:eastAsia="Calibri" w:hAnsi="Times New Roman" w:cs="Times New Roman"/>
                <w:b/>
                <w:bCs/>
              </w:rPr>
            </w:pPr>
          </w:p>
        </w:tc>
        <w:tc>
          <w:tcPr>
            <w:tcW w:w="1846" w:type="dxa"/>
          </w:tcPr>
          <w:p w:rsidR="00807EC1" w:rsidRPr="00DC57FD" w:rsidRDefault="00807EC1" w:rsidP="00807EC1">
            <w:pPr>
              <w:jc w:val="center"/>
              <w:outlineLvl w:val="2"/>
              <w:rPr>
                <w:rFonts w:ascii="Times New Roman" w:eastAsia="Calibri" w:hAnsi="Times New Roman" w:cs="Times New Roman"/>
                <w:b/>
                <w:bCs/>
              </w:rPr>
            </w:pPr>
            <w:r w:rsidRPr="00DC57FD">
              <w:rPr>
                <w:rFonts w:ascii="Times New Roman" w:eastAsia="Calibri" w:hAnsi="Times New Roman" w:cs="Times New Roman"/>
                <w:b/>
                <w:bCs/>
              </w:rPr>
              <w:t>Итого</w:t>
            </w:r>
          </w:p>
        </w:tc>
        <w:tc>
          <w:tcPr>
            <w:tcW w:w="861" w:type="dxa"/>
          </w:tcPr>
          <w:p w:rsidR="00807EC1" w:rsidRPr="00DC57FD" w:rsidRDefault="00807EC1" w:rsidP="00807EC1">
            <w:pPr>
              <w:jc w:val="center"/>
              <w:outlineLvl w:val="2"/>
              <w:rPr>
                <w:rFonts w:ascii="Times New Roman" w:eastAsia="Calibri" w:hAnsi="Times New Roman" w:cs="Times New Roman"/>
                <w:b/>
                <w:bCs/>
              </w:rPr>
            </w:pPr>
          </w:p>
        </w:tc>
        <w:tc>
          <w:tcPr>
            <w:tcW w:w="1245" w:type="dxa"/>
          </w:tcPr>
          <w:p w:rsidR="00807EC1" w:rsidRPr="00DC57FD" w:rsidRDefault="00807EC1" w:rsidP="00807EC1">
            <w:pPr>
              <w:jc w:val="center"/>
              <w:outlineLvl w:val="2"/>
              <w:rPr>
                <w:rFonts w:ascii="Times New Roman" w:eastAsia="Calibri" w:hAnsi="Times New Roman" w:cs="Times New Roman"/>
                <w:b/>
                <w:bCs/>
              </w:rPr>
            </w:pPr>
          </w:p>
        </w:tc>
        <w:tc>
          <w:tcPr>
            <w:tcW w:w="1268" w:type="dxa"/>
          </w:tcPr>
          <w:p w:rsidR="00807EC1" w:rsidRPr="00807EC1" w:rsidRDefault="00807EC1" w:rsidP="00807EC1">
            <w:pPr>
              <w:jc w:val="center"/>
              <w:outlineLvl w:val="2"/>
              <w:rPr>
                <w:rFonts w:ascii="Times New Roman" w:eastAsia="Calibri" w:hAnsi="Times New Roman" w:cs="Times New Roman"/>
                <w:b/>
                <w:bCs/>
              </w:rPr>
            </w:pPr>
            <w:r w:rsidRPr="00807EC1">
              <w:rPr>
                <w:rFonts w:ascii="Times New Roman" w:hAnsi="Times New Roman"/>
                <w:b/>
              </w:rPr>
              <w:t>9020,0</w:t>
            </w:r>
          </w:p>
        </w:tc>
        <w:tc>
          <w:tcPr>
            <w:tcW w:w="1148" w:type="dxa"/>
          </w:tcPr>
          <w:p w:rsidR="00807EC1" w:rsidRPr="00807EC1" w:rsidRDefault="00807EC1" w:rsidP="00807EC1">
            <w:pPr>
              <w:jc w:val="center"/>
              <w:outlineLvl w:val="2"/>
              <w:rPr>
                <w:rFonts w:ascii="Times New Roman" w:eastAsia="Calibri" w:hAnsi="Times New Roman" w:cs="Times New Roman"/>
                <w:b/>
                <w:bCs/>
              </w:rPr>
            </w:pPr>
          </w:p>
        </w:tc>
        <w:tc>
          <w:tcPr>
            <w:tcW w:w="1201" w:type="dxa"/>
          </w:tcPr>
          <w:p w:rsidR="00807EC1" w:rsidRPr="00DC57FD" w:rsidRDefault="00807EC1" w:rsidP="00807EC1">
            <w:pPr>
              <w:jc w:val="center"/>
              <w:outlineLvl w:val="2"/>
              <w:rPr>
                <w:rFonts w:ascii="Times New Roman" w:eastAsia="Calibri" w:hAnsi="Times New Roman" w:cs="Times New Roman"/>
                <w:b/>
                <w:bCs/>
              </w:rPr>
            </w:pPr>
          </w:p>
        </w:tc>
        <w:tc>
          <w:tcPr>
            <w:tcW w:w="1607" w:type="dxa"/>
          </w:tcPr>
          <w:p w:rsidR="00807EC1" w:rsidRPr="00DC57FD" w:rsidRDefault="00807EC1" w:rsidP="00807EC1">
            <w:pPr>
              <w:jc w:val="center"/>
              <w:outlineLvl w:val="2"/>
              <w:rPr>
                <w:rFonts w:ascii="Times New Roman" w:eastAsia="Calibri" w:hAnsi="Times New Roman" w:cs="Times New Roman"/>
                <w:b/>
                <w:bCs/>
              </w:rPr>
            </w:pPr>
          </w:p>
        </w:tc>
      </w:tr>
    </w:tbl>
    <w:p w:rsidR="00807EC1" w:rsidRDefault="00807EC1" w:rsidP="00D540F6">
      <w:pPr>
        <w:spacing w:line="360" w:lineRule="auto"/>
        <w:ind w:firstLine="709"/>
        <w:jc w:val="both"/>
        <w:outlineLvl w:val="2"/>
        <w:rPr>
          <w:rFonts w:ascii="Times New Roman" w:eastAsia="Calibri" w:hAnsi="Times New Roman" w:cs="Times New Roman"/>
          <w:b/>
          <w:bCs/>
          <w:sz w:val="28"/>
          <w:szCs w:val="28"/>
          <w:lang w:eastAsia="ru-RU"/>
        </w:rPr>
      </w:pPr>
    </w:p>
    <w:p w:rsidR="00D759E0" w:rsidRDefault="00D759E0" w:rsidP="00D540F6">
      <w:pPr>
        <w:spacing w:line="360" w:lineRule="auto"/>
        <w:ind w:firstLine="709"/>
        <w:jc w:val="both"/>
        <w:outlineLvl w:val="2"/>
        <w:rPr>
          <w:rFonts w:ascii="Times New Roman" w:eastAsia="Calibri" w:hAnsi="Times New Roman" w:cs="Times New Roman"/>
          <w:b/>
          <w:bCs/>
          <w:sz w:val="28"/>
          <w:szCs w:val="28"/>
          <w:lang w:eastAsia="ru-RU"/>
        </w:rPr>
      </w:pPr>
    </w:p>
    <w:p w:rsidR="00D759E0" w:rsidRDefault="00D759E0" w:rsidP="00D540F6">
      <w:pPr>
        <w:spacing w:line="360" w:lineRule="auto"/>
        <w:ind w:firstLine="709"/>
        <w:jc w:val="both"/>
        <w:outlineLvl w:val="2"/>
        <w:rPr>
          <w:rFonts w:ascii="Times New Roman" w:eastAsia="Calibri" w:hAnsi="Times New Roman" w:cs="Times New Roman"/>
          <w:b/>
          <w:bCs/>
          <w:sz w:val="28"/>
          <w:szCs w:val="28"/>
          <w:lang w:eastAsia="ru-RU"/>
        </w:rPr>
      </w:pPr>
    </w:p>
    <w:p w:rsidR="00D759E0" w:rsidRDefault="00D759E0" w:rsidP="00D540F6">
      <w:pPr>
        <w:spacing w:line="360" w:lineRule="auto"/>
        <w:ind w:firstLine="709"/>
        <w:jc w:val="both"/>
        <w:outlineLvl w:val="2"/>
        <w:rPr>
          <w:rFonts w:ascii="Times New Roman" w:eastAsia="Calibri" w:hAnsi="Times New Roman" w:cs="Times New Roman"/>
          <w:b/>
          <w:bCs/>
          <w:sz w:val="28"/>
          <w:szCs w:val="28"/>
          <w:lang w:eastAsia="ru-RU"/>
        </w:rPr>
      </w:pPr>
    </w:p>
    <w:p w:rsidR="00D759E0" w:rsidRDefault="00D759E0" w:rsidP="00D540F6">
      <w:pPr>
        <w:spacing w:line="360" w:lineRule="auto"/>
        <w:ind w:firstLine="709"/>
        <w:jc w:val="both"/>
        <w:outlineLvl w:val="2"/>
        <w:rPr>
          <w:rFonts w:ascii="Times New Roman" w:eastAsia="Calibri" w:hAnsi="Times New Roman" w:cs="Times New Roman"/>
          <w:b/>
          <w:bCs/>
          <w:sz w:val="28"/>
          <w:szCs w:val="28"/>
          <w:lang w:eastAsia="ru-RU"/>
        </w:rPr>
      </w:pPr>
    </w:p>
    <w:p w:rsidR="00D759E0" w:rsidRDefault="00D759E0" w:rsidP="00D540F6">
      <w:pPr>
        <w:spacing w:line="360" w:lineRule="auto"/>
        <w:ind w:firstLine="709"/>
        <w:jc w:val="both"/>
        <w:outlineLvl w:val="2"/>
        <w:rPr>
          <w:rFonts w:ascii="Times New Roman" w:eastAsia="Calibri" w:hAnsi="Times New Roman" w:cs="Times New Roman"/>
          <w:b/>
          <w:bCs/>
          <w:sz w:val="28"/>
          <w:szCs w:val="28"/>
          <w:lang w:eastAsia="ru-RU"/>
        </w:rPr>
      </w:pPr>
    </w:p>
    <w:p w:rsidR="00D759E0" w:rsidRDefault="00D759E0" w:rsidP="00D540F6">
      <w:pPr>
        <w:spacing w:line="360" w:lineRule="auto"/>
        <w:ind w:firstLine="709"/>
        <w:jc w:val="both"/>
        <w:outlineLvl w:val="2"/>
        <w:rPr>
          <w:rFonts w:ascii="Times New Roman" w:eastAsia="Calibri" w:hAnsi="Times New Roman" w:cs="Times New Roman"/>
          <w:b/>
          <w:bCs/>
          <w:sz w:val="28"/>
          <w:szCs w:val="28"/>
          <w:lang w:eastAsia="ru-RU"/>
        </w:rPr>
      </w:pPr>
    </w:p>
    <w:p w:rsidR="00D759E0" w:rsidRDefault="00D759E0" w:rsidP="00D540F6">
      <w:pPr>
        <w:spacing w:line="360" w:lineRule="auto"/>
        <w:ind w:firstLine="709"/>
        <w:jc w:val="both"/>
        <w:outlineLvl w:val="2"/>
        <w:rPr>
          <w:rFonts w:ascii="Times New Roman" w:eastAsia="Calibri" w:hAnsi="Times New Roman" w:cs="Times New Roman"/>
          <w:b/>
          <w:bCs/>
          <w:sz w:val="28"/>
          <w:szCs w:val="28"/>
          <w:lang w:eastAsia="ru-RU"/>
        </w:rPr>
      </w:pPr>
    </w:p>
    <w:p w:rsidR="00D759E0" w:rsidRDefault="00D759E0" w:rsidP="00D540F6">
      <w:pPr>
        <w:spacing w:line="360" w:lineRule="auto"/>
        <w:ind w:firstLine="709"/>
        <w:jc w:val="both"/>
        <w:outlineLvl w:val="2"/>
        <w:rPr>
          <w:rFonts w:ascii="Times New Roman" w:eastAsia="Calibri" w:hAnsi="Times New Roman" w:cs="Times New Roman"/>
          <w:b/>
          <w:bCs/>
          <w:sz w:val="28"/>
          <w:szCs w:val="28"/>
          <w:lang w:eastAsia="ru-RU"/>
        </w:rPr>
      </w:pPr>
    </w:p>
    <w:p w:rsidR="00D759E0" w:rsidRDefault="00D759E0" w:rsidP="00D540F6">
      <w:pPr>
        <w:spacing w:line="360" w:lineRule="auto"/>
        <w:ind w:firstLine="709"/>
        <w:jc w:val="both"/>
        <w:outlineLvl w:val="2"/>
        <w:rPr>
          <w:rFonts w:ascii="Times New Roman" w:eastAsia="Calibri" w:hAnsi="Times New Roman" w:cs="Times New Roman"/>
          <w:b/>
          <w:bCs/>
          <w:sz w:val="28"/>
          <w:szCs w:val="28"/>
          <w:lang w:eastAsia="ru-RU"/>
        </w:rPr>
      </w:pPr>
    </w:p>
    <w:p w:rsidR="00D759E0" w:rsidRDefault="00D759E0" w:rsidP="00D540F6">
      <w:pPr>
        <w:spacing w:line="360" w:lineRule="auto"/>
        <w:ind w:firstLine="709"/>
        <w:jc w:val="both"/>
        <w:outlineLvl w:val="2"/>
        <w:rPr>
          <w:rFonts w:ascii="Times New Roman" w:eastAsia="Calibri" w:hAnsi="Times New Roman" w:cs="Times New Roman"/>
          <w:b/>
          <w:bCs/>
          <w:sz w:val="28"/>
          <w:szCs w:val="28"/>
          <w:lang w:eastAsia="ru-RU"/>
        </w:rPr>
      </w:pPr>
    </w:p>
    <w:p w:rsidR="00D759E0" w:rsidRDefault="00D759E0" w:rsidP="00D540F6">
      <w:pPr>
        <w:spacing w:line="360" w:lineRule="auto"/>
        <w:ind w:firstLine="709"/>
        <w:jc w:val="both"/>
        <w:outlineLvl w:val="2"/>
        <w:rPr>
          <w:rFonts w:ascii="Times New Roman" w:eastAsia="Calibri" w:hAnsi="Times New Roman" w:cs="Times New Roman"/>
          <w:b/>
          <w:bCs/>
          <w:sz w:val="28"/>
          <w:szCs w:val="28"/>
          <w:lang w:eastAsia="ru-RU"/>
        </w:rPr>
      </w:pPr>
    </w:p>
    <w:p w:rsidR="00D759E0" w:rsidRDefault="00D759E0" w:rsidP="00D759E0">
      <w:pPr>
        <w:spacing w:line="360" w:lineRule="auto"/>
        <w:jc w:val="both"/>
        <w:outlineLvl w:val="2"/>
        <w:rPr>
          <w:rFonts w:ascii="Times New Roman" w:eastAsia="Calibri" w:hAnsi="Times New Roman" w:cs="Times New Roman"/>
          <w:b/>
          <w:bCs/>
          <w:sz w:val="28"/>
          <w:szCs w:val="28"/>
          <w:lang w:eastAsia="ru-RU"/>
        </w:rPr>
      </w:pPr>
    </w:p>
    <w:p w:rsidR="00DC57FD" w:rsidRPr="00DC57FD" w:rsidRDefault="00DC57FD" w:rsidP="00D540F6">
      <w:pPr>
        <w:spacing w:line="360" w:lineRule="auto"/>
        <w:ind w:firstLine="709"/>
        <w:jc w:val="both"/>
        <w:outlineLvl w:val="2"/>
        <w:rPr>
          <w:rFonts w:ascii="Times New Roman" w:eastAsia="Calibri" w:hAnsi="Times New Roman" w:cs="Times New Roman"/>
          <w:b/>
          <w:bCs/>
          <w:sz w:val="28"/>
          <w:szCs w:val="28"/>
          <w:lang w:eastAsia="ru-RU"/>
        </w:rPr>
      </w:pPr>
      <w:r w:rsidRPr="00DC57FD">
        <w:rPr>
          <w:rFonts w:ascii="Times New Roman" w:eastAsia="Calibri" w:hAnsi="Times New Roman" w:cs="Times New Roman"/>
          <w:b/>
          <w:bCs/>
          <w:sz w:val="28"/>
          <w:szCs w:val="28"/>
          <w:lang w:eastAsia="ru-RU"/>
        </w:rPr>
        <w:lastRenderedPageBreak/>
        <w:t>Раздел 6. Источники инвестиций, тарифы и доступность программы для населения</w:t>
      </w:r>
    </w:p>
    <w:p w:rsidR="00DC57FD" w:rsidRPr="00DC57FD" w:rsidRDefault="00DC57FD" w:rsidP="00DC57FD">
      <w:pPr>
        <w:spacing w:after="0" w:line="360" w:lineRule="auto"/>
        <w:ind w:firstLine="567"/>
        <w:jc w:val="both"/>
        <w:rPr>
          <w:rFonts w:ascii="Times New Roman" w:eastAsia="Calibri" w:hAnsi="Times New Roman" w:cs="Times New Roman"/>
          <w:sz w:val="28"/>
          <w:szCs w:val="28"/>
          <w:lang w:eastAsia="ru-RU"/>
        </w:rPr>
      </w:pPr>
      <w:r w:rsidRPr="00DC57FD">
        <w:rPr>
          <w:rFonts w:ascii="Times New Roman" w:eastAsia="Calibri" w:hAnsi="Times New Roman" w:cs="Times New Roman"/>
          <w:sz w:val="28"/>
          <w:szCs w:val="28"/>
          <w:lang w:eastAsia="ru-RU"/>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DC57FD" w:rsidRPr="00DC57FD" w:rsidRDefault="00DC57FD" w:rsidP="00DC57FD">
      <w:pPr>
        <w:spacing w:after="0" w:line="360" w:lineRule="auto"/>
        <w:ind w:firstLine="567"/>
        <w:jc w:val="both"/>
        <w:rPr>
          <w:rFonts w:ascii="Times New Roman" w:eastAsia="Calibri" w:hAnsi="Times New Roman" w:cs="Times New Roman"/>
          <w:sz w:val="28"/>
          <w:szCs w:val="28"/>
          <w:lang w:eastAsia="ru-RU"/>
        </w:rPr>
      </w:pPr>
      <w:r w:rsidRPr="00DC57FD">
        <w:rPr>
          <w:rFonts w:ascii="Times New Roman" w:eastAsia="Calibri" w:hAnsi="Times New Roman" w:cs="Times New Roman"/>
          <w:sz w:val="28"/>
          <w:szCs w:val="28"/>
          <w:lang w:eastAsia="ru-RU"/>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DC57FD" w:rsidRPr="00DC57FD" w:rsidRDefault="00DC57FD" w:rsidP="00DC57FD">
      <w:pPr>
        <w:spacing w:after="0" w:line="360" w:lineRule="auto"/>
        <w:ind w:firstLine="567"/>
        <w:jc w:val="both"/>
        <w:rPr>
          <w:rFonts w:ascii="Times New Roman" w:eastAsia="Calibri" w:hAnsi="Times New Roman" w:cs="Times New Roman"/>
          <w:sz w:val="28"/>
          <w:szCs w:val="28"/>
          <w:highlight w:val="yellow"/>
          <w:lang w:eastAsia="ru-RU"/>
        </w:rPr>
      </w:pPr>
      <w:r w:rsidRPr="00DC57FD">
        <w:rPr>
          <w:rFonts w:ascii="Times New Roman" w:eastAsia="Calibri" w:hAnsi="Times New Roman" w:cs="Times New Roman"/>
          <w:sz w:val="28"/>
          <w:szCs w:val="28"/>
          <w:lang w:eastAsia="ru-RU"/>
        </w:rPr>
        <w:t xml:space="preserve">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w:t>
      </w:r>
      <w:bookmarkStart w:id="0" w:name="_GoBack"/>
      <w:bookmarkEnd w:id="0"/>
      <w:r w:rsidRPr="00DC57FD">
        <w:rPr>
          <w:rFonts w:ascii="Times New Roman" w:eastAsia="Calibri" w:hAnsi="Times New Roman" w:cs="Times New Roman"/>
          <w:sz w:val="28"/>
          <w:szCs w:val="28"/>
          <w:lang w:eastAsia="ru-RU"/>
        </w:rPr>
        <w:t>соглашений.</w:t>
      </w:r>
    </w:p>
    <w:p w:rsidR="00DC57FD" w:rsidRPr="00DC57FD" w:rsidRDefault="00DC57FD" w:rsidP="00DC57FD">
      <w:pPr>
        <w:spacing w:after="0" w:line="360" w:lineRule="auto"/>
        <w:ind w:firstLine="567"/>
        <w:jc w:val="both"/>
        <w:rPr>
          <w:rFonts w:ascii="Times New Roman" w:eastAsia="Calibri" w:hAnsi="Times New Roman" w:cs="Times New Roman"/>
          <w:sz w:val="28"/>
          <w:szCs w:val="28"/>
          <w:lang w:eastAsia="ru-RU"/>
        </w:rPr>
      </w:pPr>
      <w:r w:rsidRPr="00DC57FD">
        <w:rPr>
          <w:rFonts w:ascii="Times New Roman" w:eastAsia="Calibri" w:hAnsi="Times New Roman" w:cs="Times New Roman"/>
          <w:sz w:val="28"/>
          <w:szCs w:val="28"/>
          <w:lang w:eastAsia="ru-RU"/>
        </w:rPr>
        <w:t xml:space="preserve">Запланированный объем средств на реализацию Программы на 2017 – 2027 годы составляет </w:t>
      </w:r>
      <w:r w:rsidR="00E762F6" w:rsidRPr="00E762F6">
        <w:rPr>
          <w:rFonts w:ascii="Times New Roman" w:eastAsia="Calibri" w:hAnsi="Times New Roman" w:cs="Times New Roman"/>
          <w:sz w:val="28"/>
          <w:szCs w:val="28"/>
          <w:lang w:eastAsia="ru-RU"/>
        </w:rPr>
        <w:t>12 050</w:t>
      </w:r>
      <w:r w:rsidRPr="00DC57FD">
        <w:rPr>
          <w:rFonts w:ascii="Times New Roman" w:eastAsia="Calibri" w:hAnsi="Times New Roman" w:cs="Times New Roman"/>
          <w:b/>
          <w:sz w:val="28"/>
          <w:szCs w:val="28"/>
          <w:lang w:eastAsia="ru-RU"/>
        </w:rPr>
        <w:t xml:space="preserve"> </w:t>
      </w:r>
      <w:r w:rsidRPr="00DC57FD">
        <w:rPr>
          <w:rFonts w:ascii="Times New Roman" w:eastAsia="Calibri" w:hAnsi="Times New Roman" w:cs="Times New Roman"/>
          <w:sz w:val="28"/>
          <w:szCs w:val="28"/>
          <w:lang w:eastAsia="ru-RU"/>
        </w:rPr>
        <w:t>тыс. рублей</w:t>
      </w:r>
    </w:p>
    <w:p w:rsidR="00DC57FD" w:rsidRPr="00DC57FD" w:rsidRDefault="00DC57FD" w:rsidP="00DC57FD">
      <w:pPr>
        <w:spacing w:after="0" w:line="360" w:lineRule="auto"/>
        <w:ind w:right="142" w:firstLine="567"/>
        <w:jc w:val="both"/>
        <w:rPr>
          <w:rFonts w:ascii="Times New Roman" w:eastAsia="Calibri" w:hAnsi="Times New Roman" w:cs="Times New Roman"/>
          <w:sz w:val="28"/>
          <w:szCs w:val="28"/>
          <w:lang w:eastAsia="ru-RU"/>
        </w:rPr>
      </w:pPr>
      <w:r w:rsidRPr="00DC57FD">
        <w:rPr>
          <w:rFonts w:ascii="Times New Roman" w:eastAsia="Calibri" w:hAnsi="Times New Roman" w:cs="Times New Roman"/>
          <w:sz w:val="28"/>
          <w:szCs w:val="28"/>
          <w:lang w:eastAsia="ru-RU"/>
        </w:rPr>
        <w:t xml:space="preserve">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представлена в таблицах </w:t>
      </w:r>
      <w:r w:rsidR="00E762F6">
        <w:rPr>
          <w:rFonts w:ascii="Times New Roman" w:eastAsia="Calibri" w:hAnsi="Times New Roman" w:cs="Times New Roman"/>
          <w:sz w:val="28"/>
          <w:szCs w:val="28"/>
          <w:lang w:eastAsia="ru-RU"/>
        </w:rPr>
        <w:t>12</w:t>
      </w:r>
      <w:r w:rsidRPr="00DC57FD">
        <w:rPr>
          <w:rFonts w:ascii="Times New Roman" w:eastAsia="Calibri" w:hAnsi="Times New Roman" w:cs="Times New Roman"/>
          <w:sz w:val="28"/>
          <w:szCs w:val="28"/>
          <w:lang w:eastAsia="ru-RU"/>
        </w:rPr>
        <w:t xml:space="preserve"> и 1</w:t>
      </w:r>
      <w:r w:rsidR="00E762F6">
        <w:rPr>
          <w:rFonts w:ascii="Times New Roman" w:eastAsia="Calibri" w:hAnsi="Times New Roman" w:cs="Times New Roman"/>
          <w:sz w:val="28"/>
          <w:szCs w:val="28"/>
          <w:lang w:eastAsia="ru-RU"/>
        </w:rPr>
        <w:t>3</w:t>
      </w:r>
      <w:r w:rsidRPr="00DC57FD">
        <w:rPr>
          <w:rFonts w:ascii="Times New Roman" w:eastAsia="Calibri" w:hAnsi="Times New Roman" w:cs="Times New Roman"/>
          <w:sz w:val="28"/>
          <w:szCs w:val="28"/>
          <w:lang w:eastAsia="ru-RU"/>
        </w:rPr>
        <w:t>.</w:t>
      </w:r>
    </w:p>
    <w:p w:rsidR="00DC57FD" w:rsidRPr="00DC57FD" w:rsidRDefault="00DC57FD" w:rsidP="00DC57FD">
      <w:pPr>
        <w:spacing w:after="0" w:line="360" w:lineRule="auto"/>
        <w:ind w:firstLine="708"/>
        <w:jc w:val="both"/>
        <w:outlineLvl w:val="2"/>
        <w:rPr>
          <w:rFonts w:ascii="Times New Roman" w:eastAsia="Calibri" w:hAnsi="Times New Roman" w:cs="Times New Roman"/>
          <w:sz w:val="28"/>
          <w:szCs w:val="28"/>
          <w:lang w:eastAsia="ru-RU"/>
        </w:rPr>
      </w:pPr>
      <w:r w:rsidRPr="00DC57FD">
        <w:rPr>
          <w:rFonts w:ascii="Times New Roman" w:eastAsia="Calibri" w:hAnsi="Times New Roman" w:cs="Times New Roman"/>
          <w:sz w:val="28"/>
          <w:szCs w:val="28"/>
          <w:lang w:eastAsia="ru-RU"/>
        </w:rPr>
        <w:t>Финансово-экономическое обоснование программы на 2017 – 2027 годы будет производиться ежегодно, по мере уточнения утверждения инвестиционных программ и объемов финансирования.</w:t>
      </w:r>
    </w:p>
    <w:p w:rsidR="00DC57FD" w:rsidRPr="00DC57FD" w:rsidRDefault="00DC57FD" w:rsidP="00DC57FD">
      <w:pPr>
        <w:spacing w:line="360" w:lineRule="auto"/>
        <w:ind w:firstLine="708"/>
        <w:jc w:val="both"/>
        <w:outlineLvl w:val="2"/>
        <w:rPr>
          <w:rFonts w:ascii="Times New Roman" w:eastAsia="Calibri" w:hAnsi="Times New Roman" w:cs="Times New Roman"/>
          <w:sz w:val="28"/>
          <w:szCs w:val="28"/>
          <w:lang w:eastAsia="ru-RU"/>
        </w:rPr>
      </w:pPr>
    </w:p>
    <w:p w:rsidR="00DC57FD" w:rsidRPr="00DC57FD" w:rsidRDefault="00DC57FD" w:rsidP="00DC57FD">
      <w:pPr>
        <w:spacing w:line="360" w:lineRule="auto"/>
        <w:ind w:firstLine="708"/>
        <w:jc w:val="both"/>
        <w:outlineLvl w:val="2"/>
        <w:rPr>
          <w:rFonts w:ascii="Times New Roman" w:eastAsia="Calibri" w:hAnsi="Times New Roman" w:cs="Times New Roman"/>
          <w:sz w:val="28"/>
          <w:szCs w:val="28"/>
          <w:lang w:eastAsia="ru-RU"/>
        </w:rPr>
      </w:pPr>
    </w:p>
    <w:p w:rsidR="00DC57FD" w:rsidRPr="00DC57FD" w:rsidRDefault="00DC57FD" w:rsidP="00DC57FD">
      <w:pPr>
        <w:jc w:val="center"/>
        <w:rPr>
          <w:rFonts w:ascii="Times New Roman" w:eastAsia="Calibri" w:hAnsi="Times New Roman" w:cs="Times New Roman"/>
          <w:b/>
          <w:sz w:val="28"/>
          <w:szCs w:val="28"/>
          <w:lang w:eastAsia="ru-RU"/>
        </w:rPr>
      </w:pPr>
      <w:r w:rsidRPr="00DC57FD">
        <w:rPr>
          <w:rFonts w:ascii="Times New Roman" w:eastAsia="Calibri" w:hAnsi="Times New Roman" w:cs="Times New Roman"/>
          <w:b/>
          <w:sz w:val="28"/>
          <w:szCs w:val="28"/>
          <w:lang w:eastAsia="ru-RU"/>
        </w:rPr>
        <w:lastRenderedPageBreak/>
        <w:t>Объемы и сроки финансирования Программы комплексного развития систем коммунальной инфраструктуры муниципального образования на 2017 - 2027 годы (тыс</w:t>
      </w:r>
      <w:proofErr w:type="gramStart"/>
      <w:r w:rsidRPr="00DC57FD">
        <w:rPr>
          <w:rFonts w:ascii="Times New Roman" w:eastAsia="Calibri" w:hAnsi="Times New Roman" w:cs="Times New Roman"/>
          <w:b/>
          <w:sz w:val="28"/>
          <w:szCs w:val="28"/>
          <w:lang w:eastAsia="ru-RU"/>
        </w:rPr>
        <w:t>.р</w:t>
      </w:r>
      <w:proofErr w:type="gramEnd"/>
      <w:r w:rsidRPr="00DC57FD">
        <w:rPr>
          <w:rFonts w:ascii="Times New Roman" w:eastAsia="Calibri" w:hAnsi="Times New Roman" w:cs="Times New Roman"/>
          <w:b/>
          <w:sz w:val="28"/>
          <w:szCs w:val="28"/>
          <w:lang w:eastAsia="ru-RU"/>
        </w:rPr>
        <w:t>уб.)</w:t>
      </w:r>
    </w:p>
    <w:p w:rsidR="00DC57FD" w:rsidRPr="00DC57FD" w:rsidRDefault="00DC57FD" w:rsidP="00DC57FD">
      <w:pPr>
        <w:rPr>
          <w:rFonts w:ascii="Times New Roman" w:eastAsia="Calibri" w:hAnsi="Times New Roman" w:cs="Times New Roman"/>
          <w:b/>
          <w:sz w:val="28"/>
          <w:szCs w:val="28"/>
          <w:lang w:eastAsia="ru-RU"/>
        </w:rPr>
      </w:pPr>
      <w:r w:rsidRPr="00DC57FD">
        <w:rPr>
          <w:rFonts w:ascii="Times New Roman" w:eastAsia="Calibri" w:hAnsi="Times New Roman" w:cs="Times New Roman"/>
          <w:sz w:val="28"/>
          <w:szCs w:val="28"/>
          <w:lang w:eastAsia="ru-RU"/>
        </w:rPr>
        <w:t xml:space="preserve">Таблица </w:t>
      </w:r>
      <w:r>
        <w:rPr>
          <w:rFonts w:ascii="Times New Roman" w:eastAsia="Calibri" w:hAnsi="Times New Roman" w:cs="Times New Roman"/>
          <w:sz w:val="28"/>
          <w:szCs w:val="28"/>
          <w:lang w:eastAsia="ru-RU"/>
        </w:rPr>
        <w:t>1</w:t>
      </w:r>
      <w:r w:rsidR="00D759E0">
        <w:rPr>
          <w:rFonts w:ascii="Times New Roman" w:eastAsia="Calibri" w:hAnsi="Times New Roman" w:cs="Times New Roman"/>
          <w:sz w:val="28"/>
          <w:szCs w:val="28"/>
          <w:lang w:eastAsia="ru-RU"/>
        </w:rPr>
        <w:t>2</w:t>
      </w:r>
    </w:p>
    <w:tbl>
      <w:tblPr>
        <w:tblW w:w="10854"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479"/>
        <w:gridCol w:w="1587"/>
        <w:gridCol w:w="1295"/>
        <w:gridCol w:w="1501"/>
        <w:gridCol w:w="1787"/>
        <w:gridCol w:w="1627"/>
      </w:tblGrid>
      <w:tr w:rsidR="00DC57FD" w:rsidRPr="00DC57FD" w:rsidTr="00487EE2">
        <w:trPr>
          <w:trHeight w:val="327"/>
        </w:trPr>
        <w:tc>
          <w:tcPr>
            <w:tcW w:w="580" w:type="dxa"/>
            <w:vMerge w:val="restart"/>
          </w:tcPr>
          <w:p w:rsidR="00DC57FD" w:rsidRPr="00E762F6" w:rsidRDefault="00DC57FD" w:rsidP="00DC57FD">
            <w:pPr>
              <w:spacing w:line="360" w:lineRule="auto"/>
              <w:jc w:val="center"/>
              <w:outlineLvl w:val="2"/>
              <w:rPr>
                <w:rFonts w:ascii="Times New Roman" w:eastAsia="Calibri" w:hAnsi="Times New Roman" w:cs="Times New Roman"/>
                <w:b/>
                <w:bCs/>
                <w:sz w:val="24"/>
                <w:szCs w:val="24"/>
                <w:lang w:eastAsia="ru-RU"/>
              </w:rPr>
            </w:pPr>
            <w:r w:rsidRPr="00E762F6">
              <w:rPr>
                <w:rFonts w:ascii="Times New Roman" w:eastAsia="Calibri" w:hAnsi="Times New Roman" w:cs="Times New Roman"/>
                <w:b/>
                <w:bCs/>
                <w:sz w:val="24"/>
                <w:szCs w:val="24"/>
                <w:lang w:eastAsia="ru-RU"/>
              </w:rPr>
              <w:t xml:space="preserve">№ </w:t>
            </w:r>
            <w:proofErr w:type="gramStart"/>
            <w:r w:rsidRPr="00E762F6">
              <w:rPr>
                <w:rFonts w:ascii="Times New Roman" w:eastAsia="Calibri" w:hAnsi="Times New Roman" w:cs="Times New Roman"/>
                <w:b/>
                <w:bCs/>
                <w:sz w:val="24"/>
                <w:szCs w:val="24"/>
                <w:lang w:eastAsia="ru-RU"/>
              </w:rPr>
              <w:t>п</w:t>
            </w:r>
            <w:proofErr w:type="gramEnd"/>
            <w:r w:rsidRPr="00E762F6">
              <w:rPr>
                <w:rFonts w:ascii="Times New Roman" w:eastAsia="Calibri" w:hAnsi="Times New Roman" w:cs="Times New Roman"/>
                <w:b/>
                <w:bCs/>
                <w:sz w:val="24"/>
                <w:szCs w:val="24"/>
                <w:lang w:eastAsia="ru-RU"/>
              </w:rPr>
              <w:t>/п</w:t>
            </w:r>
          </w:p>
          <w:p w:rsidR="00DC57FD" w:rsidRPr="00E762F6" w:rsidRDefault="00DC57FD" w:rsidP="00DC57FD">
            <w:pPr>
              <w:spacing w:line="360" w:lineRule="auto"/>
              <w:jc w:val="center"/>
              <w:outlineLvl w:val="2"/>
              <w:rPr>
                <w:rFonts w:ascii="Times New Roman" w:eastAsia="Calibri" w:hAnsi="Times New Roman" w:cs="Times New Roman"/>
                <w:b/>
                <w:bCs/>
                <w:sz w:val="24"/>
                <w:szCs w:val="24"/>
                <w:lang w:eastAsia="ru-RU"/>
              </w:rPr>
            </w:pPr>
          </w:p>
        </w:tc>
        <w:tc>
          <w:tcPr>
            <w:tcW w:w="2499" w:type="dxa"/>
            <w:vMerge w:val="restart"/>
          </w:tcPr>
          <w:p w:rsidR="00DC57FD" w:rsidRPr="00E762F6" w:rsidRDefault="00DC57FD" w:rsidP="00DC57FD">
            <w:pPr>
              <w:jc w:val="center"/>
              <w:rPr>
                <w:rFonts w:ascii="Times New Roman" w:eastAsia="Calibri" w:hAnsi="Times New Roman" w:cs="Times New Roman"/>
                <w:b/>
                <w:bCs/>
                <w:sz w:val="24"/>
                <w:szCs w:val="24"/>
                <w:lang w:eastAsia="ru-RU"/>
              </w:rPr>
            </w:pPr>
            <w:r w:rsidRPr="00E762F6">
              <w:rPr>
                <w:rFonts w:ascii="Times New Roman" w:eastAsia="Calibri" w:hAnsi="Times New Roman" w:cs="Times New Roman"/>
                <w:b/>
                <w:bCs/>
                <w:sz w:val="24"/>
                <w:szCs w:val="24"/>
                <w:lang w:eastAsia="ru-RU"/>
              </w:rPr>
              <w:t>Программы инвестиционных проектов</w:t>
            </w:r>
          </w:p>
          <w:p w:rsidR="00DC57FD" w:rsidRPr="00E762F6" w:rsidRDefault="00DC57FD" w:rsidP="00DC57FD">
            <w:pPr>
              <w:spacing w:line="360" w:lineRule="auto"/>
              <w:jc w:val="center"/>
              <w:outlineLvl w:val="2"/>
              <w:rPr>
                <w:rFonts w:ascii="Times New Roman" w:eastAsia="Calibri" w:hAnsi="Times New Roman" w:cs="Times New Roman"/>
                <w:b/>
                <w:bCs/>
                <w:sz w:val="24"/>
                <w:szCs w:val="24"/>
                <w:lang w:eastAsia="ru-RU"/>
              </w:rPr>
            </w:pPr>
          </w:p>
        </w:tc>
        <w:tc>
          <w:tcPr>
            <w:tcW w:w="1661" w:type="dxa"/>
            <w:vMerge w:val="restart"/>
          </w:tcPr>
          <w:p w:rsidR="00DC57FD" w:rsidRPr="00E762F6" w:rsidRDefault="00DC57FD" w:rsidP="00DC57FD">
            <w:pPr>
              <w:jc w:val="center"/>
              <w:rPr>
                <w:rFonts w:ascii="Times New Roman" w:eastAsia="Calibri" w:hAnsi="Times New Roman" w:cs="Times New Roman"/>
                <w:b/>
                <w:bCs/>
                <w:sz w:val="20"/>
                <w:szCs w:val="20"/>
                <w:lang w:eastAsia="ru-RU"/>
              </w:rPr>
            </w:pPr>
            <w:r w:rsidRPr="00E762F6">
              <w:rPr>
                <w:rFonts w:ascii="Times New Roman" w:eastAsia="Calibri" w:hAnsi="Times New Roman" w:cs="Times New Roman"/>
                <w:b/>
                <w:bCs/>
                <w:sz w:val="20"/>
                <w:szCs w:val="20"/>
                <w:lang w:eastAsia="ru-RU"/>
              </w:rPr>
              <w:t>Всего</w:t>
            </w:r>
          </w:p>
          <w:p w:rsidR="00DC57FD" w:rsidRPr="00E762F6" w:rsidRDefault="00DC57FD" w:rsidP="00DC57FD">
            <w:pPr>
              <w:spacing w:line="360" w:lineRule="auto"/>
              <w:jc w:val="center"/>
              <w:outlineLvl w:val="2"/>
              <w:rPr>
                <w:rFonts w:ascii="Times New Roman" w:eastAsia="Calibri" w:hAnsi="Times New Roman" w:cs="Times New Roman"/>
                <w:b/>
                <w:bCs/>
                <w:sz w:val="20"/>
                <w:szCs w:val="20"/>
                <w:lang w:eastAsia="ru-RU"/>
              </w:rPr>
            </w:pPr>
          </w:p>
        </w:tc>
        <w:tc>
          <w:tcPr>
            <w:tcW w:w="6114" w:type="dxa"/>
            <w:gridSpan w:val="4"/>
          </w:tcPr>
          <w:p w:rsidR="00DC57FD" w:rsidRPr="00E762F6" w:rsidRDefault="00DC57FD" w:rsidP="00DC57FD">
            <w:pPr>
              <w:spacing w:line="360" w:lineRule="auto"/>
              <w:jc w:val="center"/>
              <w:outlineLvl w:val="2"/>
              <w:rPr>
                <w:rFonts w:ascii="Times New Roman" w:eastAsia="Calibri" w:hAnsi="Times New Roman" w:cs="Times New Roman"/>
                <w:b/>
                <w:bCs/>
                <w:sz w:val="20"/>
                <w:szCs w:val="20"/>
                <w:lang w:eastAsia="ru-RU"/>
              </w:rPr>
            </w:pPr>
            <w:r w:rsidRPr="00E762F6">
              <w:rPr>
                <w:rFonts w:ascii="Times New Roman" w:eastAsia="Calibri" w:hAnsi="Times New Roman" w:cs="Times New Roman"/>
                <w:b/>
                <w:bCs/>
                <w:sz w:val="20"/>
                <w:szCs w:val="20"/>
                <w:lang w:eastAsia="ru-RU"/>
              </w:rPr>
              <w:t>В том числе по источникам финансирования</w:t>
            </w:r>
          </w:p>
        </w:tc>
      </w:tr>
      <w:tr w:rsidR="00DC57FD" w:rsidRPr="00DC57FD" w:rsidTr="00487EE2">
        <w:trPr>
          <w:trHeight w:val="422"/>
        </w:trPr>
        <w:tc>
          <w:tcPr>
            <w:tcW w:w="580" w:type="dxa"/>
            <w:vMerge/>
          </w:tcPr>
          <w:p w:rsidR="00DC57FD" w:rsidRPr="00E762F6" w:rsidRDefault="00DC57FD" w:rsidP="00DC57FD">
            <w:pPr>
              <w:spacing w:line="360" w:lineRule="auto"/>
              <w:ind w:left="324"/>
              <w:jc w:val="center"/>
              <w:outlineLvl w:val="2"/>
              <w:rPr>
                <w:rFonts w:ascii="Times New Roman" w:eastAsia="Calibri" w:hAnsi="Times New Roman" w:cs="Times New Roman"/>
                <w:b/>
                <w:bCs/>
                <w:sz w:val="24"/>
                <w:szCs w:val="24"/>
                <w:lang w:eastAsia="ru-RU"/>
              </w:rPr>
            </w:pPr>
          </w:p>
        </w:tc>
        <w:tc>
          <w:tcPr>
            <w:tcW w:w="2499" w:type="dxa"/>
            <w:vMerge/>
          </w:tcPr>
          <w:p w:rsidR="00DC57FD" w:rsidRPr="00E762F6" w:rsidRDefault="00DC57FD" w:rsidP="00DC57FD">
            <w:pPr>
              <w:jc w:val="center"/>
              <w:rPr>
                <w:rFonts w:ascii="Times New Roman" w:eastAsia="Calibri" w:hAnsi="Times New Roman" w:cs="Times New Roman"/>
                <w:b/>
                <w:bCs/>
                <w:sz w:val="24"/>
                <w:szCs w:val="24"/>
                <w:lang w:eastAsia="ru-RU"/>
              </w:rPr>
            </w:pPr>
          </w:p>
        </w:tc>
        <w:tc>
          <w:tcPr>
            <w:tcW w:w="1661" w:type="dxa"/>
            <w:vMerge/>
          </w:tcPr>
          <w:p w:rsidR="00DC57FD" w:rsidRPr="00E762F6" w:rsidRDefault="00DC57FD" w:rsidP="00DC57FD">
            <w:pPr>
              <w:jc w:val="center"/>
              <w:rPr>
                <w:rFonts w:ascii="Times New Roman" w:eastAsia="Calibri" w:hAnsi="Times New Roman" w:cs="Times New Roman"/>
                <w:b/>
                <w:bCs/>
                <w:sz w:val="20"/>
                <w:szCs w:val="20"/>
                <w:lang w:eastAsia="ru-RU"/>
              </w:rPr>
            </w:pPr>
          </w:p>
        </w:tc>
        <w:tc>
          <w:tcPr>
            <w:tcW w:w="1263" w:type="dxa"/>
          </w:tcPr>
          <w:p w:rsidR="00DC57FD" w:rsidRPr="00E762F6" w:rsidRDefault="00DC57FD" w:rsidP="00DC57FD">
            <w:pPr>
              <w:spacing w:line="360" w:lineRule="auto"/>
              <w:jc w:val="center"/>
              <w:outlineLvl w:val="2"/>
              <w:rPr>
                <w:rFonts w:ascii="Times New Roman" w:eastAsia="Calibri" w:hAnsi="Times New Roman" w:cs="Times New Roman"/>
                <w:b/>
                <w:bCs/>
                <w:sz w:val="20"/>
                <w:szCs w:val="20"/>
                <w:lang w:eastAsia="ru-RU"/>
              </w:rPr>
            </w:pPr>
            <w:r w:rsidRPr="00E762F6">
              <w:rPr>
                <w:rFonts w:ascii="Times New Roman" w:eastAsia="Calibri" w:hAnsi="Times New Roman" w:cs="Times New Roman"/>
                <w:b/>
                <w:bCs/>
                <w:sz w:val="20"/>
                <w:szCs w:val="20"/>
                <w:lang w:eastAsia="ru-RU"/>
              </w:rPr>
              <w:t>Бюджетные средства всех уровней</w:t>
            </w:r>
          </w:p>
        </w:tc>
        <w:tc>
          <w:tcPr>
            <w:tcW w:w="1420" w:type="dxa"/>
          </w:tcPr>
          <w:p w:rsidR="00DC57FD" w:rsidRPr="00E762F6" w:rsidRDefault="00DC57FD" w:rsidP="00DC57FD">
            <w:pPr>
              <w:spacing w:line="360" w:lineRule="auto"/>
              <w:jc w:val="center"/>
              <w:outlineLvl w:val="2"/>
              <w:rPr>
                <w:rFonts w:ascii="Times New Roman" w:eastAsia="Calibri" w:hAnsi="Times New Roman" w:cs="Times New Roman"/>
                <w:b/>
                <w:bCs/>
                <w:sz w:val="20"/>
                <w:szCs w:val="20"/>
                <w:lang w:eastAsia="ru-RU"/>
              </w:rPr>
            </w:pPr>
            <w:r w:rsidRPr="00E762F6">
              <w:rPr>
                <w:rFonts w:ascii="Times New Roman" w:eastAsia="Calibri" w:hAnsi="Times New Roman" w:cs="Times New Roman"/>
                <w:b/>
                <w:bCs/>
                <w:sz w:val="20"/>
                <w:szCs w:val="20"/>
                <w:lang w:eastAsia="ru-RU"/>
              </w:rPr>
              <w:t>Средства населения (плата за подключение)</w:t>
            </w:r>
          </w:p>
        </w:tc>
        <w:tc>
          <w:tcPr>
            <w:tcW w:w="1787" w:type="dxa"/>
          </w:tcPr>
          <w:p w:rsidR="00DC57FD" w:rsidRPr="00E762F6" w:rsidRDefault="00DC57FD" w:rsidP="00DC57FD">
            <w:pPr>
              <w:spacing w:line="360" w:lineRule="auto"/>
              <w:jc w:val="center"/>
              <w:outlineLvl w:val="2"/>
              <w:rPr>
                <w:rFonts w:ascii="Times New Roman" w:eastAsia="Calibri" w:hAnsi="Times New Roman" w:cs="Times New Roman"/>
                <w:b/>
                <w:bCs/>
                <w:sz w:val="20"/>
                <w:szCs w:val="20"/>
                <w:lang w:eastAsia="ru-RU"/>
              </w:rPr>
            </w:pPr>
            <w:r w:rsidRPr="00E762F6">
              <w:rPr>
                <w:rFonts w:ascii="Times New Roman" w:eastAsia="Calibri" w:hAnsi="Times New Roman" w:cs="Times New Roman"/>
                <w:b/>
                <w:bCs/>
                <w:sz w:val="20"/>
                <w:szCs w:val="20"/>
                <w:lang w:eastAsia="ru-RU"/>
              </w:rPr>
              <w:t>Кредиты (инвестиционная надбавка к тарифам)</w:t>
            </w:r>
          </w:p>
        </w:tc>
        <w:tc>
          <w:tcPr>
            <w:tcW w:w="1644" w:type="dxa"/>
          </w:tcPr>
          <w:p w:rsidR="00DC57FD" w:rsidRPr="00E762F6" w:rsidRDefault="00DC57FD" w:rsidP="00DC57FD">
            <w:pPr>
              <w:spacing w:line="360" w:lineRule="auto"/>
              <w:jc w:val="center"/>
              <w:outlineLvl w:val="2"/>
              <w:rPr>
                <w:rFonts w:ascii="Times New Roman" w:eastAsia="Calibri" w:hAnsi="Times New Roman" w:cs="Times New Roman"/>
                <w:b/>
                <w:bCs/>
                <w:sz w:val="20"/>
                <w:szCs w:val="20"/>
                <w:lang w:eastAsia="ru-RU"/>
              </w:rPr>
            </w:pPr>
            <w:r w:rsidRPr="00E762F6">
              <w:rPr>
                <w:rFonts w:ascii="Times New Roman" w:eastAsia="Calibri" w:hAnsi="Times New Roman" w:cs="Times New Roman"/>
                <w:b/>
                <w:bCs/>
                <w:sz w:val="20"/>
                <w:szCs w:val="20"/>
                <w:lang w:eastAsia="ru-RU"/>
              </w:rPr>
              <w:t>Прочие инвесторы застройщики</w:t>
            </w:r>
          </w:p>
        </w:tc>
      </w:tr>
      <w:tr w:rsidR="00DC57FD" w:rsidRPr="00DC57FD" w:rsidTr="00487EE2">
        <w:trPr>
          <w:trHeight w:val="289"/>
        </w:trPr>
        <w:tc>
          <w:tcPr>
            <w:tcW w:w="580" w:type="dxa"/>
          </w:tcPr>
          <w:p w:rsidR="00DC57FD" w:rsidRPr="00E762F6" w:rsidRDefault="00DC57FD" w:rsidP="00DC57FD">
            <w:pPr>
              <w:spacing w:line="360" w:lineRule="auto"/>
              <w:jc w:val="center"/>
              <w:outlineLvl w:val="2"/>
              <w:rPr>
                <w:rFonts w:ascii="Times New Roman" w:eastAsia="Calibri" w:hAnsi="Times New Roman" w:cs="Times New Roman"/>
                <w:b/>
                <w:bCs/>
                <w:sz w:val="24"/>
                <w:szCs w:val="24"/>
                <w:lang w:eastAsia="ru-RU"/>
              </w:rPr>
            </w:pPr>
            <w:r w:rsidRPr="00E762F6">
              <w:rPr>
                <w:rFonts w:ascii="Times New Roman" w:eastAsia="Calibri" w:hAnsi="Times New Roman" w:cs="Times New Roman"/>
                <w:b/>
                <w:bCs/>
                <w:sz w:val="24"/>
                <w:szCs w:val="24"/>
                <w:lang w:eastAsia="ru-RU"/>
              </w:rPr>
              <w:t>1</w:t>
            </w:r>
          </w:p>
        </w:tc>
        <w:tc>
          <w:tcPr>
            <w:tcW w:w="2499" w:type="dxa"/>
          </w:tcPr>
          <w:p w:rsidR="00DC57FD" w:rsidRPr="00E762F6" w:rsidRDefault="00DC57FD" w:rsidP="00DC57FD">
            <w:pPr>
              <w:spacing w:line="360" w:lineRule="auto"/>
              <w:jc w:val="center"/>
              <w:outlineLvl w:val="2"/>
              <w:rPr>
                <w:rFonts w:ascii="Times New Roman" w:eastAsia="Calibri" w:hAnsi="Times New Roman" w:cs="Times New Roman"/>
                <w:bCs/>
                <w:sz w:val="24"/>
                <w:szCs w:val="24"/>
                <w:lang w:eastAsia="ru-RU"/>
              </w:rPr>
            </w:pPr>
            <w:r w:rsidRPr="00E762F6">
              <w:rPr>
                <w:rFonts w:ascii="Times New Roman" w:eastAsia="Calibri" w:hAnsi="Times New Roman" w:cs="Times New Roman"/>
                <w:b/>
                <w:bCs/>
                <w:sz w:val="24"/>
                <w:szCs w:val="24"/>
                <w:lang w:eastAsia="ru-RU"/>
              </w:rPr>
              <w:t>Программа инвестиционных проектов развития системы  сбора и утилизации ТБО</w:t>
            </w:r>
          </w:p>
        </w:tc>
        <w:tc>
          <w:tcPr>
            <w:tcW w:w="1661" w:type="dxa"/>
          </w:tcPr>
          <w:p w:rsidR="00DC57FD" w:rsidRPr="00DC57FD" w:rsidRDefault="00DC57FD" w:rsidP="00DC57FD">
            <w:pPr>
              <w:jc w:val="center"/>
              <w:rPr>
                <w:rFonts w:ascii="Times New Roman" w:hAnsi="Times New Roman" w:cs="Times New Roman"/>
                <w:b/>
              </w:rPr>
            </w:pPr>
            <w:r>
              <w:rPr>
                <w:rFonts w:ascii="Times New Roman" w:hAnsi="Times New Roman" w:cs="Times New Roman"/>
                <w:b/>
              </w:rPr>
              <w:t>330</w:t>
            </w:r>
          </w:p>
        </w:tc>
        <w:tc>
          <w:tcPr>
            <w:tcW w:w="1263" w:type="dxa"/>
          </w:tcPr>
          <w:p w:rsidR="00DC57FD" w:rsidRPr="00DC57FD" w:rsidRDefault="00DC57FD" w:rsidP="00DC57FD">
            <w:pPr>
              <w:jc w:val="center"/>
              <w:rPr>
                <w:rFonts w:ascii="Times New Roman" w:hAnsi="Times New Roman" w:cs="Times New Roman"/>
                <w:b/>
              </w:rPr>
            </w:pPr>
            <w:r>
              <w:rPr>
                <w:rFonts w:ascii="Times New Roman" w:hAnsi="Times New Roman" w:cs="Times New Roman"/>
                <w:b/>
              </w:rPr>
              <w:t>330</w:t>
            </w:r>
          </w:p>
        </w:tc>
        <w:tc>
          <w:tcPr>
            <w:tcW w:w="1420" w:type="dxa"/>
          </w:tcPr>
          <w:p w:rsidR="00DC57FD" w:rsidRPr="00DC57FD" w:rsidRDefault="00DC57FD" w:rsidP="00DC57FD">
            <w:pPr>
              <w:spacing w:line="360" w:lineRule="auto"/>
              <w:jc w:val="center"/>
              <w:outlineLvl w:val="2"/>
              <w:rPr>
                <w:rFonts w:ascii="Times New Roman" w:eastAsia="Calibri" w:hAnsi="Times New Roman" w:cs="Times New Roman"/>
                <w:bCs/>
                <w:sz w:val="18"/>
                <w:szCs w:val="18"/>
                <w:lang w:eastAsia="ru-RU"/>
              </w:rPr>
            </w:pPr>
            <w:r w:rsidRPr="00DC57FD">
              <w:rPr>
                <w:rFonts w:ascii="Times New Roman" w:eastAsia="Calibri" w:hAnsi="Times New Roman" w:cs="Times New Roman"/>
                <w:bCs/>
                <w:sz w:val="18"/>
                <w:szCs w:val="18"/>
                <w:lang w:eastAsia="ru-RU"/>
              </w:rPr>
              <w:t>-</w:t>
            </w:r>
          </w:p>
        </w:tc>
        <w:tc>
          <w:tcPr>
            <w:tcW w:w="1787" w:type="dxa"/>
          </w:tcPr>
          <w:p w:rsidR="00DC57FD" w:rsidRPr="00DC57FD" w:rsidRDefault="00DC57FD" w:rsidP="00DC57FD">
            <w:pPr>
              <w:spacing w:line="360" w:lineRule="auto"/>
              <w:jc w:val="center"/>
              <w:outlineLvl w:val="2"/>
              <w:rPr>
                <w:rFonts w:ascii="Times New Roman" w:eastAsia="Calibri" w:hAnsi="Times New Roman" w:cs="Times New Roman"/>
                <w:bCs/>
                <w:sz w:val="18"/>
                <w:szCs w:val="18"/>
                <w:lang w:eastAsia="ru-RU"/>
              </w:rPr>
            </w:pPr>
            <w:r w:rsidRPr="00DC57FD">
              <w:rPr>
                <w:rFonts w:ascii="Times New Roman" w:eastAsia="Calibri" w:hAnsi="Times New Roman" w:cs="Times New Roman"/>
                <w:bCs/>
                <w:sz w:val="18"/>
                <w:szCs w:val="18"/>
                <w:lang w:eastAsia="ru-RU"/>
              </w:rPr>
              <w:t>-</w:t>
            </w:r>
          </w:p>
        </w:tc>
        <w:tc>
          <w:tcPr>
            <w:tcW w:w="1644" w:type="dxa"/>
          </w:tcPr>
          <w:p w:rsidR="00DC57FD" w:rsidRPr="00DC57FD" w:rsidRDefault="00DC57FD" w:rsidP="00DC57FD">
            <w:pPr>
              <w:spacing w:line="360" w:lineRule="auto"/>
              <w:jc w:val="center"/>
              <w:outlineLvl w:val="2"/>
              <w:rPr>
                <w:rFonts w:ascii="Times New Roman" w:eastAsia="Calibri" w:hAnsi="Times New Roman" w:cs="Times New Roman"/>
                <w:bCs/>
                <w:sz w:val="18"/>
                <w:szCs w:val="18"/>
                <w:lang w:eastAsia="ru-RU"/>
              </w:rPr>
            </w:pPr>
            <w:r w:rsidRPr="00DC57FD">
              <w:rPr>
                <w:rFonts w:ascii="Times New Roman" w:eastAsia="Calibri" w:hAnsi="Times New Roman" w:cs="Times New Roman"/>
                <w:bCs/>
                <w:sz w:val="18"/>
                <w:szCs w:val="18"/>
                <w:lang w:eastAsia="ru-RU"/>
              </w:rPr>
              <w:t>-</w:t>
            </w:r>
          </w:p>
        </w:tc>
      </w:tr>
      <w:tr w:rsidR="00D540F6" w:rsidRPr="00DC57FD" w:rsidTr="00487EE2">
        <w:trPr>
          <w:trHeight w:val="289"/>
        </w:trPr>
        <w:tc>
          <w:tcPr>
            <w:tcW w:w="580" w:type="dxa"/>
          </w:tcPr>
          <w:p w:rsidR="00D540F6" w:rsidRPr="00E762F6" w:rsidRDefault="00D540F6" w:rsidP="00DC57FD">
            <w:pPr>
              <w:spacing w:line="360" w:lineRule="auto"/>
              <w:jc w:val="center"/>
              <w:outlineLvl w:val="2"/>
              <w:rPr>
                <w:rFonts w:ascii="Times New Roman" w:eastAsia="Calibri" w:hAnsi="Times New Roman" w:cs="Times New Roman"/>
                <w:b/>
                <w:bCs/>
                <w:sz w:val="24"/>
                <w:szCs w:val="24"/>
                <w:lang w:eastAsia="ru-RU"/>
              </w:rPr>
            </w:pPr>
            <w:r w:rsidRPr="00E762F6">
              <w:rPr>
                <w:rFonts w:ascii="Times New Roman" w:eastAsia="Calibri" w:hAnsi="Times New Roman" w:cs="Times New Roman"/>
                <w:b/>
                <w:bCs/>
                <w:sz w:val="24"/>
                <w:szCs w:val="24"/>
                <w:lang w:eastAsia="ru-RU"/>
              </w:rPr>
              <w:t>2</w:t>
            </w:r>
          </w:p>
        </w:tc>
        <w:tc>
          <w:tcPr>
            <w:tcW w:w="2499" w:type="dxa"/>
          </w:tcPr>
          <w:p w:rsidR="00D540F6" w:rsidRPr="00E762F6" w:rsidRDefault="00D540F6" w:rsidP="00D540F6">
            <w:pPr>
              <w:spacing w:line="360" w:lineRule="auto"/>
              <w:jc w:val="center"/>
              <w:outlineLvl w:val="2"/>
              <w:rPr>
                <w:rFonts w:ascii="Times New Roman" w:eastAsia="Calibri" w:hAnsi="Times New Roman" w:cs="Times New Roman"/>
                <w:b/>
                <w:bCs/>
                <w:sz w:val="24"/>
                <w:szCs w:val="24"/>
                <w:lang w:eastAsia="ru-RU"/>
              </w:rPr>
            </w:pPr>
            <w:r w:rsidRPr="00E762F6">
              <w:rPr>
                <w:rFonts w:ascii="Times New Roman" w:eastAsia="Calibri" w:hAnsi="Times New Roman" w:cs="Times New Roman"/>
                <w:b/>
                <w:bCs/>
                <w:sz w:val="24"/>
                <w:szCs w:val="24"/>
              </w:rPr>
              <w:t>Программа инвестиционных проектов развития системы электроснабжения</w:t>
            </w:r>
          </w:p>
        </w:tc>
        <w:tc>
          <w:tcPr>
            <w:tcW w:w="1661" w:type="dxa"/>
          </w:tcPr>
          <w:p w:rsidR="00D540F6" w:rsidRDefault="00D540F6" w:rsidP="00DC57FD">
            <w:pPr>
              <w:jc w:val="center"/>
              <w:rPr>
                <w:rFonts w:ascii="Times New Roman" w:hAnsi="Times New Roman" w:cs="Times New Roman"/>
                <w:b/>
              </w:rPr>
            </w:pPr>
            <w:r>
              <w:rPr>
                <w:rFonts w:ascii="Times New Roman" w:hAnsi="Times New Roman" w:cs="Times New Roman"/>
                <w:b/>
              </w:rPr>
              <w:t>2 700</w:t>
            </w:r>
          </w:p>
        </w:tc>
        <w:tc>
          <w:tcPr>
            <w:tcW w:w="1263" w:type="dxa"/>
          </w:tcPr>
          <w:p w:rsidR="00D540F6" w:rsidRDefault="00D540F6" w:rsidP="00DC57FD">
            <w:pPr>
              <w:jc w:val="center"/>
              <w:rPr>
                <w:rFonts w:ascii="Times New Roman" w:hAnsi="Times New Roman" w:cs="Times New Roman"/>
                <w:b/>
              </w:rPr>
            </w:pPr>
            <w:r>
              <w:rPr>
                <w:rFonts w:ascii="Times New Roman" w:hAnsi="Times New Roman" w:cs="Times New Roman"/>
                <w:b/>
              </w:rPr>
              <w:t>2 700</w:t>
            </w:r>
          </w:p>
        </w:tc>
        <w:tc>
          <w:tcPr>
            <w:tcW w:w="1420" w:type="dxa"/>
          </w:tcPr>
          <w:p w:rsidR="00D540F6" w:rsidRPr="00DC57FD" w:rsidRDefault="00D540F6" w:rsidP="00DC57FD">
            <w:pPr>
              <w:spacing w:line="360" w:lineRule="auto"/>
              <w:jc w:val="center"/>
              <w:outlineLvl w:val="2"/>
              <w:rPr>
                <w:rFonts w:ascii="Times New Roman" w:eastAsia="Calibri" w:hAnsi="Times New Roman" w:cs="Times New Roman"/>
                <w:bCs/>
                <w:sz w:val="18"/>
                <w:szCs w:val="18"/>
                <w:lang w:eastAsia="ru-RU"/>
              </w:rPr>
            </w:pPr>
          </w:p>
        </w:tc>
        <w:tc>
          <w:tcPr>
            <w:tcW w:w="1787" w:type="dxa"/>
          </w:tcPr>
          <w:p w:rsidR="00D540F6" w:rsidRPr="00DC57FD" w:rsidRDefault="00D540F6" w:rsidP="00DC57FD">
            <w:pPr>
              <w:spacing w:line="360" w:lineRule="auto"/>
              <w:jc w:val="center"/>
              <w:outlineLvl w:val="2"/>
              <w:rPr>
                <w:rFonts w:ascii="Times New Roman" w:eastAsia="Calibri" w:hAnsi="Times New Roman" w:cs="Times New Roman"/>
                <w:bCs/>
                <w:sz w:val="18"/>
                <w:szCs w:val="18"/>
                <w:lang w:eastAsia="ru-RU"/>
              </w:rPr>
            </w:pPr>
          </w:p>
        </w:tc>
        <w:tc>
          <w:tcPr>
            <w:tcW w:w="1644" w:type="dxa"/>
          </w:tcPr>
          <w:p w:rsidR="00D540F6" w:rsidRPr="00DC57FD" w:rsidRDefault="00D540F6" w:rsidP="00DC57FD">
            <w:pPr>
              <w:spacing w:line="360" w:lineRule="auto"/>
              <w:jc w:val="center"/>
              <w:outlineLvl w:val="2"/>
              <w:rPr>
                <w:rFonts w:ascii="Times New Roman" w:eastAsia="Calibri" w:hAnsi="Times New Roman" w:cs="Times New Roman"/>
                <w:bCs/>
                <w:sz w:val="18"/>
                <w:szCs w:val="18"/>
                <w:lang w:eastAsia="ru-RU"/>
              </w:rPr>
            </w:pPr>
          </w:p>
        </w:tc>
      </w:tr>
      <w:tr w:rsidR="00D759E0" w:rsidRPr="00DC57FD" w:rsidTr="00487EE2">
        <w:trPr>
          <w:trHeight w:val="289"/>
        </w:trPr>
        <w:tc>
          <w:tcPr>
            <w:tcW w:w="580" w:type="dxa"/>
          </w:tcPr>
          <w:p w:rsidR="00D759E0" w:rsidRPr="00E762F6" w:rsidRDefault="00D759E0" w:rsidP="00DC57FD">
            <w:pPr>
              <w:spacing w:line="360" w:lineRule="auto"/>
              <w:jc w:val="center"/>
              <w:outlineLvl w:val="2"/>
              <w:rPr>
                <w:rFonts w:ascii="Times New Roman" w:eastAsia="Calibri" w:hAnsi="Times New Roman" w:cs="Times New Roman"/>
                <w:b/>
                <w:bCs/>
                <w:sz w:val="24"/>
                <w:szCs w:val="24"/>
                <w:lang w:eastAsia="ru-RU"/>
              </w:rPr>
            </w:pPr>
            <w:r w:rsidRPr="00E762F6">
              <w:rPr>
                <w:rFonts w:ascii="Times New Roman" w:eastAsia="Calibri" w:hAnsi="Times New Roman" w:cs="Times New Roman"/>
                <w:b/>
                <w:bCs/>
                <w:sz w:val="24"/>
                <w:szCs w:val="24"/>
                <w:lang w:eastAsia="ru-RU"/>
              </w:rPr>
              <w:t>3</w:t>
            </w:r>
          </w:p>
        </w:tc>
        <w:tc>
          <w:tcPr>
            <w:tcW w:w="2499" w:type="dxa"/>
          </w:tcPr>
          <w:p w:rsidR="00D759E0" w:rsidRPr="00E762F6" w:rsidRDefault="00D759E0" w:rsidP="00D540F6">
            <w:pPr>
              <w:spacing w:line="360" w:lineRule="auto"/>
              <w:jc w:val="center"/>
              <w:outlineLvl w:val="2"/>
              <w:rPr>
                <w:rFonts w:ascii="Times New Roman" w:eastAsia="Calibri" w:hAnsi="Times New Roman" w:cs="Times New Roman"/>
                <w:b/>
                <w:bCs/>
                <w:sz w:val="24"/>
                <w:szCs w:val="24"/>
              </w:rPr>
            </w:pPr>
            <w:r w:rsidRPr="00E762F6">
              <w:rPr>
                <w:rFonts w:ascii="Times New Roman" w:eastAsia="Calibri" w:hAnsi="Times New Roman" w:cs="Times New Roman"/>
                <w:b/>
                <w:bCs/>
                <w:sz w:val="24"/>
                <w:szCs w:val="24"/>
                <w:lang w:eastAsia="ru-RU"/>
              </w:rPr>
              <w:t xml:space="preserve">Программа </w:t>
            </w:r>
            <w:r w:rsidRPr="00E762F6">
              <w:rPr>
                <w:rFonts w:ascii="Times New Roman" w:eastAsia="Calibri" w:hAnsi="Times New Roman" w:cs="Times New Roman"/>
                <w:b/>
                <w:bCs/>
                <w:sz w:val="24"/>
                <w:szCs w:val="24"/>
              </w:rPr>
              <w:t>инвестиционных проектов развития системы водоснабжения</w:t>
            </w:r>
          </w:p>
        </w:tc>
        <w:tc>
          <w:tcPr>
            <w:tcW w:w="1661" w:type="dxa"/>
          </w:tcPr>
          <w:p w:rsidR="00D759E0" w:rsidRDefault="00D759E0" w:rsidP="00DC57FD">
            <w:pPr>
              <w:jc w:val="center"/>
              <w:rPr>
                <w:rFonts w:ascii="Times New Roman" w:hAnsi="Times New Roman" w:cs="Times New Roman"/>
                <w:b/>
              </w:rPr>
            </w:pPr>
            <w:r>
              <w:rPr>
                <w:rFonts w:ascii="Times New Roman" w:hAnsi="Times New Roman" w:cs="Times New Roman"/>
                <w:b/>
              </w:rPr>
              <w:t>9 020</w:t>
            </w:r>
          </w:p>
        </w:tc>
        <w:tc>
          <w:tcPr>
            <w:tcW w:w="1263" w:type="dxa"/>
          </w:tcPr>
          <w:p w:rsidR="00D759E0" w:rsidRDefault="00D759E0" w:rsidP="00DC57FD">
            <w:pPr>
              <w:jc w:val="center"/>
              <w:rPr>
                <w:rFonts w:ascii="Times New Roman" w:hAnsi="Times New Roman" w:cs="Times New Roman"/>
                <w:b/>
              </w:rPr>
            </w:pPr>
            <w:r>
              <w:rPr>
                <w:rFonts w:ascii="Times New Roman" w:hAnsi="Times New Roman" w:cs="Times New Roman"/>
                <w:b/>
              </w:rPr>
              <w:t>9 020</w:t>
            </w:r>
          </w:p>
        </w:tc>
        <w:tc>
          <w:tcPr>
            <w:tcW w:w="1420" w:type="dxa"/>
          </w:tcPr>
          <w:p w:rsidR="00D759E0" w:rsidRPr="00DC57FD" w:rsidRDefault="00D759E0" w:rsidP="00DC57FD">
            <w:pPr>
              <w:spacing w:line="360" w:lineRule="auto"/>
              <w:jc w:val="center"/>
              <w:outlineLvl w:val="2"/>
              <w:rPr>
                <w:rFonts w:ascii="Times New Roman" w:eastAsia="Calibri" w:hAnsi="Times New Roman" w:cs="Times New Roman"/>
                <w:bCs/>
                <w:sz w:val="18"/>
                <w:szCs w:val="18"/>
                <w:lang w:eastAsia="ru-RU"/>
              </w:rPr>
            </w:pPr>
          </w:p>
        </w:tc>
        <w:tc>
          <w:tcPr>
            <w:tcW w:w="1787" w:type="dxa"/>
          </w:tcPr>
          <w:p w:rsidR="00D759E0" w:rsidRPr="00DC57FD" w:rsidRDefault="00D759E0" w:rsidP="00DC57FD">
            <w:pPr>
              <w:spacing w:line="360" w:lineRule="auto"/>
              <w:jc w:val="center"/>
              <w:outlineLvl w:val="2"/>
              <w:rPr>
                <w:rFonts w:ascii="Times New Roman" w:eastAsia="Calibri" w:hAnsi="Times New Roman" w:cs="Times New Roman"/>
                <w:bCs/>
                <w:sz w:val="18"/>
                <w:szCs w:val="18"/>
                <w:lang w:eastAsia="ru-RU"/>
              </w:rPr>
            </w:pPr>
          </w:p>
        </w:tc>
        <w:tc>
          <w:tcPr>
            <w:tcW w:w="1644" w:type="dxa"/>
          </w:tcPr>
          <w:p w:rsidR="00D759E0" w:rsidRPr="00DC57FD" w:rsidRDefault="00D759E0" w:rsidP="00DC57FD">
            <w:pPr>
              <w:spacing w:line="360" w:lineRule="auto"/>
              <w:jc w:val="center"/>
              <w:outlineLvl w:val="2"/>
              <w:rPr>
                <w:rFonts w:ascii="Times New Roman" w:eastAsia="Calibri" w:hAnsi="Times New Roman" w:cs="Times New Roman"/>
                <w:bCs/>
                <w:sz w:val="18"/>
                <w:szCs w:val="18"/>
                <w:lang w:eastAsia="ru-RU"/>
              </w:rPr>
            </w:pPr>
          </w:p>
        </w:tc>
      </w:tr>
      <w:tr w:rsidR="00DC57FD" w:rsidRPr="00DC57FD" w:rsidTr="00487EE2">
        <w:trPr>
          <w:trHeight w:val="375"/>
        </w:trPr>
        <w:tc>
          <w:tcPr>
            <w:tcW w:w="580" w:type="dxa"/>
          </w:tcPr>
          <w:p w:rsidR="00DC57FD" w:rsidRPr="00E762F6" w:rsidRDefault="00DC57FD" w:rsidP="00DC57FD">
            <w:pPr>
              <w:spacing w:line="360" w:lineRule="auto"/>
              <w:jc w:val="center"/>
              <w:outlineLvl w:val="2"/>
              <w:rPr>
                <w:rFonts w:ascii="Times New Roman" w:eastAsia="Calibri" w:hAnsi="Times New Roman" w:cs="Times New Roman"/>
                <w:b/>
                <w:bCs/>
                <w:sz w:val="24"/>
                <w:szCs w:val="24"/>
                <w:lang w:eastAsia="ru-RU"/>
              </w:rPr>
            </w:pPr>
          </w:p>
        </w:tc>
        <w:tc>
          <w:tcPr>
            <w:tcW w:w="2499" w:type="dxa"/>
          </w:tcPr>
          <w:p w:rsidR="00DC57FD" w:rsidRPr="00E762F6" w:rsidRDefault="00DC57FD" w:rsidP="00DC57FD">
            <w:pPr>
              <w:spacing w:line="360" w:lineRule="auto"/>
              <w:jc w:val="center"/>
              <w:outlineLvl w:val="2"/>
              <w:rPr>
                <w:rFonts w:ascii="Times New Roman" w:eastAsia="Calibri" w:hAnsi="Times New Roman" w:cs="Times New Roman"/>
                <w:b/>
                <w:bCs/>
                <w:sz w:val="24"/>
                <w:szCs w:val="24"/>
                <w:lang w:eastAsia="ru-RU"/>
              </w:rPr>
            </w:pPr>
            <w:r w:rsidRPr="00E762F6">
              <w:rPr>
                <w:rFonts w:ascii="Times New Roman" w:eastAsia="Calibri" w:hAnsi="Times New Roman" w:cs="Times New Roman"/>
                <w:b/>
                <w:bCs/>
                <w:sz w:val="24"/>
                <w:szCs w:val="24"/>
                <w:lang w:eastAsia="ru-RU"/>
              </w:rPr>
              <w:t>Всего по Программе</w:t>
            </w:r>
          </w:p>
        </w:tc>
        <w:tc>
          <w:tcPr>
            <w:tcW w:w="1661" w:type="dxa"/>
          </w:tcPr>
          <w:p w:rsidR="00DC57FD" w:rsidRPr="00DC57FD" w:rsidRDefault="00D759E0" w:rsidP="00DC57FD">
            <w:pPr>
              <w:jc w:val="center"/>
              <w:rPr>
                <w:rFonts w:ascii="Times New Roman" w:hAnsi="Times New Roman" w:cs="Times New Roman"/>
                <w:b/>
              </w:rPr>
            </w:pPr>
            <w:r>
              <w:rPr>
                <w:rFonts w:ascii="Times New Roman" w:hAnsi="Times New Roman" w:cs="Times New Roman"/>
                <w:b/>
              </w:rPr>
              <w:t>12 050</w:t>
            </w:r>
          </w:p>
        </w:tc>
        <w:tc>
          <w:tcPr>
            <w:tcW w:w="1263" w:type="dxa"/>
          </w:tcPr>
          <w:p w:rsidR="00DC57FD" w:rsidRPr="00DC57FD" w:rsidRDefault="00D759E0" w:rsidP="00DC57FD">
            <w:pPr>
              <w:jc w:val="center"/>
              <w:rPr>
                <w:rFonts w:ascii="Times New Roman" w:hAnsi="Times New Roman" w:cs="Times New Roman"/>
                <w:b/>
              </w:rPr>
            </w:pPr>
            <w:r>
              <w:rPr>
                <w:rFonts w:ascii="Times New Roman" w:hAnsi="Times New Roman" w:cs="Times New Roman"/>
                <w:b/>
              </w:rPr>
              <w:t>12 050</w:t>
            </w:r>
          </w:p>
        </w:tc>
        <w:tc>
          <w:tcPr>
            <w:tcW w:w="1420" w:type="dxa"/>
          </w:tcPr>
          <w:p w:rsidR="00DC57FD" w:rsidRPr="00DC57FD" w:rsidRDefault="00DC57FD" w:rsidP="00DC57FD">
            <w:pPr>
              <w:spacing w:line="360" w:lineRule="auto"/>
              <w:jc w:val="center"/>
              <w:outlineLvl w:val="2"/>
              <w:rPr>
                <w:rFonts w:ascii="Times New Roman" w:eastAsia="Calibri" w:hAnsi="Times New Roman" w:cs="Times New Roman"/>
                <w:bCs/>
                <w:sz w:val="18"/>
                <w:szCs w:val="18"/>
                <w:lang w:eastAsia="ru-RU"/>
              </w:rPr>
            </w:pPr>
          </w:p>
        </w:tc>
        <w:tc>
          <w:tcPr>
            <w:tcW w:w="1787" w:type="dxa"/>
          </w:tcPr>
          <w:p w:rsidR="00DC57FD" w:rsidRPr="00DC57FD" w:rsidRDefault="00DC57FD" w:rsidP="00DC57FD">
            <w:pPr>
              <w:spacing w:line="360" w:lineRule="auto"/>
              <w:jc w:val="center"/>
              <w:outlineLvl w:val="2"/>
              <w:rPr>
                <w:rFonts w:ascii="Times New Roman" w:eastAsia="Calibri" w:hAnsi="Times New Roman" w:cs="Times New Roman"/>
                <w:bCs/>
                <w:sz w:val="18"/>
                <w:szCs w:val="18"/>
                <w:lang w:eastAsia="ru-RU"/>
              </w:rPr>
            </w:pPr>
          </w:p>
        </w:tc>
        <w:tc>
          <w:tcPr>
            <w:tcW w:w="1644" w:type="dxa"/>
          </w:tcPr>
          <w:p w:rsidR="00DC57FD" w:rsidRPr="00DC57FD" w:rsidRDefault="00DC57FD" w:rsidP="00DC57FD">
            <w:pPr>
              <w:spacing w:line="360" w:lineRule="auto"/>
              <w:jc w:val="center"/>
              <w:outlineLvl w:val="2"/>
              <w:rPr>
                <w:rFonts w:ascii="Times New Roman" w:eastAsia="Calibri" w:hAnsi="Times New Roman" w:cs="Times New Roman"/>
                <w:bCs/>
                <w:sz w:val="18"/>
                <w:szCs w:val="18"/>
                <w:lang w:eastAsia="ru-RU"/>
              </w:rPr>
            </w:pPr>
          </w:p>
        </w:tc>
      </w:tr>
    </w:tbl>
    <w:p w:rsidR="00DC57FD" w:rsidRPr="00DC57FD" w:rsidRDefault="00DC57FD" w:rsidP="00DC57FD">
      <w:pPr>
        <w:spacing w:line="360" w:lineRule="auto"/>
        <w:jc w:val="center"/>
        <w:outlineLvl w:val="2"/>
        <w:rPr>
          <w:rFonts w:ascii="Times New Roman" w:eastAsia="Calibri" w:hAnsi="Times New Roman" w:cs="Times New Roman"/>
          <w:bCs/>
          <w:sz w:val="28"/>
          <w:szCs w:val="28"/>
          <w:lang w:eastAsia="ru-RU"/>
        </w:rPr>
      </w:pPr>
    </w:p>
    <w:p w:rsidR="00DC57FD" w:rsidRPr="00DC57FD" w:rsidRDefault="00DC57FD" w:rsidP="00DC57FD">
      <w:pPr>
        <w:spacing w:line="360" w:lineRule="auto"/>
        <w:jc w:val="center"/>
        <w:outlineLvl w:val="2"/>
        <w:rPr>
          <w:rFonts w:ascii="Times New Roman" w:eastAsia="Calibri" w:hAnsi="Times New Roman" w:cs="Times New Roman"/>
          <w:bCs/>
          <w:sz w:val="28"/>
          <w:szCs w:val="28"/>
          <w:lang w:eastAsia="ru-RU"/>
        </w:rPr>
      </w:pPr>
    </w:p>
    <w:p w:rsidR="00DC57FD" w:rsidRPr="00DC57FD" w:rsidRDefault="00DC57FD" w:rsidP="00DC57FD">
      <w:pPr>
        <w:spacing w:line="360" w:lineRule="auto"/>
        <w:jc w:val="center"/>
        <w:outlineLvl w:val="2"/>
        <w:rPr>
          <w:rFonts w:ascii="Times New Roman" w:eastAsia="Calibri" w:hAnsi="Times New Roman" w:cs="Times New Roman"/>
          <w:bCs/>
          <w:sz w:val="28"/>
          <w:szCs w:val="28"/>
          <w:lang w:eastAsia="ru-RU"/>
        </w:rPr>
      </w:pPr>
    </w:p>
    <w:p w:rsidR="00DC57FD" w:rsidRPr="00DC57FD" w:rsidRDefault="00DC57FD" w:rsidP="00DC57FD">
      <w:pPr>
        <w:spacing w:line="360" w:lineRule="auto"/>
        <w:jc w:val="center"/>
        <w:outlineLvl w:val="2"/>
        <w:rPr>
          <w:rFonts w:ascii="Times New Roman" w:eastAsia="Calibri" w:hAnsi="Times New Roman" w:cs="Times New Roman"/>
          <w:bCs/>
          <w:sz w:val="28"/>
          <w:szCs w:val="28"/>
          <w:lang w:eastAsia="ru-RU"/>
        </w:rPr>
      </w:pPr>
    </w:p>
    <w:p w:rsidR="00DC57FD" w:rsidRPr="00DC57FD" w:rsidRDefault="00DC57FD" w:rsidP="00DC57FD">
      <w:pPr>
        <w:jc w:val="center"/>
        <w:rPr>
          <w:rFonts w:ascii="Times New Roman" w:eastAsia="Calibri" w:hAnsi="Times New Roman" w:cs="Times New Roman"/>
          <w:b/>
          <w:sz w:val="28"/>
          <w:szCs w:val="28"/>
          <w:lang w:eastAsia="ru-RU"/>
        </w:rPr>
      </w:pPr>
      <w:r w:rsidRPr="00DC57FD">
        <w:rPr>
          <w:rFonts w:ascii="Times New Roman" w:eastAsia="Calibri" w:hAnsi="Times New Roman" w:cs="Times New Roman"/>
          <w:b/>
          <w:sz w:val="28"/>
          <w:szCs w:val="28"/>
          <w:lang w:eastAsia="ru-RU"/>
        </w:rPr>
        <w:lastRenderedPageBreak/>
        <w:t xml:space="preserve">Объемы и сроки </w:t>
      </w:r>
      <w:proofErr w:type="gramStart"/>
      <w:r w:rsidRPr="00DC57FD">
        <w:rPr>
          <w:rFonts w:ascii="Times New Roman" w:eastAsia="Calibri" w:hAnsi="Times New Roman" w:cs="Times New Roman"/>
          <w:b/>
          <w:sz w:val="28"/>
          <w:szCs w:val="28"/>
          <w:lang w:eastAsia="ru-RU"/>
        </w:rPr>
        <w:t>финансирования Программы комплексного развития систем коммунальной инфраструктуры</w:t>
      </w:r>
      <w:proofErr w:type="gramEnd"/>
      <w:r w:rsidRPr="00DC57FD">
        <w:rPr>
          <w:rFonts w:ascii="Times New Roman" w:eastAsia="Calibri" w:hAnsi="Times New Roman" w:cs="Times New Roman"/>
          <w:b/>
          <w:sz w:val="28"/>
          <w:szCs w:val="28"/>
          <w:lang w:eastAsia="ru-RU"/>
        </w:rPr>
        <w:t xml:space="preserve"> </w:t>
      </w:r>
      <w:proofErr w:type="spellStart"/>
      <w:r w:rsidRPr="00DC57FD">
        <w:rPr>
          <w:rFonts w:ascii="Times New Roman" w:eastAsia="Calibri" w:hAnsi="Times New Roman" w:cs="Times New Roman"/>
          <w:b/>
          <w:sz w:val="28"/>
          <w:szCs w:val="28"/>
          <w:lang w:eastAsia="ru-RU"/>
        </w:rPr>
        <w:t>муниципальногообразованияна</w:t>
      </w:r>
      <w:proofErr w:type="spellEnd"/>
      <w:r w:rsidRPr="00DC57FD">
        <w:rPr>
          <w:rFonts w:ascii="Times New Roman" w:eastAsia="Calibri" w:hAnsi="Times New Roman" w:cs="Times New Roman"/>
          <w:b/>
          <w:sz w:val="28"/>
          <w:szCs w:val="28"/>
          <w:lang w:eastAsia="ru-RU"/>
        </w:rPr>
        <w:t xml:space="preserve"> 2017 - 2027 годы (тыс. руб.)</w:t>
      </w:r>
    </w:p>
    <w:p w:rsidR="00DC57FD" w:rsidRPr="00DC57FD" w:rsidRDefault="00DC57FD" w:rsidP="00DC57FD">
      <w:pPr>
        <w:rPr>
          <w:rFonts w:ascii="Times New Roman" w:eastAsia="Calibri" w:hAnsi="Times New Roman" w:cs="Times New Roman"/>
          <w:sz w:val="28"/>
          <w:szCs w:val="28"/>
          <w:lang w:eastAsia="ru-RU"/>
        </w:rPr>
      </w:pPr>
      <w:r w:rsidRPr="00DC57FD">
        <w:rPr>
          <w:rFonts w:ascii="Times New Roman" w:eastAsia="Calibri" w:hAnsi="Times New Roman" w:cs="Times New Roman"/>
          <w:sz w:val="28"/>
          <w:szCs w:val="28"/>
          <w:lang w:eastAsia="ru-RU"/>
        </w:rPr>
        <w:t>Таблица 1</w:t>
      </w:r>
      <w:r w:rsidR="00D759E0">
        <w:rPr>
          <w:rFonts w:ascii="Times New Roman" w:eastAsia="Calibri" w:hAnsi="Times New Roman" w:cs="Times New Roman"/>
          <w:sz w:val="28"/>
          <w:szCs w:val="28"/>
          <w:lang w:eastAsia="ru-RU"/>
        </w:rPr>
        <w:t>3</w:t>
      </w:r>
    </w:p>
    <w:tbl>
      <w:tblPr>
        <w:tblW w:w="1154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410"/>
        <w:gridCol w:w="851"/>
        <w:gridCol w:w="708"/>
        <w:gridCol w:w="851"/>
        <w:gridCol w:w="709"/>
        <w:gridCol w:w="708"/>
        <w:gridCol w:w="709"/>
        <w:gridCol w:w="709"/>
        <w:gridCol w:w="709"/>
        <w:gridCol w:w="708"/>
        <w:gridCol w:w="709"/>
        <w:gridCol w:w="709"/>
        <w:gridCol w:w="768"/>
      </w:tblGrid>
      <w:tr w:rsidR="00DC57FD" w:rsidRPr="00DC57FD" w:rsidTr="00487EE2">
        <w:trPr>
          <w:cantSplit/>
          <w:trHeight w:val="435"/>
        </w:trPr>
        <w:tc>
          <w:tcPr>
            <w:tcW w:w="284" w:type="dxa"/>
            <w:vMerge w:val="restart"/>
            <w:tcBorders>
              <w:top w:val="single" w:sz="4" w:space="0" w:color="auto"/>
              <w:left w:val="single" w:sz="4" w:space="0" w:color="auto"/>
              <w:bottom w:val="single" w:sz="4" w:space="0" w:color="auto"/>
              <w:right w:val="single" w:sz="4" w:space="0" w:color="auto"/>
            </w:tcBorders>
            <w:vAlign w:val="center"/>
          </w:tcPr>
          <w:p w:rsidR="00DC57FD" w:rsidRPr="00E762F6" w:rsidRDefault="00DC57FD" w:rsidP="00DC57FD">
            <w:pPr>
              <w:ind w:left="-108" w:right="-108"/>
              <w:jc w:val="center"/>
              <w:rPr>
                <w:rFonts w:ascii="Times New Roman" w:eastAsia="Calibri" w:hAnsi="Times New Roman" w:cs="Times New Roman"/>
                <w:b/>
                <w:sz w:val="24"/>
                <w:szCs w:val="24"/>
                <w:lang w:eastAsia="ru-RU"/>
              </w:rPr>
            </w:pPr>
            <w:r w:rsidRPr="00E762F6">
              <w:rPr>
                <w:rFonts w:ascii="Times New Roman" w:eastAsia="Calibri" w:hAnsi="Times New Roman" w:cs="Times New Roman"/>
                <w:b/>
                <w:sz w:val="24"/>
                <w:szCs w:val="24"/>
                <w:lang w:eastAsia="ru-RU"/>
              </w:rPr>
              <w:t>№</w:t>
            </w:r>
          </w:p>
          <w:p w:rsidR="00DC57FD" w:rsidRPr="00E762F6" w:rsidRDefault="00DC57FD" w:rsidP="00DC57FD">
            <w:pPr>
              <w:ind w:left="-108" w:right="-108"/>
              <w:jc w:val="center"/>
              <w:rPr>
                <w:rFonts w:ascii="Times New Roman" w:eastAsia="Calibri" w:hAnsi="Times New Roman" w:cs="Times New Roman"/>
                <w:b/>
                <w:sz w:val="24"/>
                <w:szCs w:val="24"/>
                <w:lang w:eastAsia="ru-RU"/>
              </w:rPr>
            </w:pPr>
            <w:proofErr w:type="gramStart"/>
            <w:r w:rsidRPr="00E762F6">
              <w:rPr>
                <w:rFonts w:ascii="Times New Roman" w:eastAsia="Calibri" w:hAnsi="Times New Roman" w:cs="Times New Roman"/>
                <w:b/>
                <w:sz w:val="24"/>
                <w:szCs w:val="24"/>
                <w:lang w:eastAsia="ru-RU"/>
              </w:rPr>
              <w:t>п</w:t>
            </w:r>
            <w:proofErr w:type="gramEnd"/>
            <w:r w:rsidRPr="00E762F6">
              <w:rPr>
                <w:rFonts w:ascii="Times New Roman" w:eastAsia="Calibri" w:hAnsi="Times New Roman" w:cs="Times New Roman"/>
                <w:b/>
                <w:sz w:val="24"/>
                <w:szCs w:val="24"/>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C57FD" w:rsidRPr="00E762F6" w:rsidRDefault="00DC57FD" w:rsidP="00DC57FD">
            <w:pPr>
              <w:ind w:firstLine="567"/>
              <w:rPr>
                <w:rFonts w:ascii="Times New Roman" w:eastAsia="Calibri" w:hAnsi="Times New Roman" w:cs="Times New Roman"/>
                <w:b/>
                <w:sz w:val="24"/>
                <w:szCs w:val="24"/>
                <w:lang w:eastAsia="ru-RU"/>
              </w:rPr>
            </w:pPr>
            <w:r w:rsidRPr="00E762F6">
              <w:rPr>
                <w:rFonts w:ascii="Times New Roman" w:eastAsia="Calibri" w:hAnsi="Times New Roman" w:cs="Times New Roman"/>
                <w:b/>
                <w:sz w:val="24"/>
                <w:szCs w:val="24"/>
                <w:lang w:eastAsia="ru-RU"/>
              </w:rPr>
              <w:t>Программы инвестиционных проектов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Всего</w:t>
            </w:r>
          </w:p>
        </w:tc>
        <w:tc>
          <w:tcPr>
            <w:tcW w:w="7997" w:type="dxa"/>
            <w:gridSpan w:val="11"/>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ind w:firstLine="11"/>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В том числе по годам</w:t>
            </w:r>
          </w:p>
        </w:tc>
      </w:tr>
      <w:tr w:rsidR="00DC57FD" w:rsidRPr="00DC57FD" w:rsidTr="00D759E0">
        <w:trPr>
          <w:cantSplit/>
          <w:trHeight w:val="874"/>
        </w:trPr>
        <w:tc>
          <w:tcPr>
            <w:tcW w:w="284" w:type="dxa"/>
            <w:vMerge/>
            <w:tcBorders>
              <w:top w:val="single" w:sz="4" w:space="0" w:color="auto"/>
              <w:left w:val="single" w:sz="4" w:space="0" w:color="auto"/>
              <w:bottom w:val="single" w:sz="4" w:space="0" w:color="auto"/>
              <w:right w:val="single" w:sz="4" w:space="0" w:color="auto"/>
            </w:tcBorders>
            <w:vAlign w:val="center"/>
          </w:tcPr>
          <w:p w:rsidR="00DC57FD" w:rsidRPr="00E762F6" w:rsidRDefault="00DC57FD" w:rsidP="00DC57FD">
            <w:pPr>
              <w:ind w:firstLine="567"/>
              <w:jc w:val="center"/>
              <w:rPr>
                <w:rFonts w:ascii="Times New Roman" w:eastAsia="Calibri" w:hAnsi="Times New Roman" w:cs="Times New Roman"/>
                <w:b/>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C57FD" w:rsidRPr="00E762F6" w:rsidRDefault="00DC57FD" w:rsidP="00DC57FD">
            <w:pPr>
              <w:ind w:firstLine="567"/>
              <w:jc w:val="center"/>
              <w:rPr>
                <w:rFonts w:ascii="Times New Roman" w:eastAsia="Calibri" w:hAnsi="Times New Roman" w:cs="Times New Roman"/>
                <w:b/>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ind w:firstLine="567"/>
              <w:jc w:val="center"/>
              <w:rPr>
                <w:rFonts w:ascii="Times New Roman" w:eastAsia="Calibri" w:hAnsi="Times New Roman" w:cs="Times New Roman"/>
                <w:b/>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2017</w:t>
            </w:r>
          </w:p>
        </w:tc>
        <w:tc>
          <w:tcPr>
            <w:tcW w:w="851" w:type="dxa"/>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2019</w:t>
            </w:r>
          </w:p>
        </w:tc>
        <w:tc>
          <w:tcPr>
            <w:tcW w:w="708" w:type="dxa"/>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ind w:left="-143"/>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ind w:hanging="108"/>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2026</w:t>
            </w:r>
          </w:p>
        </w:tc>
        <w:tc>
          <w:tcPr>
            <w:tcW w:w="768" w:type="dxa"/>
            <w:tcBorders>
              <w:top w:val="single" w:sz="4" w:space="0" w:color="auto"/>
              <w:left w:val="single" w:sz="4" w:space="0" w:color="auto"/>
              <w:bottom w:val="single" w:sz="4" w:space="0" w:color="auto"/>
              <w:right w:val="single" w:sz="4" w:space="0" w:color="auto"/>
            </w:tcBorders>
            <w:vAlign w:val="center"/>
          </w:tcPr>
          <w:p w:rsidR="00DC57FD" w:rsidRPr="00DC57FD" w:rsidRDefault="00DC57FD" w:rsidP="00DC57FD">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2027</w:t>
            </w:r>
          </w:p>
        </w:tc>
      </w:tr>
      <w:tr w:rsidR="001920D4" w:rsidRPr="00DC57FD" w:rsidTr="00D759E0">
        <w:trPr>
          <w:trHeight w:val="175"/>
        </w:trPr>
        <w:tc>
          <w:tcPr>
            <w:tcW w:w="284" w:type="dxa"/>
            <w:tcBorders>
              <w:top w:val="single" w:sz="4" w:space="0" w:color="auto"/>
              <w:left w:val="single" w:sz="4" w:space="0" w:color="auto"/>
              <w:bottom w:val="single" w:sz="4" w:space="0" w:color="auto"/>
              <w:right w:val="single" w:sz="4" w:space="0" w:color="auto"/>
            </w:tcBorders>
          </w:tcPr>
          <w:p w:rsidR="001920D4" w:rsidRPr="00E762F6" w:rsidRDefault="001920D4" w:rsidP="00DC57FD">
            <w:pPr>
              <w:spacing w:line="360" w:lineRule="auto"/>
              <w:jc w:val="center"/>
              <w:outlineLvl w:val="2"/>
              <w:rPr>
                <w:rFonts w:ascii="Times New Roman" w:eastAsia="Calibri" w:hAnsi="Times New Roman" w:cs="Times New Roman"/>
                <w:b/>
                <w:bCs/>
                <w:sz w:val="24"/>
                <w:szCs w:val="24"/>
                <w:lang w:eastAsia="ru-RU"/>
              </w:rPr>
            </w:pPr>
            <w:r w:rsidRPr="00E762F6">
              <w:rPr>
                <w:rFonts w:ascii="Times New Roman" w:eastAsia="Calibri" w:hAnsi="Times New Roman" w:cs="Times New Roman"/>
                <w:b/>
                <w:bCs/>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1920D4" w:rsidRPr="00E762F6" w:rsidRDefault="001920D4" w:rsidP="00DC57FD">
            <w:pPr>
              <w:spacing w:line="360" w:lineRule="auto"/>
              <w:jc w:val="center"/>
              <w:outlineLvl w:val="2"/>
              <w:rPr>
                <w:rFonts w:ascii="Times New Roman" w:eastAsia="Calibri" w:hAnsi="Times New Roman" w:cs="Times New Roman"/>
                <w:bCs/>
                <w:sz w:val="24"/>
                <w:szCs w:val="24"/>
                <w:lang w:eastAsia="ru-RU"/>
              </w:rPr>
            </w:pPr>
            <w:r w:rsidRPr="00E762F6">
              <w:rPr>
                <w:rFonts w:ascii="Times New Roman" w:eastAsia="Calibri" w:hAnsi="Times New Roman" w:cs="Times New Roman"/>
                <w:b/>
                <w:bCs/>
                <w:sz w:val="24"/>
                <w:szCs w:val="24"/>
                <w:lang w:eastAsia="ru-RU"/>
              </w:rPr>
              <w:t>Программа инвестиционных проектов развития системы  сбора и утилизации ТБО</w:t>
            </w:r>
          </w:p>
        </w:tc>
        <w:tc>
          <w:tcPr>
            <w:tcW w:w="851" w:type="dxa"/>
            <w:tcBorders>
              <w:top w:val="single" w:sz="4" w:space="0" w:color="auto"/>
              <w:left w:val="single" w:sz="4" w:space="0" w:color="auto"/>
              <w:bottom w:val="single" w:sz="4" w:space="0" w:color="auto"/>
              <w:right w:val="single" w:sz="4" w:space="0" w:color="auto"/>
            </w:tcBorders>
            <w:vAlign w:val="center"/>
          </w:tcPr>
          <w:p w:rsidR="001920D4" w:rsidRPr="00DC57FD" w:rsidRDefault="001920D4" w:rsidP="00DC57FD">
            <w:pPr>
              <w:jc w:val="center"/>
              <w:rPr>
                <w:rFonts w:ascii="Times New Roman" w:hAnsi="Times New Roman" w:cs="Times New Roman"/>
                <w:b/>
              </w:rPr>
            </w:pPr>
            <w:r>
              <w:rPr>
                <w:rFonts w:ascii="Times New Roman" w:hAnsi="Times New Roman" w:cs="Times New Roman"/>
                <w:b/>
              </w:rPr>
              <w:t>330</w:t>
            </w:r>
          </w:p>
        </w:tc>
        <w:tc>
          <w:tcPr>
            <w:tcW w:w="708" w:type="dxa"/>
            <w:tcBorders>
              <w:top w:val="single" w:sz="4" w:space="0" w:color="auto"/>
              <w:left w:val="single" w:sz="4" w:space="0" w:color="auto"/>
              <w:bottom w:val="single" w:sz="4" w:space="0" w:color="auto"/>
              <w:right w:val="single" w:sz="4" w:space="0" w:color="auto"/>
            </w:tcBorders>
            <w:vAlign w:val="center"/>
          </w:tcPr>
          <w:p w:rsidR="001920D4" w:rsidRDefault="001920D4" w:rsidP="001920D4">
            <w:pPr>
              <w:jc w:val="center"/>
            </w:pPr>
            <w:r w:rsidRPr="004C4CCE">
              <w:rPr>
                <w:rFonts w:ascii="Times New Roman" w:eastAsia="Calibri" w:hAnsi="Times New Roman" w:cs="Times New Roman"/>
                <w:b/>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1920D4" w:rsidRDefault="001920D4" w:rsidP="001920D4">
            <w:pPr>
              <w:jc w:val="center"/>
            </w:pPr>
            <w:r w:rsidRPr="004C4CCE">
              <w:rPr>
                <w:rFonts w:ascii="Times New Roman" w:eastAsia="Calibri" w:hAnsi="Times New Roman" w:cs="Times New Roman"/>
                <w:b/>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1920D4" w:rsidRDefault="001920D4" w:rsidP="001920D4">
            <w:pPr>
              <w:jc w:val="center"/>
            </w:pPr>
            <w:r w:rsidRPr="004C4CCE">
              <w:rPr>
                <w:rFonts w:ascii="Times New Roman" w:eastAsia="Calibri" w:hAnsi="Times New Roman" w:cs="Times New Roman"/>
                <w:b/>
                <w:lang w:eastAsia="ru-RU"/>
              </w:rPr>
              <w:t>30</w:t>
            </w:r>
          </w:p>
        </w:tc>
        <w:tc>
          <w:tcPr>
            <w:tcW w:w="708" w:type="dxa"/>
            <w:tcBorders>
              <w:top w:val="single" w:sz="4" w:space="0" w:color="auto"/>
              <w:left w:val="single" w:sz="4" w:space="0" w:color="auto"/>
              <w:bottom w:val="single" w:sz="4" w:space="0" w:color="auto"/>
              <w:right w:val="single" w:sz="4" w:space="0" w:color="auto"/>
            </w:tcBorders>
            <w:vAlign w:val="center"/>
          </w:tcPr>
          <w:p w:rsidR="001920D4" w:rsidRDefault="001920D4" w:rsidP="001920D4">
            <w:pPr>
              <w:jc w:val="center"/>
            </w:pPr>
            <w:r w:rsidRPr="004C4CCE">
              <w:rPr>
                <w:rFonts w:ascii="Times New Roman" w:eastAsia="Calibri" w:hAnsi="Times New Roman" w:cs="Times New Roman"/>
                <w:b/>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1920D4" w:rsidRDefault="001920D4" w:rsidP="001920D4">
            <w:pPr>
              <w:jc w:val="center"/>
            </w:pPr>
            <w:r w:rsidRPr="004C4CCE">
              <w:rPr>
                <w:rFonts w:ascii="Times New Roman" w:eastAsia="Calibri" w:hAnsi="Times New Roman" w:cs="Times New Roman"/>
                <w:b/>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1920D4" w:rsidRDefault="001920D4" w:rsidP="001920D4">
            <w:pPr>
              <w:jc w:val="center"/>
            </w:pPr>
            <w:r w:rsidRPr="004C4CCE">
              <w:rPr>
                <w:rFonts w:ascii="Times New Roman" w:eastAsia="Calibri" w:hAnsi="Times New Roman" w:cs="Times New Roman"/>
                <w:b/>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1920D4" w:rsidRDefault="001920D4" w:rsidP="001920D4">
            <w:pPr>
              <w:jc w:val="center"/>
            </w:pPr>
            <w:r w:rsidRPr="004C4CCE">
              <w:rPr>
                <w:rFonts w:ascii="Times New Roman" w:eastAsia="Calibri" w:hAnsi="Times New Roman" w:cs="Times New Roman"/>
                <w:b/>
                <w:lang w:eastAsia="ru-RU"/>
              </w:rPr>
              <w:t>30</w:t>
            </w:r>
          </w:p>
        </w:tc>
        <w:tc>
          <w:tcPr>
            <w:tcW w:w="708" w:type="dxa"/>
            <w:tcBorders>
              <w:top w:val="single" w:sz="4" w:space="0" w:color="auto"/>
              <w:left w:val="single" w:sz="4" w:space="0" w:color="auto"/>
              <w:bottom w:val="single" w:sz="4" w:space="0" w:color="auto"/>
              <w:right w:val="single" w:sz="4" w:space="0" w:color="auto"/>
            </w:tcBorders>
            <w:vAlign w:val="center"/>
          </w:tcPr>
          <w:p w:rsidR="001920D4" w:rsidRDefault="001920D4" w:rsidP="001920D4">
            <w:pPr>
              <w:jc w:val="center"/>
            </w:pPr>
            <w:r w:rsidRPr="004C4CCE">
              <w:rPr>
                <w:rFonts w:ascii="Times New Roman" w:eastAsia="Calibri" w:hAnsi="Times New Roman" w:cs="Times New Roman"/>
                <w:b/>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1920D4" w:rsidRDefault="001920D4" w:rsidP="001920D4">
            <w:pPr>
              <w:jc w:val="center"/>
            </w:pPr>
            <w:r w:rsidRPr="004C4CCE">
              <w:rPr>
                <w:rFonts w:ascii="Times New Roman" w:eastAsia="Calibri" w:hAnsi="Times New Roman" w:cs="Times New Roman"/>
                <w:b/>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1920D4" w:rsidRDefault="001920D4" w:rsidP="001920D4">
            <w:pPr>
              <w:jc w:val="center"/>
            </w:pPr>
            <w:r w:rsidRPr="004C4CCE">
              <w:rPr>
                <w:rFonts w:ascii="Times New Roman" w:eastAsia="Calibri" w:hAnsi="Times New Roman" w:cs="Times New Roman"/>
                <w:b/>
                <w:lang w:eastAsia="ru-RU"/>
              </w:rPr>
              <w:t>30</w:t>
            </w:r>
          </w:p>
        </w:tc>
        <w:tc>
          <w:tcPr>
            <w:tcW w:w="768" w:type="dxa"/>
            <w:tcBorders>
              <w:top w:val="single" w:sz="4" w:space="0" w:color="auto"/>
              <w:left w:val="single" w:sz="4" w:space="0" w:color="auto"/>
              <w:bottom w:val="single" w:sz="4" w:space="0" w:color="auto"/>
              <w:right w:val="single" w:sz="4" w:space="0" w:color="auto"/>
            </w:tcBorders>
            <w:vAlign w:val="center"/>
          </w:tcPr>
          <w:p w:rsidR="001920D4" w:rsidRDefault="001920D4" w:rsidP="001920D4">
            <w:pPr>
              <w:jc w:val="center"/>
            </w:pPr>
            <w:r w:rsidRPr="004C4CCE">
              <w:rPr>
                <w:rFonts w:ascii="Times New Roman" w:eastAsia="Calibri" w:hAnsi="Times New Roman" w:cs="Times New Roman"/>
                <w:b/>
                <w:lang w:eastAsia="ru-RU"/>
              </w:rPr>
              <w:t>30</w:t>
            </w:r>
          </w:p>
        </w:tc>
      </w:tr>
      <w:tr w:rsidR="00D759E0" w:rsidRPr="00DC57FD" w:rsidTr="00D759E0">
        <w:trPr>
          <w:trHeight w:val="175"/>
        </w:trPr>
        <w:tc>
          <w:tcPr>
            <w:tcW w:w="284" w:type="dxa"/>
            <w:tcBorders>
              <w:top w:val="single" w:sz="4" w:space="0" w:color="auto"/>
              <w:left w:val="single" w:sz="4" w:space="0" w:color="auto"/>
              <w:bottom w:val="single" w:sz="4" w:space="0" w:color="auto"/>
              <w:right w:val="single" w:sz="4" w:space="0" w:color="auto"/>
            </w:tcBorders>
          </w:tcPr>
          <w:p w:rsidR="00D759E0" w:rsidRPr="00E762F6" w:rsidRDefault="00D759E0" w:rsidP="00DC57FD">
            <w:pPr>
              <w:spacing w:line="360" w:lineRule="auto"/>
              <w:jc w:val="center"/>
              <w:outlineLvl w:val="2"/>
              <w:rPr>
                <w:rFonts w:ascii="Times New Roman" w:eastAsia="Calibri" w:hAnsi="Times New Roman" w:cs="Times New Roman"/>
                <w:b/>
                <w:bCs/>
                <w:sz w:val="24"/>
                <w:szCs w:val="24"/>
                <w:lang w:eastAsia="ru-RU"/>
              </w:rPr>
            </w:pPr>
            <w:r w:rsidRPr="00E762F6">
              <w:rPr>
                <w:rFonts w:ascii="Times New Roman" w:eastAsia="Calibri" w:hAnsi="Times New Roman" w:cs="Times New Roman"/>
                <w:b/>
                <w:bCs/>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D759E0" w:rsidRPr="00E762F6" w:rsidRDefault="00D759E0" w:rsidP="00D759E0">
            <w:pPr>
              <w:spacing w:line="360" w:lineRule="auto"/>
              <w:jc w:val="center"/>
              <w:outlineLvl w:val="2"/>
              <w:rPr>
                <w:rFonts w:ascii="Times New Roman" w:eastAsia="Calibri" w:hAnsi="Times New Roman" w:cs="Times New Roman"/>
                <w:b/>
                <w:bCs/>
                <w:sz w:val="24"/>
                <w:szCs w:val="24"/>
                <w:lang w:eastAsia="ru-RU"/>
              </w:rPr>
            </w:pPr>
            <w:r w:rsidRPr="00E762F6">
              <w:rPr>
                <w:rFonts w:ascii="Times New Roman" w:eastAsia="Calibri" w:hAnsi="Times New Roman" w:cs="Times New Roman"/>
                <w:b/>
                <w:bCs/>
                <w:sz w:val="24"/>
                <w:szCs w:val="24"/>
              </w:rPr>
              <w:t>Программа инвестиционных проектов развития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tcPr>
          <w:p w:rsidR="00D759E0" w:rsidRDefault="00D759E0" w:rsidP="00D759E0">
            <w:pPr>
              <w:jc w:val="center"/>
              <w:rPr>
                <w:rFonts w:ascii="Times New Roman" w:hAnsi="Times New Roman" w:cs="Times New Roman"/>
                <w:b/>
              </w:rPr>
            </w:pPr>
          </w:p>
          <w:p w:rsidR="00D759E0" w:rsidRDefault="00D759E0" w:rsidP="00D759E0">
            <w:pPr>
              <w:rPr>
                <w:rFonts w:ascii="Times New Roman" w:hAnsi="Times New Roman" w:cs="Times New Roman"/>
                <w:b/>
              </w:rPr>
            </w:pPr>
            <w:r>
              <w:rPr>
                <w:rFonts w:ascii="Times New Roman" w:hAnsi="Times New Roman" w:cs="Times New Roman"/>
                <w:b/>
              </w:rPr>
              <w:t>2 700</w:t>
            </w:r>
          </w:p>
        </w:tc>
        <w:tc>
          <w:tcPr>
            <w:tcW w:w="708"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245</w:t>
            </w:r>
          </w:p>
        </w:tc>
        <w:tc>
          <w:tcPr>
            <w:tcW w:w="851"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245</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245</w:t>
            </w:r>
          </w:p>
        </w:tc>
        <w:tc>
          <w:tcPr>
            <w:tcW w:w="708"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245</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245</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245</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245</w:t>
            </w:r>
          </w:p>
        </w:tc>
        <w:tc>
          <w:tcPr>
            <w:tcW w:w="708"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245</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245</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245</w:t>
            </w:r>
          </w:p>
        </w:tc>
        <w:tc>
          <w:tcPr>
            <w:tcW w:w="768"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245</w:t>
            </w:r>
          </w:p>
        </w:tc>
      </w:tr>
      <w:tr w:rsidR="00D759E0" w:rsidRPr="00DC57FD" w:rsidTr="00D759E0">
        <w:trPr>
          <w:trHeight w:val="175"/>
        </w:trPr>
        <w:tc>
          <w:tcPr>
            <w:tcW w:w="284" w:type="dxa"/>
            <w:tcBorders>
              <w:top w:val="single" w:sz="4" w:space="0" w:color="auto"/>
              <w:left w:val="single" w:sz="4" w:space="0" w:color="auto"/>
              <w:bottom w:val="single" w:sz="4" w:space="0" w:color="auto"/>
              <w:right w:val="single" w:sz="4" w:space="0" w:color="auto"/>
            </w:tcBorders>
          </w:tcPr>
          <w:p w:rsidR="00D759E0" w:rsidRPr="00E762F6" w:rsidRDefault="00D759E0" w:rsidP="00DC57FD">
            <w:pPr>
              <w:spacing w:line="360" w:lineRule="auto"/>
              <w:jc w:val="center"/>
              <w:outlineLvl w:val="2"/>
              <w:rPr>
                <w:rFonts w:ascii="Times New Roman" w:eastAsia="Calibri" w:hAnsi="Times New Roman" w:cs="Times New Roman"/>
                <w:b/>
                <w:bCs/>
                <w:sz w:val="24"/>
                <w:szCs w:val="24"/>
                <w:lang w:eastAsia="ru-RU"/>
              </w:rPr>
            </w:pPr>
            <w:r w:rsidRPr="00E762F6">
              <w:rPr>
                <w:rFonts w:ascii="Times New Roman" w:eastAsia="Calibri" w:hAnsi="Times New Roman" w:cs="Times New Roman"/>
                <w:b/>
                <w:bCs/>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tcPr>
          <w:p w:rsidR="00D759E0" w:rsidRPr="00E762F6" w:rsidRDefault="00D759E0" w:rsidP="00D759E0">
            <w:pPr>
              <w:spacing w:line="360" w:lineRule="auto"/>
              <w:jc w:val="center"/>
              <w:outlineLvl w:val="2"/>
              <w:rPr>
                <w:rFonts w:ascii="Times New Roman" w:eastAsia="Calibri" w:hAnsi="Times New Roman" w:cs="Times New Roman"/>
                <w:b/>
                <w:bCs/>
                <w:sz w:val="24"/>
                <w:szCs w:val="24"/>
              </w:rPr>
            </w:pPr>
            <w:r w:rsidRPr="00E762F6">
              <w:rPr>
                <w:rFonts w:ascii="Times New Roman" w:eastAsia="Calibri" w:hAnsi="Times New Roman" w:cs="Times New Roman"/>
                <w:b/>
                <w:bCs/>
                <w:sz w:val="24"/>
                <w:szCs w:val="24"/>
                <w:lang w:eastAsia="ru-RU"/>
              </w:rPr>
              <w:t xml:space="preserve">Программа </w:t>
            </w:r>
            <w:r w:rsidRPr="00E762F6">
              <w:rPr>
                <w:rFonts w:ascii="Times New Roman" w:eastAsia="Calibri" w:hAnsi="Times New Roman" w:cs="Times New Roman"/>
                <w:b/>
                <w:bCs/>
                <w:sz w:val="24"/>
                <w:szCs w:val="24"/>
              </w:rPr>
              <w:t>инвестиционных проектов развития системы водоснабжения</w:t>
            </w:r>
          </w:p>
        </w:tc>
        <w:tc>
          <w:tcPr>
            <w:tcW w:w="851" w:type="dxa"/>
            <w:tcBorders>
              <w:top w:val="single" w:sz="4" w:space="0" w:color="auto"/>
              <w:left w:val="single" w:sz="4" w:space="0" w:color="auto"/>
              <w:bottom w:val="single" w:sz="4" w:space="0" w:color="auto"/>
              <w:right w:val="single" w:sz="4" w:space="0" w:color="auto"/>
            </w:tcBorders>
          </w:tcPr>
          <w:p w:rsidR="00D759E0" w:rsidRDefault="00D759E0" w:rsidP="00D759E0">
            <w:pPr>
              <w:jc w:val="center"/>
              <w:rPr>
                <w:rFonts w:ascii="Times New Roman" w:hAnsi="Times New Roman" w:cs="Times New Roman"/>
                <w:b/>
              </w:rPr>
            </w:pPr>
          </w:p>
          <w:p w:rsidR="00D759E0" w:rsidRDefault="00D759E0" w:rsidP="00D759E0">
            <w:pPr>
              <w:jc w:val="center"/>
              <w:rPr>
                <w:rFonts w:ascii="Times New Roman" w:hAnsi="Times New Roman" w:cs="Times New Roman"/>
                <w:b/>
              </w:rPr>
            </w:pPr>
          </w:p>
          <w:p w:rsidR="00D759E0" w:rsidRDefault="00D759E0" w:rsidP="00D759E0">
            <w:pPr>
              <w:jc w:val="center"/>
              <w:rPr>
                <w:rFonts w:ascii="Times New Roman" w:hAnsi="Times New Roman" w:cs="Times New Roman"/>
                <w:b/>
              </w:rPr>
            </w:pPr>
            <w:r>
              <w:rPr>
                <w:rFonts w:ascii="Times New Roman" w:hAnsi="Times New Roman" w:cs="Times New Roman"/>
                <w:b/>
              </w:rPr>
              <w:t>9 020</w:t>
            </w:r>
          </w:p>
        </w:tc>
        <w:tc>
          <w:tcPr>
            <w:tcW w:w="708"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820</w:t>
            </w:r>
          </w:p>
        </w:tc>
        <w:tc>
          <w:tcPr>
            <w:tcW w:w="851"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820</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820</w:t>
            </w:r>
          </w:p>
        </w:tc>
        <w:tc>
          <w:tcPr>
            <w:tcW w:w="708"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820</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820</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820</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820</w:t>
            </w:r>
          </w:p>
        </w:tc>
        <w:tc>
          <w:tcPr>
            <w:tcW w:w="708"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820</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820</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820</w:t>
            </w:r>
          </w:p>
        </w:tc>
        <w:tc>
          <w:tcPr>
            <w:tcW w:w="768" w:type="dxa"/>
            <w:tcBorders>
              <w:top w:val="single" w:sz="4" w:space="0" w:color="auto"/>
              <w:left w:val="single" w:sz="4" w:space="0" w:color="auto"/>
              <w:bottom w:val="single" w:sz="4" w:space="0" w:color="auto"/>
              <w:right w:val="single" w:sz="4" w:space="0" w:color="auto"/>
            </w:tcBorders>
            <w:vAlign w:val="center"/>
          </w:tcPr>
          <w:p w:rsidR="00D759E0" w:rsidRPr="004C4CCE" w:rsidRDefault="00D759E0" w:rsidP="001920D4">
            <w:pPr>
              <w:jc w:val="center"/>
              <w:rPr>
                <w:rFonts w:ascii="Times New Roman" w:eastAsia="Calibri" w:hAnsi="Times New Roman" w:cs="Times New Roman"/>
                <w:b/>
                <w:lang w:eastAsia="ru-RU"/>
              </w:rPr>
            </w:pPr>
            <w:r>
              <w:rPr>
                <w:rFonts w:ascii="Times New Roman" w:eastAsia="Calibri" w:hAnsi="Times New Roman" w:cs="Times New Roman"/>
                <w:b/>
                <w:lang w:eastAsia="ru-RU"/>
              </w:rPr>
              <w:t>820</w:t>
            </w:r>
          </w:p>
        </w:tc>
      </w:tr>
      <w:tr w:rsidR="00D759E0" w:rsidRPr="00DC57FD" w:rsidTr="00D759E0">
        <w:trPr>
          <w:trHeight w:val="180"/>
        </w:trPr>
        <w:tc>
          <w:tcPr>
            <w:tcW w:w="284" w:type="dxa"/>
            <w:tcBorders>
              <w:top w:val="single" w:sz="4" w:space="0" w:color="auto"/>
              <w:left w:val="single" w:sz="4" w:space="0" w:color="auto"/>
              <w:bottom w:val="single" w:sz="4" w:space="0" w:color="auto"/>
              <w:right w:val="single" w:sz="4" w:space="0" w:color="auto"/>
            </w:tcBorders>
          </w:tcPr>
          <w:p w:rsidR="00D759E0" w:rsidRPr="00E762F6" w:rsidRDefault="00D759E0" w:rsidP="00DC57FD">
            <w:pPr>
              <w:ind w:right="-108"/>
              <w:jc w:val="center"/>
              <w:rPr>
                <w:rFonts w:ascii="Times New Roman" w:eastAsia="Calibri" w:hAnsi="Times New Roman" w:cs="Times New Roman"/>
                <w:b/>
                <w:sz w:val="24"/>
                <w:szCs w:val="24"/>
                <w:highlight w:val="yellow"/>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759E0" w:rsidRPr="00E762F6" w:rsidRDefault="00D759E0" w:rsidP="00DC57FD">
            <w:pPr>
              <w:jc w:val="center"/>
              <w:rPr>
                <w:rFonts w:ascii="Times New Roman" w:eastAsia="Calibri" w:hAnsi="Times New Roman" w:cs="Times New Roman"/>
                <w:b/>
                <w:sz w:val="24"/>
                <w:szCs w:val="24"/>
                <w:lang w:eastAsia="ru-RU"/>
              </w:rPr>
            </w:pPr>
            <w:r w:rsidRPr="00E762F6">
              <w:rPr>
                <w:rFonts w:ascii="Times New Roman" w:eastAsia="Calibri" w:hAnsi="Times New Roman" w:cs="Times New Roman"/>
                <w:b/>
                <w:sz w:val="24"/>
                <w:szCs w:val="24"/>
                <w:lang w:eastAsia="ru-RU"/>
              </w:rPr>
              <w:t>Всего по Программе</w:t>
            </w:r>
          </w:p>
        </w:tc>
        <w:tc>
          <w:tcPr>
            <w:tcW w:w="851" w:type="dxa"/>
            <w:tcBorders>
              <w:top w:val="single" w:sz="4" w:space="0" w:color="auto"/>
              <w:left w:val="single" w:sz="4" w:space="0" w:color="auto"/>
              <w:bottom w:val="single" w:sz="4" w:space="0" w:color="auto"/>
              <w:right w:val="single" w:sz="4" w:space="0" w:color="auto"/>
            </w:tcBorders>
            <w:vAlign w:val="center"/>
          </w:tcPr>
          <w:p w:rsidR="00D759E0" w:rsidRPr="00DC57FD" w:rsidRDefault="00D759E0" w:rsidP="00DC57FD">
            <w:pPr>
              <w:jc w:val="center"/>
              <w:rPr>
                <w:rFonts w:ascii="Times New Roman" w:hAnsi="Times New Roman" w:cs="Times New Roman"/>
                <w:b/>
              </w:rPr>
            </w:pPr>
            <w:r>
              <w:rPr>
                <w:rFonts w:ascii="Times New Roman" w:hAnsi="Times New Roman" w:cs="Times New Roman"/>
                <w:b/>
              </w:rPr>
              <w:t>12 050</w:t>
            </w:r>
          </w:p>
        </w:tc>
        <w:tc>
          <w:tcPr>
            <w:tcW w:w="708" w:type="dxa"/>
            <w:tcBorders>
              <w:top w:val="single" w:sz="4" w:space="0" w:color="auto"/>
              <w:left w:val="single" w:sz="4" w:space="0" w:color="auto"/>
              <w:bottom w:val="single" w:sz="4" w:space="0" w:color="auto"/>
              <w:right w:val="single" w:sz="4" w:space="0" w:color="auto"/>
            </w:tcBorders>
            <w:vAlign w:val="center"/>
          </w:tcPr>
          <w:p w:rsidR="00D759E0" w:rsidRPr="00D759E0" w:rsidRDefault="00D759E0" w:rsidP="001920D4">
            <w:pPr>
              <w:jc w:val="center"/>
              <w:rPr>
                <w:rFonts w:ascii="Times New Roman" w:hAnsi="Times New Roman" w:cs="Times New Roman"/>
                <w:b/>
              </w:rPr>
            </w:pPr>
            <w:r w:rsidRPr="00D759E0">
              <w:rPr>
                <w:rFonts w:ascii="Times New Roman" w:hAnsi="Times New Roman" w:cs="Times New Roman"/>
                <w:b/>
              </w:rPr>
              <w:t>1095</w:t>
            </w:r>
          </w:p>
        </w:tc>
        <w:tc>
          <w:tcPr>
            <w:tcW w:w="851" w:type="dxa"/>
            <w:tcBorders>
              <w:top w:val="single" w:sz="4" w:space="0" w:color="auto"/>
              <w:left w:val="single" w:sz="4" w:space="0" w:color="auto"/>
              <w:bottom w:val="single" w:sz="4" w:space="0" w:color="auto"/>
              <w:right w:val="single" w:sz="4" w:space="0" w:color="auto"/>
            </w:tcBorders>
            <w:vAlign w:val="center"/>
          </w:tcPr>
          <w:p w:rsidR="00D759E0" w:rsidRPr="00D759E0" w:rsidRDefault="00D759E0" w:rsidP="001920D4">
            <w:pPr>
              <w:jc w:val="center"/>
              <w:rPr>
                <w:rFonts w:ascii="Times New Roman" w:hAnsi="Times New Roman" w:cs="Times New Roman"/>
                <w:b/>
              </w:rPr>
            </w:pPr>
            <w:r w:rsidRPr="00D759E0">
              <w:rPr>
                <w:rFonts w:ascii="Times New Roman" w:hAnsi="Times New Roman" w:cs="Times New Roman"/>
                <w:b/>
              </w:rPr>
              <w:t>1095</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D759E0" w:rsidRDefault="00D759E0" w:rsidP="001920D4">
            <w:pPr>
              <w:jc w:val="center"/>
              <w:rPr>
                <w:rFonts w:ascii="Times New Roman" w:hAnsi="Times New Roman" w:cs="Times New Roman"/>
                <w:b/>
              </w:rPr>
            </w:pPr>
            <w:r w:rsidRPr="00D759E0">
              <w:rPr>
                <w:rFonts w:ascii="Times New Roman" w:hAnsi="Times New Roman" w:cs="Times New Roman"/>
                <w:b/>
              </w:rPr>
              <w:t>1095</w:t>
            </w:r>
          </w:p>
        </w:tc>
        <w:tc>
          <w:tcPr>
            <w:tcW w:w="708" w:type="dxa"/>
            <w:tcBorders>
              <w:top w:val="single" w:sz="4" w:space="0" w:color="auto"/>
              <w:left w:val="single" w:sz="4" w:space="0" w:color="auto"/>
              <w:bottom w:val="single" w:sz="4" w:space="0" w:color="auto"/>
              <w:right w:val="single" w:sz="4" w:space="0" w:color="auto"/>
            </w:tcBorders>
            <w:vAlign w:val="center"/>
          </w:tcPr>
          <w:p w:rsidR="00D759E0" w:rsidRPr="00D759E0" w:rsidRDefault="00D759E0" w:rsidP="001920D4">
            <w:pPr>
              <w:jc w:val="center"/>
              <w:rPr>
                <w:rFonts w:ascii="Times New Roman" w:hAnsi="Times New Roman" w:cs="Times New Roman"/>
                <w:b/>
              </w:rPr>
            </w:pPr>
            <w:r w:rsidRPr="00D759E0">
              <w:rPr>
                <w:rFonts w:ascii="Times New Roman" w:hAnsi="Times New Roman" w:cs="Times New Roman"/>
                <w:b/>
              </w:rPr>
              <w:t>1095</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D759E0" w:rsidRDefault="00D759E0" w:rsidP="001920D4">
            <w:pPr>
              <w:jc w:val="center"/>
              <w:rPr>
                <w:rFonts w:ascii="Times New Roman" w:hAnsi="Times New Roman" w:cs="Times New Roman"/>
                <w:b/>
              </w:rPr>
            </w:pPr>
            <w:r w:rsidRPr="00D759E0">
              <w:rPr>
                <w:rFonts w:ascii="Times New Roman" w:hAnsi="Times New Roman" w:cs="Times New Roman"/>
                <w:b/>
              </w:rPr>
              <w:t>1095</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D759E0" w:rsidRDefault="00D759E0" w:rsidP="001920D4">
            <w:pPr>
              <w:jc w:val="center"/>
              <w:rPr>
                <w:rFonts w:ascii="Times New Roman" w:hAnsi="Times New Roman" w:cs="Times New Roman"/>
                <w:b/>
              </w:rPr>
            </w:pPr>
            <w:r w:rsidRPr="00D759E0">
              <w:rPr>
                <w:rFonts w:ascii="Times New Roman" w:hAnsi="Times New Roman" w:cs="Times New Roman"/>
                <w:b/>
              </w:rPr>
              <w:t>1095</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D759E0" w:rsidRDefault="00D759E0" w:rsidP="001920D4">
            <w:pPr>
              <w:jc w:val="center"/>
              <w:rPr>
                <w:rFonts w:ascii="Times New Roman" w:hAnsi="Times New Roman" w:cs="Times New Roman"/>
                <w:b/>
              </w:rPr>
            </w:pPr>
            <w:r w:rsidRPr="00D759E0">
              <w:rPr>
                <w:rFonts w:ascii="Times New Roman" w:hAnsi="Times New Roman" w:cs="Times New Roman"/>
                <w:b/>
              </w:rPr>
              <w:t>1095</w:t>
            </w:r>
          </w:p>
        </w:tc>
        <w:tc>
          <w:tcPr>
            <w:tcW w:w="708" w:type="dxa"/>
            <w:tcBorders>
              <w:top w:val="single" w:sz="4" w:space="0" w:color="auto"/>
              <w:left w:val="single" w:sz="4" w:space="0" w:color="auto"/>
              <w:bottom w:val="single" w:sz="4" w:space="0" w:color="auto"/>
              <w:right w:val="single" w:sz="4" w:space="0" w:color="auto"/>
            </w:tcBorders>
            <w:vAlign w:val="center"/>
          </w:tcPr>
          <w:p w:rsidR="00D759E0" w:rsidRPr="00D759E0" w:rsidRDefault="00D759E0" w:rsidP="001920D4">
            <w:pPr>
              <w:jc w:val="center"/>
              <w:rPr>
                <w:rFonts w:ascii="Times New Roman" w:hAnsi="Times New Roman" w:cs="Times New Roman"/>
                <w:b/>
              </w:rPr>
            </w:pPr>
            <w:r w:rsidRPr="00D759E0">
              <w:rPr>
                <w:rFonts w:ascii="Times New Roman" w:hAnsi="Times New Roman" w:cs="Times New Roman"/>
                <w:b/>
              </w:rPr>
              <w:t>1095</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D759E0" w:rsidRDefault="00D759E0" w:rsidP="001920D4">
            <w:pPr>
              <w:jc w:val="center"/>
              <w:rPr>
                <w:rFonts w:ascii="Times New Roman" w:hAnsi="Times New Roman" w:cs="Times New Roman"/>
                <w:b/>
              </w:rPr>
            </w:pPr>
            <w:r w:rsidRPr="00D759E0">
              <w:rPr>
                <w:rFonts w:ascii="Times New Roman" w:hAnsi="Times New Roman" w:cs="Times New Roman"/>
                <w:b/>
              </w:rPr>
              <w:t>1095</w:t>
            </w:r>
          </w:p>
        </w:tc>
        <w:tc>
          <w:tcPr>
            <w:tcW w:w="709" w:type="dxa"/>
            <w:tcBorders>
              <w:top w:val="single" w:sz="4" w:space="0" w:color="auto"/>
              <w:left w:val="single" w:sz="4" w:space="0" w:color="auto"/>
              <w:bottom w:val="single" w:sz="4" w:space="0" w:color="auto"/>
              <w:right w:val="single" w:sz="4" w:space="0" w:color="auto"/>
            </w:tcBorders>
            <w:vAlign w:val="center"/>
          </w:tcPr>
          <w:p w:rsidR="00D759E0" w:rsidRPr="00D759E0" w:rsidRDefault="00D759E0" w:rsidP="001920D4">
            <w:pPr>
              <w:jc w:val="center"/>
              <w:rPr>
                <w:rFonts w:ascii="Times New Roman" w:hAnsi="Times New Roman" w:cs="Times New Roman"/>
                <w:b/>
              </w:rPr>
            </w:pPr>
            <w:r w:rsidRPr="00D759E0">
              <w:rPr>
                <w:rFonts w:ascii="Times New Roman" w:hAnsi="Times New Roman" w:cs="Times New Roman"/>
                <w:b/>
              </w:rPr>
              <w:t>1095</w:t>
            </w:r>
          </w:p>
        </w:tc>
        <w:tc>
          <w:tcPr>
            <w:tcW w:w="768" w:type="dxa"/>
            <w:tcBorders>
              <w:top w:val="single" w:sz="4" w:space="0" w:color="auto"/>
              <w:left w:val="single" w:sz="4" w:space="0" w:color="auto"/>
              <w:bottom w:val="single" w:sz="4" w:space="0" w:color="auto"/>
              <w:right w:val="single" w:sz="4" w:space="0" w:color="auto"/>
            </w:tcBorders>
            <w:vAlign w:val="center"/>
          </w:tcPr>
          <w:p w:rsidR="00D759E0" w:rsidRPr="00D759E0" w:rsidRDefault="00D759E0" w:rsidP="001920D4">
            <w:pPr>
              <w:jc w:val="center"/>
              <w:rPr>
                <w:rFonts w:ascii="Times New Roman" w:hAnsi="Times New Roman" w:cs="Times New Roman"/>
                <w:b/>
              </w:rPr>
            </w:pPr>
            <w:r w:rsidRPr="00D759E0">
              <w:rPr>
                <w:rFonts w:ascii="Times New Roman" w:hAnsi="Times New Roman" w:cs="Times New Roman"/>
                <w:b/>
              </w:rPr>
              <w:t>1095</w:t>
            </w:r>
          </w:p>
        </w:tc>
      </w:tr>
    </w:tbl>
    <w:p w:rsidR="00DC57FD" w:rsidRPr="00DC57FD" w:rsidRDefault="00DC57FD" w:rsidP="00DC57FD">
      <w:pPr>
        <w:spacing w:line="360" w:lineRule="auto"/>
        <w:outlineLvl w:val="2"/>
        <w:rPr>
          <w:rFonts w:ascii="Times New Roman" w:eastAsia="Calibri" w:hAnsi="Times New Roman" w:cs="Times New Roman"/>
          <w:bCs/>
          <w:sz w:val="28"/>
          <w:szCs w:val="28"/>
          <w:lang w:eastAsia="ru-RU"/>
        </w:rPr>
      </w:pPr>
    </w:p>
    <w:p w:rsidR="00DC57FD" w:rsidRPr="00DC57FD" w:rsidRDefault="00DC57FD" w:rsidP="00DC57FD">
      <w:pPr>
        <w:spacing w:line="360" w:lineRule="auto"/>
        <w:outlineLvl w:val="2"/>
        <w:rPr>
          <w:rFonts w:ascii="Times New Roman" w:eastAsia="Calibri" w:hAnsi="Times New Roman" w:cs="Times New Roman"/>
          <w:bCs/>
          <w:sz w:val="28"/>
          <w:szCs w:val="28"/>
          <w:lang w:eastAsia="ru-RU"/>
        </w:rPr>
      </w:pPr>
    </w:p>
    <w:p w:rsidR="00DC57FD" w:rsidRPr="00DC57FD" w:rsidRDefault="00DC57FD" w:rsidP="00DC57FD">
      <w:pPr>
        <w:spacing w:line="360" w:lineRule="auto"/>
        <w:outlineLvl w:val="2"/>
        <w:rPr>
          <w:rFonts w:ascii="Times New Roman" w:eastAsia="Calibri" w:hAnsi="Times New Roman" w:cs="Times New Roman"/>
          <w:bCs/>
          <w:sz w:val="28"/>
          <w:szCs w:val="28"/>
          <w:lang w:eastAsia="ru-RU"/>
        </w:rPr>
      </w:pPr>
    </w:p>
    <w:p w:rsidR="00DC57FD" w:rsidRPr="00DC57FD" w:rsidRDefault="00DC57FD" w:rsidP="00DC57FD">
      <w:pPr>
        <w:spacing w:line="360" w:lineRule="auto"/>
        <w:outlineLvl w:val="2"/>
        <w:rPr>
          <w:rFonts w:ascii="Times New Roman" w:eastAsia="Calibri" w:hAnsi="Times New Roman" w:cs="Times New Roman"/>
          <w:bCs/>
          <w:sz w:val="28"/>
          <w:szCs w:val="28"/>
          <w:lang w:eastAsia="ru-RU"/>
        </w:rPr>
      </w:pPr>
    </w:p>
    <w:p w:rsidR="00DC57FD" w:rsidRPr="00DC57FD" w:rsidRDefault="00DC57FD" w:rsidP="00DC57FD">
      <w:pPr>
        <w:spacing w:line="360" w:lineRule="auto"/>
        <w:outlineLvl w:val="2"/>
        <w:rPr>
          <w:rFonts w:ascii="Times New Roman" w:eastAsia="Calibri" w:hAnsi="Times New Roman" w:cs="Times New Roman"/>
          <w:bCs/>
          <w:sz w:val="28"/>
          <w:szCs w:val="28"/>
          <w:lang w:eastAsia="ru-RU"/>
        </w:rPr>
      </w:pPr>
    </w:p>
    <w:p w:rsidR="00DC57FD" w:rsidRPr="00DC57FD" w:rsidRDefault="00DC57FD" w:rsidP="00DC57FD">
      <w:pPr>
        <w:spacing w:line="360" w:lineRule="auto"/>
        <w:jc w:val="center"/>
        <w:outlineLvl w:val="2"/>
        <w:rPr>
          <w:rFonts w:ascii="Times New Roman" w:eastAsia="Calibri" w:hAnsi="Times New Roman" w:cs="Times New Roman"/>
          <w:b/>
          <w:bCs/>
          <w:sz w:val="28"/>
          <w:szCs w:val="28"/>
          <w:lang w:eastAsia="ru-RU"/>
        </w:rPr>
      </w:pPr>
      <w:r w:rsidRPr="00DC57FD">
        <w:rPr>
          <w:rFonts w:ascii="Times New Roman" w:eastAsia="Calibri" w:hAnsi="Times New Roman" w:cs="Times New Roman"/>
          <w:b/>
          <w:bCs/>
          <w:sz w:val="28"/>
          <w:szCs w:val="28"/>
          <w:lang w:eastAsia="ru-RU"/>
        </w:rPr>
        <w:lastRenderedPageBreak/>
        <w:t>Расчет критериев доступности</w:t>
      </w:r>
    </w:p>
    <w:p w:rsidR="00DC57FD" w:rsidRPr="00DC57FD" w:rsidRDefault="00DC57FD" w:rsidP="00DC57FD">
      <w:pPr>
        <w:suppressAutoHyphens/>
        <w:spacing w:line="360" w:lineRule="auto"/>
        <w:ind w:firstLine="708"/>
        <w:jc w:val="both"/>
        <w:rPr>
          <w:rFonts w:ascii="Times New Roman" w:eastAsia="Calibri" w:hAnsi="Times New Roman" w:cs="Times New Roman"/>
          <w:sz w:val="28"/>
          <w:szCs w:val="28"/>
          <w:lang w:eastAsia="ar-SA"/>
        </w:rPr>
      </w:pPr>
      <w:proofErr w:type="gramStart"/>
      <w:r w:rsidRPr="00DC57FD">
        <w:rPr>
          <w:rFonts w:ascii="Times New Roman" w:eastAsia="Calibri" w:hAnsi="Times New Roman" w:cs="Times New Roman"/>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roofErr w:type="gramEnd"/>
    </w:p>
    <w:p w:rsidR="00DC57FD" w:rsidRPr="00DC57FD" w:rsidRDefault="00DC57FD" w:rsidP="00DC57FD">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а) доля расходов на коммунальные услуги в совокупном доходе семьи;</w:t>
      </w:r>
    </w:p>
    <w:p w:rsidR="00DC57FD" w:rsidRPr="00DC57FD" w:rsidRDefault="00DC57FD" w:rsidP="00DC57FD">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б) доля населения с доходами ниже прожиточного минимума;</w:t>
      </w:r>
    </w:p>
    <w:p w:rsidR="00DC57FD" w:rsidRPr="00DC57FD" w:rsidRDefault="00DC57FD" w:rsidP="00DC57FD">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в) уровень собираемости платежей за коммунальные услуги;</w:t>
      </w:r>
    </w:p>
    <w:p w:rsidR="00DC57FD" w:rsidRPr="00DC57FD" w:rsidRDefault="00DC57FD" w:rsidP="00DC57FD">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г) доля получателей субсидий на оплату коммунальных услуг в общей численности населения.</w:t>
      </w:r>
    </w:p>
    <w:p w:rsidR="00DC57FD" w:rsidRPr="00DC57FD" w:rsidRDefault="00DC57FD" w:rsidP="00DC57FD">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DC57FD" w:rsidRPr="00DC57FD" w:rsidRDefault="00DC57FD" w:rsidP="00DC57FD">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 уровень благоустройства жилищного фонда;</w:t>
      </w:r>
    </w:p>
    <w:p w:rsidR="00DC57FD" w:rsidRPr="00DC57FD" w:rsidRDefault="00DC57FD" w:rsidP="00DC57FD">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 коэффициент обеспечения текущей потребности в услугах;</w:t>
      </w:r>
    </w:p>
    <w:p w:rsidR="00DC57FD" w:rsidRPr="00DC57FD" w:rsidRDefault="00DC57FD" w:rsidP="00DC57FD">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 коэффициент покрытия прогнозной потребности в услугах;</w:t>
      </w:r>
    </w:p>
    <w:p w:rsidR="00DC57FD" w:rsidRPr="00DC57FD" w:rsidRDefault="00DC57FD" w:rsidP="00DC57FD">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 коэффициент покупательской способности граждан.</w:t>
      </w:r>
    </w:p>
    <w:p w:rsidR="00DC57FD" w:rsidRPr="00DC57FD" w:rsidRDefault="00DC57FD" w:rsidP="00DC57FD">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DC57FD" w:rsidRPr="00CA24A5" w:rsidRDefault="00DC57FD" w:rsidP="00352996">
      <w:pPr>
        <w:spacing w:after="0" w:line="360" w:lineRule="auto"/>
        <w:ind w:firstLine="284"/>
        <w:jc w:val="both"/>
        <w:rPr>
          <w:rFonts w:ascii="Times New Roman" w:eastAsia="Times New Roman" w:hAnsi="Times New Roman" w:cs="Times New Roman"/>
          <w:sz w:val="28"/>
          <w:szCs w:val="28"/>
          <w:lang w:eastAsia="ru-RU"/>
        </w:rPr>
      </w:pPr>
    </w:p>
    <w:sectPr w:rsidR="00DC57FD" w:rsidRPr="00CA24A5" w:rsidSect="00881E54">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4A" w:rsidRDefault="005D2F4A" w:rsidP="00881E54">
      <w:pPr>
        <w:spacing w:after="0" w:line="240" w:lineRule="auto"/>
      </w:pPr>
      <w:r>
        <w:separator/>
      </w:r>
    </w:p>
  </w:endnote>
  <w:endnote w:type="continuationSeparator" w:id="0">
    <w:p w:rsidR="005D2F4A" w:rsidRDefault="005D2F4A" w:rsidP="0088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134188"/>
    </w:sdtPr>
    <w:sdtContent>
      <w:p w:rsidR="005D2F4A" w:rsidRDefault="005D2F4A">
        <w:pPr>
          <w:pStyle w:val="a6"/>
          <w:jc w:val="center"/>
        </w:pPr>
        <w:r>
          <w:fldChar w:fldCharType="begin"/>
        </w:r>
        <w:r>
          <w:instrText>PAGE   \* MERGEFORMAT</w:instrText>
        </w:r>
        <w:r>
          <w:fldChar w:fldCharType="separate"/>
        </w:r>
        <w:r w:rsidR="00E762F6">
          <w:rPr>
            <w:noProof/>
          </w:rPr>
          <w:t>5</w:t>
        </w:r>
        <w:r>
          <w:rPr>
            <w:noProof/>
          </w:rPr>
          <w:fldChar w:fldCharType="end"/>
        </w:r>
      </w:p>
    </w:sdtContent>
  </w:sdt>
  <w:p w:rsidR="005D2F4A" w:rsidRDefault="005D2F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4A" w:rsidRDefault="005D2F4A" w:rsidP="00881E54">
      <w:pPr>
        <w:spacing w:after="0" w:line="240" w:lineRule="auto"/>
      </w:pPr>
      <w:r>
        <w:separator/>
      </w:r>
    </w:p>
  </w:footnote>
  <w:footnote w:type="continuationSeparator" w:id="0">
    <w:p w:rsidR="005D2F4A" w:rsidRDefault="005D2F4A" w:rsidP="00881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374BD56"/>
    <w:name w:val="WW8Num3"/>
    <w:lvl w:ilvl="0">
      <w:start w:val="1"/>
      <w:numFmt w:val="decimal"/>
      <w:lvlText w:val="%1."/>
      <w:lvlJc w:val="left"/>
      <w:pPr>
        <w:tabs>
          <w:tab w:val="num" w:pos="960"/>
        </w:tabs>
        <w:ind w:left="960" w:hanging="360"/>
      </w:pPr>
    </w:lvl>
    <w:lvl w:ilvl="1">
      <w:start w:val="4"/>
      <w:numFmt w:val="decimal"/>
      <w:isLgl/>
      <w:lvlText w:val="%1.%2"/>
      <w:lvlJc w:val="left"/>
      <w:pPr>
        <w:tabs>
          <w:tab w:val="num" w:pos="1290"/>
        </w:tabs>
        <w:ind w:left="1290" w:hanging="690"/>
      </w:pPr>
      <w:rPr>
        <w:b/>
      </w:rPr>
    </w:lvl>
    <w:lvl w:ilvl="2">
      <w:start w:val="4"/>
      <w:numFmt w:val="decimal"/>
      <w:isLgl/>
      <w:lvlText w:val="%1.%2.%3"/>
      <w:lvlJc w:val="left"/>
      <w:pPr>
        <w:tabs>
          <w:tab w:val="num" w:pos="1320"/>
        </w:tabs>
        <w:ind w:left="1320" w:hanging="720"/>
      </w:pPr>
      <w:rPr>
        <w:b/>
      </w:rPr>
    </w:lvl>
    <w:lvl w:ilvl="3">
      <w:start w:val="1"/>
      <w:numFmt w:val="decimal"/>
      <w:isLgl/>
      <w:lvlText w:val="%1.%2.%3.%4"/>
      <w:lvlJc w:val="left"/>
      <w:pPr>
        <w:tabs>
          <w:tab w:val="num" w:pos="1680"/>
        </w:tabs>
        <w:ind w:left="1680" w:hanging="1080"/>
      </w:pPr>
      <w:rPr>
        <w:b/>
      </w:rPr>
    </w:lvl>
    <w:lvl w:ilvl="4">
      <w:start w:val="1"/>
      <w:numFmt w:val="decimal"/>
      <w:isLgl/>
      <w:lvlText w:val="%1.%2.%3.%4.%5"/>
      <w:lvlJc w:val="left"/>
      <w:pPr>
        <w:tabs>
          <w:tab w:val="num" w:pos="1680"/>
        </w:tabs>
        <w:ind w:left="1680" w:hanging="1080"/>
      </w:pPr>
      <w:rPr>
        <w:b/>
      </w:rPr>
    </w:lvl>
    <w:lvl w:ilvl="5">
      <w:start w:val="1"/>
      <w:numFmt w:val="decimal"/>
      <w:isLgl/>
      <w:lvlText w:val="%1.%2.%3.%4.%5.%6"/>
      <w:lvlJc w:val="left"/>
      <w:pPr>
        <w:tabs>
          <w:tab w:val="num" w:pos="2040"/>
        </w:tabs>
        <w:ind w:left="2040" w:hanging="1440"/>
      </w:pPr>
      <w:rPr>
        <w:b/>
      </w:rPr>
    </w:lvl>
    <w:lvl w:ilvl="6">
      <w:start w:val="1"/>
      <w:numFmt w:val="decimal"/>
      <w:isLgl/>
      <w:lvlText w:val="%1.%2.%3.%4.%5.%6.%7"/>
      <w:lvlJc w:val="left"/>
      <w:pPr>
        <w:tabs>
          <w:tab w:val="num" w:pos="2040"/>
        </w:tabs>
        <w:ind w:left="2040" w:hanging="1440"/>
      </w:pPr>
      <w:rPr>
        <w:b/>
      </w:rPr>
    </w:lvl>
    <w:lvl w:ilvl="7">
      <w:start w:val="1"/>
      <w:numFmt w:val="decimal"/>
      <w:isLgl/>
      <w:lvlText w:val="%1.%2.%3.%4.%5.%6.%7.%8"/>
      <w:lvlJc w:val="left"/>
      <w:pPr>
        <w:tabs>
          <w:tab w:val="num" w:pos="2400"/>
        </w:tabs>
        <w:ind w:left="2400" w:hanging="1800"/>
      </w:pPr>
      <w:rPr>
        <w:b/>
      </w:rPr>
    </w:lvl>
    <w:lvl w:ilvl="8">
      <w:start w:val="1"/>
      <w:numFmt w:val="decimal"/>
      <w:isLgl/>
      <w:lvlText w:val="%1.%2.%3.%4.%5.%6.%7.%8.%9"/>
      <w:lvlJc w:val="left"/>
      <w:pPr>
        <w:tabs>
          <w:tab w:val="num" w:pos="2760"/>
        </w:tabs>
        <w:ind w:left="2760" w:hanging="2160"/>
      </w:pPr>
      <w:rPr>
        <w:b/>
      </w:rPr>
    </w:lvl>
  </w:abstractNum>
  <w:abstractNum w:abstractNumId="1">
    <w:nsid w:val="00000011"/>
    <w:multiLevelType w:val="singleLevel"/>
    <w:tmpl w:val="C6B49FFA"/>
    <w:name w:val="WW8Num1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16"/>
    <w:multiLevelType w:val="multilevel"/>
    <w:tmpl w:val="D562A48C"/>
    <w:name w:val="WW8Num22"/>
    <w:lvl w:ilvl="0">
      <w:start w:val="1"/>
      <w:numFmt w:val="decimal"/>
      <w:lvlText w:val="%1."/>
      <w:lvlJc w:val="left"/>
      <w:pPr>
        <w:tabs>
          <w:tab w:val="num" w:pos="645"/>
        </w:tabs>
        <w:ind w:left="645" w:hanging="645"/>
      </w:pPr>
    </w:lvl>
    <w:lvl w:ilvl="1">
      <w:start w:val="1"/>
      <w:numFmt w:val="decimal"/>
      <w:lvlText w:val="%1.%2."/>
      <w:lvlJc w:val="left"/>
      <w:pPr>
        <w:tabs>
          <w:tab w:val="num" w:pos="1005"/>
        </w:tabs>
        <w:ind w:left="1005" w:hanging="720"/>
      </w:pPr>
    </w:lvl>
    <w:lvl w:ilvl="2">
      <w:start w:val="2"/>
      <w:numFmt w:val="decimal"/>
      <w:lvlText w:val="%1.%2.%3."/>
      <w:lvlJc w:val="left"/>
      <w:pPr>
        <w:tabs>
          <w:tab w:val="num" w:pos="1290"/>
        </w:tabs>
        <w:ind w:left="1290" w:hanging="720"/>
      </w:pPr>
      <w:rPr>
        <w:b/>
      </w:rPr>
    </w:lvl>
    <w:lvl w:ilvl="3">
      <w:start w:val="1"/>
      <w:numFmt w:val="decimal"/>
      <w:lvlText w:val="%1.%2.%3.%4."/>
      <w:lvlJc w:val="left"/>
      <w:pPr>
        <w:tabs>
          <w:tab w:val="num" w:pos="1935"/>
        </w:tabs>
        <w:ind w:left="1935" w:hanging="1080"/>
      </w:pPr>
    </w:lvl>
    <w:lvl w:ilvl="4">
      <w:start w:val="1"/>
      <w:numFmt w:val="decimal"/>
      <w:lvlText w:val="%1.%2.%3.%4.%5."/>
      <w:lvlJc w:val="left"/>
      <w:pPr>
        <w:tabs>
          <w:tab w:val="num" w:pos="2220"/>
        </w:tabs>
        <w:ind w:left="2220" w:hanging="1080"/>
      </w:pPr>
    </w:lvl>
    <w:lvl w:ilvl="5">
      <w:start w:val="1"/>
      <w:numFmt w:val="decimal"/>
      <w:lvlText w:val="%1.%2.%3.%4.%5.%6."/>
      <w:lvlJc w:val="left"/>
      <w:pPr>
        <w:tabs>
          <w:tab w:val="num" w:pos="2865"/>
        </w:tabs>
        <w:ind w:left="2865" w:hanging="1440"/>
      </w:pPr>
    </w:lvl>
    <w:lvl w:ilvl="6">
      <w:start w:val="1"/>
      <w:numFmt w:val="decimal"/>
      <w:lvlText w:val="%1.%2.%3.%4.%5.%6.%7."/>
      <w:lvlJc w:val="left"/>
      <w:pPr>
        <w:tabs>
          <w:tab w:val="num" w:pos="3510"/>
        </w:tabs>
        <w:ind w:left="3510" w:hanging="1800"/>
      </w:pPr>
    </w:lvl>
    <w:lvl w:ilvl="7">
      <w:start w:val="1"/>
      <w:numFmt w:val="decimal"/>
      <w:lvlText w:val="%1.%2.%3.%4.%5.%6.%7.%8."/>
      <w:lvlJc w:val="left"/>
      <w:pPr>
        <w:tabs>
          <w:tab w:val="num" w:pos="3795"/>
        </w:tabs>
        <w:ind w:left="3795" w:hanging="1800"/>
      </w:pPr>
    </w:lvl>
    <w:lvl w:ilvl="8">
      <w:start w:val="1"/>
      <w:numFmt w:val="decimal"/>
      <w:lvlText w:val="%1.%2.%3.%4.%5.%6.%7.%8.%9."/>
      <w:lvlJc w:val="left"/>
      <w:pPr>
        <w:tabs>
          <w:tab w:val="num" w:pos="4440"/>
        </w:tabs>
        <w:ind w:left="4440" w:hanging="2160"/>
      </w:pPr>
    </w:lvl>
  </w:abstractNum>
  <w:abstractNum w:abstractNumId="3">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4">
    <w:nsid w:val="3D0A7916"/>
    <w:multiLevelType w:val="hybridMultilevel"/>
    <w:tmpl w:val="4C48D1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69D7D91"/>
    <w:multiLevelType w:val="hybridMultilevel"/>
    <w:tmpl w:val="C308874C"/>
    <w:lvl w:ilvl="0" w:tplc="62B8A6E2">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6">
    <w:nsid w:val="62FE7EC9"/>
    <w:multiLevelType w:val="hybridMultilevel"/>
    <w:tmpl w:val="55F4F7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num>
  <w:num w:numId="5">
    <w:abstractNumId w:val="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69AB"/>
    <w:rsid w:val="0001355E"/>
    <w:rsid w:val="000569AB"/>
    <w:rsid w:val="000833EE"/>
    <w:rsid w:val="001479D0"/>
    <w:rsid w:val="00183634"/>
    <w:rsid w:val="001920D4"/>
    <w:rsid w:val="002442E4"/>
    <w:rsid w:val="002456B6"/>
    <w:rsid w:val="002740DC"/>
    <w:rsid w:val="002C5CF2"/>
    <w:rsid w:val="002E67FC"/>
    <w:rsid w:val="00321956"/>
    <w:rsid w:val="0033388F"/>
    <w:rsid w:val="00352996"/>
    <w:rsid w:val="003C46FD"/>
    <w:rsid w:val="003C51CF"/>
    <w:rsid w:val="004761EE"/>
    <w:rsid w:val="00487EE2"/>
    <w:rsid w:val="004E009D"/>
    <w:rsid w:val="00517B84"/>
    <w:rsid w:val="005516FF"/>
    <w:rsid w:val="00564EA7"/>
    <w:rsid w:val="005D2F4A"/>
    <w:rsid w:val="005D76A0"/>
    <w:rsid w:val="006A3A3D"/>
    <w:rsid w:val="006A4E03"/>
    <w:rsid w:val="006B4A97"/>
    <w:rsid w:val="00731E2F"/>
    <w:rsid w:val="00740D7D"/>
    <w:rsid w:val="00786551"/>
    <w:rsid w:val="007B1520"/>
    <w:rsid w:val="007C090F"/>
    <w:rsid w:val="00807EC1"/>
    <w:rsid w:val="00867B87"/>
    <w:rsid w:val="00880BD4"/>
    <w:rsid w:val="00881E54"/>
    <w:rsid w:val="008B68C1"/>
    <w:rsid w:val="008C4DF5"/>
    <w:rsid w:val="00970AB6"/>
    <w:rsid w:val="00973F42"/>
    <w:rsid w:val="009D49CE"/>
    <w:rsid w:val="009E63F6"/>
    <w:rsid w:val="009E7CF3"/>
    <w:rsid w:val="00A93748"/>
    <w:rsid w:val="00B00CA3"/>
    <w:rsid w:val="00B07C94"/>
    <w:rsid w:val="00B67ED4"/>
    <w:rsid w:val="00B818B4"/>
    <w:rsid w:val="00BD1361"/>
    <w:rsid w:val="00BD2EE3"/>
    <w:rsid w:val="00C07B2A"/>
    <w:rsid w:val="00C11371"/>
    <w:rsid w:val="00C12168"/>
    <w:rsid w:val="00C92F62"/>
    <w:rsid w:val="00CA24A5"/>
    <w:rsid w:val="00D3155D"/>
    <w:rsid w:val="00D53716"/>
    <w:rsid w:val="00D540F6"/>
    <w:rsid w:val="00D759E0"/>
    <w:rsid w:val="00DC57FD"/>
    <w:rsid w:val="00E5757E"/>
    <w:rsid w:val="00E762F6"/>
    <w:rsid w:val="00E76F7D"/>
    <w:rsid w:val="00F3528C"/>
    <w:rsid w:val="00F85779"/>
    <w:rsid w:val="00F857C4"/>
    <w:rsid w:val="00FD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34"/>
    <w:pPr>
      <w:ind w:left="720"/>
      <w:contextualSpacing/>
    </w:pPr>
  </w:style>
  <w:style w:type="paragraph" w:styleId="a4">
    <w:name w:val="header"/>
    <w:basedOn w:val="a"/>
    <w:link w:val="a5"/>
    <w:uiPriority w:val="99"/>
    <w:unhideWhenUsed/>
    <w:rsid w:val="00881E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1E54"/>
  </w:style>
  <w:style w:type="paragraph" w:styleId="a6">
    <w:name w:val="footer"/>
    <w:basedOn w:val="a"/>
    <w:link w:val="a7"/>
    <w:uiPriority w:val="99"/>
    <w:unhideWhenUsed/>
    <w:rsid w:val="00881E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1E54"/>
  </w:style>
  <w:style w:type="table" w:customStyle="1" w:styleId="1">
    <w:name w:val="Сетка таблицы1"/>
    <w:basedOn w:val="a1"/>
    <w:next w:val="a8"/>
    <w:uiPriority w:val="59"/>
    <w:rsid w:val="00DC5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DC5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87E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7EE2"/>
    <w:rPr>
      <w:rFonts w:ascii="Tahoma" w:hAnsi="Tahoma" w:cs="Tahoma"/>
      <w:sz w:val="16"/>
      <w:szCs w:val="16"/>
    </w:rPr>
  </w:style>
  <w:style w:type="paragraph" w:customStyle="1" w:styleId="11">
    <w:name w:val="Знак1 Знак Знак Знак1"/>
    <w:basedOn w:val="a"/>
    <w:rsid w:val="00487EE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rmal">
    <w:name w:val="[Normal]"/>
    <w:rsid w:val="001479D0"/>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34"/>
    <w:pPr>
      <w:ind w:left="720"/>
      <w:contextualSpacing/>
    </w:pPr>
  </w:style>
  <w:style w:type="paragraph" w:styleId="a4">
    <w:name w:val="header"/>
    <w:basedOn w:val="a"/>
    <w:link w:val="a5"/>
    <w:uiPriority w:val="99"/>
    <w:unhideWhenUsed/>
    <w:rsid w:val="00881E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1E54"/>
  </w:style>
  <w:style w:type="paragraph" w:styleId="a6">
    <w:name w:val="footer"/>
    <w:basedOn w:val="a"/>
    <w:link w:val="a7"/>
    <w:uiPriority w:val="99"/>
    <w:unhideWhenUsed/>
    <w:rsid w:val="00881E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1E54"/>
  </w:style>
  <w:style w:type="table" w:customStyle="1" w:styleId="1">
    <w:name w:val="Сетка таблицы1"/>
    <w:basedOn w:val="a1"/>
    <w:next w:val="a8"/>
    <w:uiPriority w:val="59"/>
    <w:rsid w:val="00DC5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DC5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3872">
      <w:bodyDiv w:val="1"/>
      <w:marLeft w:val="0"/>
      <w:marRight w:val="0"/>
      <w:marTop w:val="0"/>
      <w:marBottom w:val="0"/>
      <w:divBdr>
        <w:top w:val="none" w:sz="0" w:space="0" w:color="auto"/>
        <w:left w:val="none" w:sz="0" w:space="0" w:color="auto"/>
        <w:bottom w:val="none" w:sz="0" w:space="0" w:color="auto"/>
        <w:right w:val="none" w:sz="0" w:space="0" w:color="auto"/>
      </w:divBdr>
    </w:div>
    <w:div w:id="142159340">
      <w:bodyDiv w:val="1"/>
      <w:marLeft w:val="0"/>
      <w:marRight w:val="0"/>
      <w:marTop w:val="0"/>
      <w:marBottom w:val="0"/>
      <w:divBdr>
        <w:top w:val="none" w:sz="0" w:space="0" w:color="auto"/>
        <w:left w:val="none" w:sz="0" w:space="0" w:color="auto"/>
        <w:bottom w:val="none" w:sz="0" w:space="0" w:color="auto"/>
        <w:right w:val="none" w:sz="0" w:space="0" w:color="auto"/>
      </w:divBdr>
    </w:div>
    <w:div w:id="178469221">
      <w:bodyDiv w:val="1"/>
      <w:marLeft w:val="0"/>
      <w:marRight w:val="0"/>
      <w:marTop w:val="0"/>
      <w:marBottom w:val="0"/>
      <w:divBdr>
        <w:top w:val="none" w:sz="0" w:space="0" w:color="auto"/>
        <w:left w:val="none" w:sz="0" w:space="0" w:color="auto"/>
        <w:bottom w:val="none" w:sz="0" w:space="0" w:color="auto"/>
        <w:right w:val="none" w:sz="0" w:space="0" w:color="auto"/>
      </w:divBdr>
    </w:div>
    <w:div w:id="257251035">
      <w:bodyDiv w:val="1"/>
      <w:marLeft w:val="0"/>
      <w:marRight w:val="0"/>
      <w:marTop w:val="0"/>
      <w:marBottom w:val="0"/>
      <w:divBdr>
        <w:top w:val="none" w:sz="0" w:space="0" w:color="auto"/>
        <w:left w:val="none" w:sz="0" w:space="0" w:color="auto"/>
        <w:bottom w:val="none" w:sz="0" w:space="0" w:color="auto"/>
        <w:right w:val="none" w:sz="0" w:space="0" w:color="auto"/>
      </w:divBdr>
    </w:div>
    <w:div w:id="301662772">
      <w:bodyDiv w:val="1"/>
      <w:marLeft w:val="0"/>
      <w:marRight w:val="0"/>
      <w:marTop w:val="0"/>
      <w:marBottom w:val="0"/>
      <w:divBdr>
        <w:top w:val="none" w:sz="0" w:space="0" w:color="auto"/>
        <w:left w:val="none" w:sz="0" w:space="0" w:color="auto"/>
        <w:bottom w:val="none" w:sz="0" w:space="0" w:color="auto"/>
        <w:right w:val="none" w:sz="0" w:space="0" w:color="auto"/>
      </w:divBdr>
    </w:div>
    <w:div w:id="466048176">
      <w:bodyDiv w:val="1"/>
      <w:marLeft w:val="0"/>
      <w:marRight w:val="0"/>
      <w:marTop w:val="0"/>
      <w:marBottom w:val="0"/>
      <w:divBdr>
        <w:top w:val="none" w:sz="0" w:space="0" w:color="auto"/>
        <w:left w:val="none" w:sz="0" w:space="0" w:color="auto"/>
        <w:bottom w:val="none" w:sz="0" w:space="0" w:color="auto"/>
        <w:right w:val="none" w:sz="0" w:space="0" w:color="auto"/>
      </w:divBdr>
    </w:div>
    <w:div w:id="623388033">
      <w:bodyDiv w:val="1"/>
      <w:marLeft w:val="0"/>
      <w:marRight w:val="0"/>
      <w:marTop w:val="0"/>
      <w:marBottom w:val="0"/>
      <w:divBdr>
        <w:top w:val="none" w:sz="0" w:space="0" w:color="auto"/>
        <w:left w:val="none" w:sz="0" w:space="0" w:color="auto"/>
        <w:bottom w:val="none" w:sz="0" w:space="0" w:color="auto"/>
        <w:right w:val="none" w:sz="0" w:space="0" w:color="auto"/>
      </w:divBdr>
    </w:div>
    <w:div w:id="661466300">
      <w:bodyDiv w:val="1"/>
      <w:marLeft w:val="0"/>
      <w:marRight w:val="0"/>
      <w:marTop w:val="0"/>
      <w:marBottom w:val="0"/>
      <w:divBdr>
        <w:top w:val="none" w:sz="0" w:space="0" w:color="auto"/>
        <w:left w:val="none" w:sz="0" w:space="0" w:color="auto"/>
        <w:bottom w:val="none" w:sz="0" w:space="0" w:color="auto"/>
        <w:right w:val="none" w:sz="0" w:space="0" w:color="auto"/>
      </w:divBdr>
    </w:div>
    <w:div w:id="766652637">
      <w:bodyDiv w:val="1"/>
      <w:marLeft w:val="0"/>
      <w:marRight w:val="0"/>
      <w:marTop w:val="0"/>
      <w:marBottom w:val="0"/>
      <w:divBdr>
        <w:top w:val="none" w:sz="0" w:space="0" w:color="auto"/>
        <w:left w:val="none" w:sz="0" w:space="0" w:color="auto"/>
        <w:bottom w:val="none" w:sz="0" w:space="0" w:color="auto"/>
        <w:right w:val="none" w:sz="0" w:space="0" w:color="auto"/>
      </w:divBdr>
    </w:div>
    <w:div w:id="825753604">
      <w:bodyDiv w:val="1"/>
      <w:marLeft w:val="0"/>
      <w:marRight w:val="0"/>
      <w:marTop w:val="0"/>
      <w:marBottom w:val="0"/>
      <w:divBdr>
        <w:top w:val="none" w:sz="0" w:space="0" w:color="auto"/>
        <w:left w:val="none" w:sz="0" w:space="0" w:color="auto"/>
        <w:bottom w:val="none" w:sz="0" w:space="0" w:color="auto"/>
        <w:right w:val="none" w:sz="0" w:space="0" w:color="auto"/>
      </w:divBdr>
    </w:div>
    <w:div w:id="864366845">
      <w:bodyDiv w:val="1"/>
      <w:marLeft w:val="0"/>
      <w:marRight w:val="0"/>
      <w:marTop w:val="0"/>
      <w:marBottom w:val="0"/>
      <w:divBdr>
        <w:top w:val="none" w:sz="0" w:space="0" w:color="auto"/>
        <w:left w:val="none" w:sz="0" w:space="0" w:color="auto"/>
        <w:bottom w:val="none" w:sz="0" w:space="0" w:color="auto"/>
        <w:right w:val="none" w:sz="0" w:space="0" w:color="auto"/>
      </w:divBdr>
    </w:div>
    <w:div w:id="980501770">
      <w:bodyDiv w:val="1"/>
      <w:marLeft w:val="0"/>
      <w:marRight w:val="0"/>
      <w:marTop w:val="0"/>
      <w:marBottom w:val="0"/>
      <w:divBdr>
        <w:top w:val="none" w:sz="0" w:space="0" w:color="auto"/>
        <w:left w:val="none" w:sz="0" w:space="0" w:color="auto"/>
        <w:bottom w:val="none" w:sz="0" w:space="0" w:color="auto"/>
        <w:right w:val="none" w:sz="0" w:space="0" w:color="auto"/>
      </w:divBdr>
    </w:div>
    <w:div w:id="1055084868">
      <w:bodyDiv w:val="1"/>
      <w:marLeft w:val="0"/>
      <w:marRight w:val="0"/>
      <w:marTop w:val="0"/>
      <w:marBottom w:val="0"/>
      <w:divBdr>
        <w:top w:val="none" w:sz="0" w:space="0" w:color="auto"/>
        <w:left w:val="none" w:sz="0" w:space="0" w:color="auto"/>
        <w:bottom w:val="none" w:sz="0" w:space="0" w:color="auto"/>
        <w:right w:val="none" w:sz="0" w:space="0" w:color="auto"/>
      </w:divBdr>
    </w:div>
    <w:div w:id="1059480901">
      <w:bodyDiv w:val="1"/>
      <w:marLeft w:val="0"/>
      <w:marRight w:val="0"/>
      <w:marTop w:val="0"/>
      <w:marBottom w:val="0"/>
      <w:divBdr>
        <w:top w:val="none" w:sz="0" w:space="0" w:color="auto"/>
        <w:left w:val="none" w:sz="0" w:space="0" w:color="auto"/>
        <w:bottom w:val="none" w:sz="0" w:space="0" w:color="auto"/>
        <w:right w:val="none" w:sz="0" w:space="0" w:color="auto"/>
      </w:divBdr>
    </w:div>
    <w:div w:id="1089422055">
      <w:bodyDiv w:val="1"/>
      <w:marLeft w:val="0"/>
      <w:marRight w:val="0"/>
      <w:marTop w:val="0"/>
      <w:marBottom w:val="0"/>
      <w:divBdr>
        <w:top w:val="none" w:sz="0" w:space="0" w:color="auto"/>
        <w:left w:val="none" w:sz="0" w:space="0" w:color="auto"/>
        <w:bottom w:val="none" w:sz="0" w:space="0" w:color="auto"/>
        <w:right w:val="none" w:sz="0" w:space="0" w:color="auto"/>
      </w:divBdr>
    </w:div>
    <w:div w:id="1158224649">
      <w:bodyDiv w:val="1"/>
      <w:marLeft w:val="0"/>
      <w:marRight w:val="0"/>
      <w:marTop w:val="0"/>
      <w:marBottom w:val="0"/>
      <w:divBdr>
        <w:top w:val="none" w:sz="0" w:space="0" w:color="auto"/>
        <w:left w:val="none" w:sz="0" w:space="0" w:color="auto"/>
        <w:bottom w:val="none" w:sz="0" w:space="0" w:color="auto"/>
        <w:right w:val="none" w:sz="0" w:space="0" w:color="auto"/>
      </w:divBdr>
    </w:div>
    <w:div w:id="1226910392">
      <w:bodyDiv w:val="1"/>
      <w:marLeft w:val="0"/>
      <w:marRight w:val="0"/>
      <w:marTop w:val="0"/>
      <w:marBottom w:val="0"/>
      <w:divBdr>
        <w:top w:val="none" w:sz="0" w:space="0" w:color="auto"/>
        <w:left w:val="none" w:sz="0" w:space="0" w:color="auto"/>
        <w:bottom w:val="none" w:sz="0" w:space="0" w:color="auto"/>
        <w:right w:val="none" w:sz="0" w:space="0" w:color="auto"/>
      </w:divBdr>
    </w:div>
    <w:div w:id="1243757760">
      <w:bodyDiv w:val="1"/>
      <w:marLeft w:val="0"/>
      <w:marRight w:val="0"/>
      <w:marTop w:val="0"/>
      <w:marBottom w:val="0"/>
      <w:divBdr>
        <w:top w:val="none" w:sz="0" w:space="0" w:color="auto"/>
        <w:left w:val="none" w:sz="0" w:space="0" w:color="auto"/>
        <w:bottom w:val="none" w:sz="0" w:space="0" w:color="auto"/>
        <w:right w:val="none" w:sz="0" w:space="0" w:color="auto"/>
      </w:divBdr>
    </w:div>
    <w:div w:id="1315721822">
      <w:bodyDiv w:val="1"/>
      <w:marLeft w:val="0"/>
      <w:marRight w:val="0"/>
      <w:marTop w:val="0"/>
      <w:marBottom w:val="0"/>
      <w:divBdr>
        <w:top w:val="none" w:sz="0" w:space="0" w:color="auto"/>
        <w:left w:val="none" w:sz="0" w:space="0" w:color="auto"/>
        <w:bottom w:val="none" w:sz="0" w:space="0" w:color="auto"/>
        <w:right w:val="none" w:sz="0" w:space="0" w:color="auto"/>
      </w:divBdr>
    </w:div>
    <w:div w:id="1322394770">
      <w:bodyDiv w:val="1"/>
      <w:marLeft w:val="0"/>
      <w:marRight w:val="0"/>
      <w:marTop w:val="0"/>
      <w:marBottom w:val="0"/>
      <w:divBdr>
        <w:top w:val="none" w:sz="0" w:space="0" w:color="auto"/>
        <w:left w:val="none" w:sz="0" w:space="0" w:color="auto"/>
        <w:bottom w:val="none" w:sz="0" w:space="0" w:color="auto"/>
        <w:right w:val="none" w:sz="0" w:space="0" w:color="auto"/>
      </w:divBdr>
    </w:div>
    <w:div w:id="1442070984">
      <w:bodyDiv w:val="1"/>
      <w:marLeft w:val="0"/>
      <w:marRight w:val="0"/>
      <w:marTop w:val="0"/>
      <w:marBottom w:val="0"/>
      <w:divBdr>
        <w:top w:val="none" w:sz="0" w:space="0" w:color="auto"/>
        <w:left w:val="none" w:sz="0" w:space="0" w:color="auto"/>
        <w:bottom w:val="none" w:sz="0" w:space="0" w:color="auto"/>
        <w:right w:val="none" w:sz="0" w:space="0" w:color="auto"/>
      </w:divBdr>
    </w:div>
    <w:div w:id="1469740785">
      <w:bodyDiv w:val="1"/>
      <w:marLeft w:val="0"/>
      <w:marRight w:val="0"/>
      <w:marTop w:val="0"/>
      <w:marBottom w:val="0"/>
      <w:divBdr>
        <w:top w:val="none" w:sz="0" w:space="0" w:color="auto"/>
        <w:left w:val="none" w:sz="0" w:space="0" w:color="auto"/>
        <w:bottom w:val="none" w:sz="0" w:space="0" w:color="auto"/>
        <w:right w:val="none" w:sz="0" w:space="0" w:color="auto"/>
      </w:divBdr>
    </w:div>
    <w:div w:id="1571960431">
      <w:bodyDiv w:val="1"/>
      <w:marLeft w:val="0"/>
      <w:marRight w:val="0"/>
      <w:marTop w:val="0"/>
      <w:marBottom w:val="0"/>
      <w:divBdr>
        <w:top w:val="none" w:sz="0" w:space="0" w:color="auto"/>
        <w:left w:val="none" w:sz="0" w:space="0" w:color="auto"/>
        <w:bottom w:val="none" w:sz="0" w:space="0" w:color="auto"/>
        <w:right w:val="none" w:sz="0" w:space="0" w:color="auto"/>
      </w:divBdr>
    </w:div>
    <w:div w:id="1678072540">
      <w:bodyDiv w:val="1"/>
      <w:marLeft w:val="0"/>
      <w:marRight w:val="0"/>
      <w:marTop w:val="0"/>
      <w:marBottom w:val="0"/>
      <w:divBdr>
        <w:top w:val="none" w:sz="0" w:space="0" w:color="auto"/>
        <w:left w:val="none" w:sz="0" w:space="0" w:color="auto"/>
        <w:bottom w:val="none" w:sz="0" w:space="0" w:color="auto"/>
        <w:right w:val="none" w:sz="0" w:space="0" w:color="auto"/>
      </w:divBdr>
    </w:div>
    <w:div w:id="1969817607">
      <w:bodyDiv w:val="1"/>
      <w:marLeft w:val="0"/>
      <w:marRight w:val="0"/>
      <w:marTop w:val="0"/>
      <w:marBottom w:val="0"/>
      <w:divBdr>
        <w:top w:val="none" w:sz="0" w:space="0" w:color="auto"/>
        <w:left w:val="none" w:sz="0" w:space="0" w:color="auto"/>
        <w:bottom w:val="none" w:sz="0" w:space="0" w:color="auto"/>
        <w:right w:val="none" w:sz="0" w:space="0" w:color="auto"/>
      </w:divBdr>
    </w:div>
    <w:div w:id="2019039042">
      <w:bodyDiv w:val="1"/>
      <w:marLeft w:val="0"/>
      <w:marRight w:val="0"/>
      <w:marTop w:val="0"/>
      <w:marBottom w:val="0"/>
      <w:divBdr>
        <w:top w:val="none" w:sz="0" w:space="0" w:color="auto"/>
        <w:left w:val="none" w:sz="0" w:space="0" w:color="auto"/>
        <w:bottom w:val="none" w:sz="0" w:space="0" w:color="auto"/>
        <w:right w:val="none" w:sz="0" w:space="0" w:color="auto"/>
      </w:divBdr>
    </w:div>
    <w:div w:id="20344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31</Pages>
  <Words>5448</Words>
  <Characters>31058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Прокат 1</cp:lastModifiedBy>
  <cp:revision>59</cp:revision>
  <dcterms:created xsi:type="dcterms:W3CDTF">2016-08-16T12:21:00Z</dcterms:created>
  <dcterms:modified xsi:type="dcterms:W3CDTF">2016-10-25T10:46:00Z</dcterms:modified>
</cp:coreProperties>
</file>