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64" w:rsidRDefault="008A3864" w:rsidP="00B92FB7">
      <w:pPr>
        <w:jc w:val="right"/>
        <w:rPr>
          <w:sz w:val="28"/>
          <w:szCs w:val="28"/>
        </w:rPr>
      </w:pPr>
    </w:p>
    <w:p w:rsidR="008A3864" w:rsidRDefault="008A3864" w:rsidP="00B92FB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3190" cy="8377069"/>
            <wp:effectExtent l="0" t="0" r="0" b="0"/>
            <wp:docPr id="1" name="Рисунок 1" descr="C:\Users\Светлана\Desktop\Сканирование\2020-07-23_13-43-51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канирование\2020-07-23_13-43-51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83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64" w:rsidRDefault="008A3864" w:rsidP="00B92FB7">
      <w:pPr>
        <w:jc w:val="right"/>
        <w:rPr>
          <w:sz w:val="28"/>
          <w:szCs w:val="28"/>
        </w:rPr>
      </w:pPr>
    </w:p>
    <w:p w:rsidR="008A3864" w:rsidRDefault="008A3864" w:rsidP="00B92FB7">
      <w:pPr>
        <w:jc w:val="right"/>
        <w:rPr>
          <w:sz w:val="28"/>
          <w:szCs w:val="28"/>
        </w:rPr>
      </w:pPr>
    </w:p>
    <w:p w:rsidR="008A3864" w:rsidRDefault="008A3864" w:rsidP="00B92FB7">
      <w:pPr>
        <w:jc w:val="right"/>
        <w:rPr>
          <w:sz w:val="28"/>
          <w:szCs w:val="28"/>
        </w:rPr>
      </w:pPr>
    </w:p>
    <w:p w:rsidR="008A3864" w:rsidRDefault="008A3864" w:rsidP="00B92FB7">
      <w:pPr>
        <w:jc w:val="right"/>
        <w:rPr>
          <w:sz w:val="28"/>
          <w:szCs w:val="28"/>
        </w:rPr>
      </w:pPr>
    </w:p>
    <w:p w:rsidR="00B92FB7" w:rsidRDefault="00B92FB7" w:rsidP="00B92FB7">
      <w:pPr>
        <w:spacing w:line="321" w:lineRule="exact"/>
        <w:rPr>
          <w:sz w:val="20"/>
          <w:szCs w:val="20"/>
        </w:rPr>
      </w:pPr>
    </w:p>
    <w:p w:rsidR="008A3864" w:rsidRDefault="008A3864" w:rsidP="00B92FB7">
      <w:pPr>
        <w:spacing w:line="321" w:lineRule="exact"/>
        <w:rPr>
          <w:sz w:val="20"/>
          <w:szCs w:val="20"/>
        </w:rPr>
      </w:pPr>
      <w:bookmarkStart w:id="0" w:name="_GoBack"/>
      <w:bookmarkEnd w:id="0"/>
    </w:p>
    <w:p w:rsidR="00B92FB7" w:rsidRDefault="00B92FB7" w:rsidP="00B92FB7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ПОЛОЖЕНИЕ</w:t>
      </w:r>
    </w:p>
    <w:p w:rsidR="00B92FB7" w:rsidRDefault="00B92FB7" w:rsidP="00B92FB7">
      <w:pPr>
        <w:spacing w:line="13" w:lineRule="exact"/>
        <w:rPr>
          <w:sz w:val="20"/>
          <w:szCs w:val="20"/>
        </w:rPr>
      </w:pPr>
    </w:p>
    <w:p w:rsidR="00B92FB7" w:rsidRDefault="00B92FB7" w:rsidP="00B92FB7">
      <w:pPr>
        <w:numPr>
          <w:ilvl w:val="0"/>
          <w:numId w:val="1"/>
        </w:numPr>
        <w:tabs>
          <w:tab w:val="left" w:pos="450"/>
        </w:tabs>
        <w:spacing w:line="248" w:lineRule="auto"/>
        <w:ind w:left="320" w:right="260" w:hanging="82"/>
        <w:jc w:val="center"/>
        <w:rPr>
          <w:rFonts w:eastAsia="Times New Roman"/>
          <w:b/>
          <w:bCs/>
          <w:sz w:val="27"/>
          <w:szCs w:val="27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мониторинге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образовательных результатов школ с низкими результатами обучения и/или школ, функционирующих в неблагоприятных социальных условиях на территории Ичалковского муниципального района.</w:t>
      </w:r>
    </w:p>
    <w:p w:rsidR="00B92FB7" w:rsidRDefault="00B92FB7" w:rsidP="00B92FB7">
      <w:pPr>
        <w:spacing w:line="313" w:lineRule="exact"/>
        <w:jc w:val="center"/>
        <w:rPr>
          <w:sz w:val="20"/>
          <w:szCs w:val="20"/>
        </w:rPr>
      </w:pPr>
    </w:p>
    <w:p w:rsidR="00B92FB7" w:rsidRDefault="00B92FB7" w:rsidP="00B92FB7">
      <w:pPr>
        <w:numPr>
          <w:ilvl w:val="0"/>
          <w:numId w:val="2"/>
        </w:numPr>
        <w:tabs>
          <w:tab w:val="left" w:pos="4320"/>
        </w:tabs>
        <w:ind w:left="432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положения.</w:t>
      </w:r>
    </w:p>
    <w:p w:rsidR="00B92FB7" w:rsidRDefault="00B92FB7" w:rsidP="00B92FB7">
      <w:pPr>
        <w:spacing w:line="13" w:lineRule="exact"/>
        <w:rPr>
          <w:sz w:val="20"/>
          <w:szCs w:val="20"/>
        </w:rPr>
      </w:pPr>
    </w:p>
    <w:p w:rsidR="00B92FB7" w:rsidRDefault="00B92FB7" w:rsidP="00B92FB7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>Настоящее Положение определяет цели, задачи, показатели мониторинга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образовательных результатов школ с низкими результатами обучения и/или функционирующих в неблагоприятных социальных условиях (далее - ШНРО, ШФНСУ), методику их расчета, методы сбора и анализа информации для принятия управленческих решений.</w:t>
      </w:r>
    </w:p>
    <w:p w:rsidR="00B92FB7" w:rsidRDefault="00B92FB7" w:rsidP="00B92FB7">
      <w:pPr>
        <w:spacing w:line="15" w:lineRule="exact"/>
        <w:rPr>
          <w:sz w:val="20"/>
          <w:szCs w:val="20"/>
        </w:rPr>
      </w:pPr>
    </w:p>
    <w:p w:rsidR="00B92FB7" w:rsidRDefault="00B92FB7" w:rsidP="00B92FB7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</w:t>
      </w:r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Положение разработано в соответствии с Федеральным законом 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29.12.2012 № 273-ФЗ «Об образовании в Российской Федерации», ст.3; Указом Президента Российской Федерации от 26 марта 2008 года № 404 «О создании Фонда поддержки детей, находящихся в трудной жизненной ситуации»; Федеральным законом от 10 декабря 1995 года № 195-ФЗ «Об основах социального обслуживания населения в Российской Федерации», ст.3;</w:t>
      </w:r>
      <w:proofErr w:type="gramEnd"/>
    </w:p>
    <w:p w:rsidR="00B92FB7" w:rsidRDefault="00B92FB7" w:rsidP="00B92FB7">
      <w:pPr>
        <w:spacing w:line="21" w:lineRule="exact"/>
        <w:rPr>
          <w:sz w:val="20"/>
          <w:szCs w:val="20"/>
        </w:rPr>
      </w:pPr>
    </w:p>
    <w:p w:rsidR="00B92FB7" w:rsidRDefault="00B92FB7" w:rsidP="00B92FB7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Мониторинг образовательных результатов ШНРО, ШФНСУ основан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принципах объективности и достоверности информации, полученных результатов, открытости процедур, обеспечивающих принятие эффективных управленческих решений.</w:t>
      </w:r>
    </w:p>
    <w:p w:rsidR="00B92FB7" w:rsidRDefault="00B92FB7" w:rsidP="00B92FB7">
      <w:pPr>
        <w:spacing w:line="3" w:lineRule="exact"/>
        <w:rPr>
          <w:sz w:val="20"/>
          <w:szCs w:val="20"/>
        </w:rPr>
      </w:pPr>
    </w:p>
    <w:p w:rsidR="00B92FB7" w:rsidRDefault="00B92FB7" w:rsidP="00B92FB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Глоссарий</w:t>
      </w:r>
    </w:p>
    <w:p w:rsidR="00B92FB7" w:rsidRDefault="00B92FB7" w:rsidP="00B92FB7">
      <w:pPr>
        <w:spacing w:line="13" w:lineRule="exact"/>
        <w:rPr>
          <w:sz w:val="20"/>
          <w:szCs w:val="20"/>
        </w:rPr>
      </w:pPr>
    </w:p>
    <w:p w:rsidR="00B92FB7" w:rsidRDefault="00B92FB7" w:rsidP="00B92FB7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Школа с низкими результатами обучения (ШНРО) – образовательная организация, которая в отчетном году демонстрирует учебные результаты по итогам федеральных и региональных оценочных процедур ниже средних показателей, достигнутых образовательными организациями Ичалковского муниципального района. </w:t>
      </w:r>
    </w:p>
    <w:p w:rsidR="00B92FB7" w:rsidRDefault="00B92FB7" w:rsidP="00B92FB7">
      <w:pPr>
        <w:spacing w:line="12" w:lineRule="exact"/>
        <w:rPr>
          <w:sz w:val="20"/>
          <w:szCs w:val="20"/>
        </w:rPr>
      </w:pPr>
    </w:p>
    <w:p w:rsidR="00B92FB7" w:rsidRDefault="00B92FB7" w:rsidP="00B92FB7">
      <w:pPr>
        <w:ind w:left="5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Школа, функционирующая в неблагоприятных социальных условиях (ШФНСУ)</w:t>
      </w:r>
    </w:p>
    <w:p w:rsidR="00B92FB7" w:rsidRDefault="00B92FB7" w:rsidP="00B92FB7">
      <w:pPr>
        <w:spacing w:line="13" w:lineRule="exact"/>
        <w:rPr>
          <w:sz w:val="20"/>
          <w:szCs w:val="20"/>
        </w:rPr>
      </w:pPr>
    </w:p>
    <w:p w:rsidR="00B92FB7" w:rsidRDefault="00B92FB7" w:rsidP="00B92FB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образовательная организация, которая по итогам отчетного периода входит в 2% школ муниципального района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на территории которого она расположена, имеющих наиболее низкие следующие показатели неблагополучия:</w:t>
      </w:r>
    </w:p>
    <w:p w:rsidR="00B92FB7" w:rsidRDefault="00B92FB7" w:rsidP="00B92FB7">
      <w:pPr>
        <w:spacing w:line="1" w:lineRule="exact"/>
        <w:rPr>
          <w:sz w:val="20"/>
          <w:szCs w:val="20"/>
        </w:rPr>
      </w:pPr>
    </w:p>
    <w:p w:rsidR="00B92FB7" w:rsidRDefault="00B92FB7" w:rsidP="00B92FB7">
      <w:pPr>
        <w:numPr>
          <w:ilvl w:val="1"/>
          <w:numId w:val="3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доля детей с </w:t>
      </w:r>
      <w:proofErr w:type="spellStart"/>
      <w:r>
        <w:rPr>
          <w:rFonts w:eastAsia="Times New Roman"/>
          <w:sz w:val="28"/>
          <w:szCs w:val="28"/>
        </w:rPr>
        <w:t>девиантным</w:t>
      </w:r>
      <w:proofErr w:type="spellEnd"/>
      <w:r>
        <w:rPr>
          <w:rFonts w:eastAsia="Times New Roman"/>
          <w:sz w:val="28"/>
          <w:szCs w:val="28"/>
        </w:rPr>
        <w:t xml:space="preserve"> поведением,</w:t>
      </w:r>
    </w:p>
    <w:p w:rsidR="00B92FB7" w:rsidRDefault="00B92FB7" w:rsidP="00B92FB7">
      <w:pPr>
        <w:numPr>
          <w:ilvl w:val="1"/>
          <w:numId w:val="3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детей с ОВЗ,</w:t>
      </w:r>
    </w:p>
    <w:p w:rsidR="00B92FB7" w:rsidRDefault="00B92FB7" w:rsidP="00B92FB7">
      <w:pPr>
        <w:spacing w:line="15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1"/>
          <w:numId w:val="3"/>
        </w:numPr>
        <w:tabs>
          <w:tab w:val="left" w:pos="785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детей, воспитывающихся в неблагополучных семьях (неполная семья, семья, где родители состоят на учете, семья, находящаяся в трудной жизненной ситуации).</w:t>
      </w:r>
    </w:p>
    <w:p w:rsidR="00B92FB7" w:rsidRDefault="00B92FB7" w:rsidP="00B92FB7">
      <w:pPr>
        <w:spacing w:line="2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Цели и основные задачи мониторинга</w:t>
      </w:r>
    </w:p>
    <w:p w:rsidR="00B92FB7" w:rsidRDefault="00B92FB7" w:rsidP="00B92FB7">
      <w:pPr>
        <w:spacing w:line="12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 </w:t>
      </w:r>
      <w:r>
        <w:rPr>
          <w:rFonts w:eastAsia="Times New Roman"/>
          <w:sz w:val="28"/>
          <w:szCs w:val="28"/>
        </w:rPr>
        <w:t>мониторинга</w:t>
      </w:r>
      <w:r>
        <w:rPr>
          <w:rFonts w:eastAsia="Times New Roman"/>
          <w:b/>
          <w:bCs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анализ образовательных результатов и их динамики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ШНРО, ШФНСУ для подготовки методических рекомендаций и адресных программ повышения качества обучения.</w:t>
      </w:r>
    </w:p>
    <w:p w:rsidR="00B92FB7" w:rsidRDefault="00B92FB7" w:rsidP="00B92FB7">
      <w:pPr>
        <w:sectPr w:rsidR="00B92FB7">
          <w:pgSz w:w="11900" w:h="16838"/>
          <w:pgMar w:top="707" w:right="566" w:bottom="429" w:left="1140" w:header="0" w:footer="0" w:gutter="0"/>
          <w:cols w:space="720" w:equalWidth="0">
            <w:col w:w="10200"/>
          </w:cols>
        </w:sectPr>
      </w:pPr>
    </w:p>
    <w:p w:rsidR="00B92FB7" w:rsidRDefault="00B92FB7" w:rsidP="00B92FB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Основные задачи:</w:t>
      </w:r>
    </w:p>
    <w:p w:rsidR="00B92FB7" w:rsidRDefault="00B92FB7" w:rsidP="00B92FB7">
      <w:pPr>
        <w:spacing w:line="16" w:lineRule="exact"/>
        <w:rPr>
          <w:sz w:val="20"/>
          <w:szCs w:val="20"/>
        </w:rPr>
      </w:pPr>
    </w:p>
    <w:p w:rsidR="00B92FB7" w:rsidRDefault="00B92FB7" w:rsidP="00B92FB7">
      <w:pPr>
        <w:numPr>
          <w:ilvl w:val="0"/>
          <w:numId w:val="4"/>
        </w:numPr>
        <w:tabs>
          <w:tab w:val="left" w:pos="836"/>
        </w:tabs>
        <w:spacing w:line="234" w:lineRule="auto"/>
        <w:ind w:firstLine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выявить ШНРО, ШФНСУ по результатам федеральных и региональных оценочных процедур;</w:t>
      </w:r>
    </w:p>
    <w:p w:rsidR="00B92FB7" w:rsidRDefault="00B92FB7" w:rsidP="00B92FB7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B92FB7" w:rsidRDefault="00B92FB7" w:rsidP="00B92FB7">
      <w:pPr>
        <w:numPr>
          <w:ilvl w:val="0"/>
          <w:numId w:val="4"/>
        </w:numPr>
        <w:tabs>
          <w:tab w:val="left" w:pos="1006"/>
        </w:tabs>
        <w:spacing w:line="234" w:lineRule="auto"/>
        <w:ind w:firstLine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проанализировать кадровый состав и уровень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профессиональных компетенций педагогических работников ШНРО, ШФНСУ;</w:t>
      </w:r>
    </w:p>
    <w:p w:rsidR="00B92FB7" w:rsidRDefault="00B92FB7" w:rsidP="00B92FB7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B92FB7" w:rsidRDefault="00B92FB7" w:rsidP="00B92FB7">
      <w:pPr>
        <w:numPr>
          <w:ilvl w:val="0"/>
          <w:numId w:val="4"/>
        </w:numPr>
        <w:tabs>
          <w:tab w:val="left" w:pos="797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 анализ условий ведения образовательной деятельности в ШНРО, ШФНСУ и выявить основные факторы, влияющие на результаты обучения;</w:t>
      </w:r>
    </w:p>
    <w:p w:rsidR="00B92FB7" w:rsidRDefault="00B92FB7" w:rsidP="00B92FB7">
      <w:pPr>
        <w:spacing w:line="17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4"/>
        </w:numPr>
        <w:tabs>
          <w:tab w:val="left" w:pos="761"/>
        </w:tabs>
        <w:spacing w:line="234" w:lineRule="auto"/>
        <w:ind w:firstLine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методические рекомендации и адресные программы повышения качества обучения для ШНРО, ШФНСУ</w:t>
      </w:r>
      <w:r>
        <w:rPr>
          <w:rFonts w:eastAsia="Times New Roman"/>
          <w:b/>
          <w:bCs/>
          <w:sz w:val="28"/>
          <w:szCs w:val="28"/>
        </w:rPr>
        <w:t>.</w:t>
      </w:r>
    </w:p>
    <w:p w:rsidR="00B92FB7" w:rsidRDefault="00B92FB7" w:rsidP="00B92FB7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B92FB7" w:rsidRDefault="00B92FB7" w:rsidP="00B92FB7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Показатели мониторинга, методика их расчета</w:t>
      </w:r>
    </w:p>
    <w:p w:rsidR="00B92FB7" w:rsidRDefault="00B92FB7" w:rsidP="00B92FB7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3.1. Показатели выявления ШНРО</w:t>
      </w:r>
    </w:p>
    <w:p w:rsidR="00B92FB7" w:rsidRDefault="00B92FB7" w:rsidP="00B92FB7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B92FB7" w:rsidRDefault="00B92FB7" w:rsidP="00B92FB7">
      <w:pPr>
        <w:spacing w:line="236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списка ШНРО осуществляется ежегодно по результатам федеральных и региональных оценочных процедур. Показатели мониторинга представлены в таблице 1.</w:t>
      </w:r>
    </w:p>
    <w:p w:rsidR="00B92FB7" w:rsidRDefault="00B92FB7" w:rsidP="00B92FB7">
      <w:pPr>
        <w:spacing w:line="4" w:lineRule="exact"/>
        <w:rPr>
          <w:sz w:val="20"/>
          <w:szCs w:val="20"/>
        </w:rPr>
      </w:pPr>
    </w:p>
    <w:p w:rsidR="00B92FB7" w:rsidRDefault="00B92FB7" w:rsidP="00B92FB7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1.</w:t>
      </w:r>
    </w:p>
    <w:p w:rsidR="00B92FB7" w:rsidRDefault="00B92FB7" w:rsidP="00B92FB7">
      <w:pPr>
        <w:ind w:left="2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Показатели мониторинга для выявления ШНРО</w:t>
      </w:r>
    </w:p>
    <w:p w:rsidR="00B92FB7" w:rsidRDefault="008A3864" w:rsidP="00B92F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6" style="position:absolute;z-index:251660288;visibility:visible;mso-wrap-distance-left:0;mso-wrap-distance-right:0" from="-.35pt,.2pt" to="473.35pt,.2pt" o:allowincell="f" strokeweight=".16931mm"/>
        </w:pict>
      </w:r>
      <w:r>
        <w:rPr>
          <w:sz w:val="20"/>
          <w:szCs w:val="20"/>
        </w:rPr>
        <w:pict>
          <v:line id="Shape 3" o:spid="_x0000_s1027" style="position:absolute;z-index:251661312;visibility:visible;mso-wrap-distance-left:0;mso-wrap-distance-right:0" from="-.35pt,32.85pt" to="473.35pt,32.85pt" o:allowincell="f" strokeweight=".16931mm"/>
        </w:pict>
      </w:r>
      <w:r>
        <w:rPr>
          <w:sz w:val="20"/>
          <w:szCs w:val="20"/>
        </w:rPr>
        <w:pict>
          <v:line id="Shape 4" o:spid="_x0000_s1028" style="position:absolute;z-index:251662336;visibility:visible;mso-wrap-distance-left:0;mso-wrap-distance-right:0" from="-.1pt,0" to="-.1pt,484.45pt" o:allowincell="f" strokeweight=".16931mm"/>
        </w:pict>
      </w:r>
      <w:r>
        <w:rPr>
          <w:sz w:val="20"/>
          <w:szCs w:val="20"/>
        </w:rPr>
        <w:pict>
          <v:line id="Shape 5" o:spid="_x0000_s1029" style="position:absolute;z-index:251663360;visibility:visible;mso-wrap-distance-left:0;mso-wrap-distance-right:0" from="395.25pt,0" to="395.25pt,484.45pt" o:allowincell="f" strokeweight=".48pt"/>
        </w:pict>
      </w:r>
      <w:r>
        <w:rPr>
          <w:sz w:val="20"/>
          <w:szCs w:val="20"/>
        </w:rPr>
        <w:pict>
          <v:line id="Shape 6" o:spid="_x0000_s1030" style="position:absolute;z-index:251664384;visibility:visible;mso-wrap-distance-left:0;mso-wrap-distance-right:0" from="473.1pt,0" to="473.1pt,484.45pt" o:allowincell="f" strokeweight=".16931mm"/>
        </w:pict>
      </w:r>
    </w:p>
    <w:p w:rsidR="00B92FB7" w:rsidRDefault="00B92FB7" w:rsidP="00B92FB7">
      <w:pPr>
        <w:spacing w:line="2" w:lineRule="exact"/>
        <w:rPr>
          <w:sz w:val="20"/>
          <w:szCs w:val="20"/>
        </w:rPr>
      </w:pPr>
    </w:p>
    <w:p w:rsidR="00B92FB7" w:rsidRDefault="00B92FB7" w:rsidP="00B92FB7">
      <w:pPr>
        <w:tabs>
          <w:tab w:val="left" w:pos="8000"/>
        </w:tabs>
        <w:spacing w:line="246" w:lineRule="auto"/>
        <w:ind w:left="8020" w:right="840" w:hanging="4819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Показатели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Единица измерения</w:t>
      </w:r>
    </w:p>
    <w:p w:rsidR="00B92FB7" w:rsidRDefault="00B92FB7" w:rsidP="00B92FB7">
      <w:pPr>
        <w:spacing w:line="5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  <w:gridCol w:w="1080"/>
      </w:tblGrid>
      <w:tr w:rsidR="00B92FB7" w:rsidTr="008622F5">
        <w:trPr>
          <w:trHeight w:val="322"/>
        </w:trPr>
        <w:tc>
          <w:tcPr>
            <w:tcW w:w="7060" w:type="dxa"/>
            <w:vAlign w:val="bottom"/>
          </w:tcPr>
          <w:p w:rsidR="00B92FB7" w:rsidRDefault="00B92FB7" w:rsidP="008622F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результатам федеральных оценочных процедур:</w:t>
            </w:r>
          </w:p>
        </w:tc>
        <w:tc>
          <w:tcPr>
            <w:tcW w:w="1080" w:type="dxa"/>
            <w:vAlign w:val="bottom"/>
          </w:tcPr>
          <w:p w:rsidR="00B92FB7" w:rsidRDefault="00B92FB7" w:rsidP="008622F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</w:tr>
    </w:tbl>
    <w:p w:rsidR="00B92FB7" w:rsidRDefault="00B92FB7" w:rsidP="00B92FB7">
      <w:pPr>
        <w:spacing w:line="13" w:lineRule="exact"/>
        <w:rPr>
          <w:sz w:val="20"/>
          <w:szCs w:val="20"/>
        </w:rPr>
      </w:pPr>
    </w:p>
    <w:p w:rsidR="00B92FB7" w:rsidRDefault="00B92FB7" w:rsidP="00B92FB7">
      <w:pPr>
        <w:numPr>
          <w:ilvl w:val="0"/>
          <w:numId w:val="5"/>
        </w:numPr>
        <w:tabs>
          <w:tab w:val="left" w:pos="263"/>
        </w:tabs>
        <w:spacing w:line="237" w:lineRule="auto"/>
        <w:ind w:left="100" w:right="262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выпускников, получивших неудовлетворительную отметку по результатам государственной итоговой аттестации по образовательным программам основного общего образования (русский язык);</w:t>
      </w:r>
    </w:p>
    <w:p w:rsidR="00B92FB7" w:rsidRDefault="00B92FB7" w:rsidP="00B92FB7">
      <w:pPr>
        <w:spacing w:line="15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5"/>
        </w:numPr>
        <w:tabs>
          <w:tab w:val="left" w:pos="263"/>
        </w:tabs>
        <w:spacing w:line="237" w:lineRule="auto"/>
        <w:ind w:left="100" w:right="262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выпускников, получивших неудовлетворительную отметку по результатам государственной итоговой аттестации по образовательным программам основного общего образования (математика);</w:t>
      </w:r>
    </w:p>
    <w:p w:rsidR="00B92FB7" w:rsidRDefault="00B92FB7" w:rsidP="00B92FB7">
      <w:pPr>
        <w:spacing w:line="17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5"/>
        </w:numPr>
        <w:tabs>
          <w:tab w:val="left" w:pos="263"/>
        </w:tabs>
        <w:spacing w:line="237" w:lineRule="auto"/>
        <w:ind w:left="100" w:right="260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выпускников с результатом ниже уровня минимального количества баллов по результатам государственной итоговой аттестации обязательным предметам по образовательным программам среднего общего образования (русский язык);</w:t>
      </w:r>
    </w:p>
    <w:p w:rsidR="00B92FB7" w:rsidRDefault="00B92FB7" w:rsidP="00B92FB7">
      <w:pPr>
        <w:spacing w:line="17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5"/>
        </w:numPr>
        <w:tabs>
          <w:tab w:val="left" w:pos="263"/>
        </w:tabs>
        <w:spacing w:line="237" w:lineRule="auto"/>
        <w:ind w:left="100" w:right="260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выпускников с результатом ниже уровня минимального количества баллов по результатам государственной итоговой аттестации обязательным предметам по образовательным программам среднего общего образования (математика, профильный уровень);</w:t>
      </w:r>
    </w:p>
    <w:p w:rsidR="00B92FB7" w:rsidRDefault="00B92FB7" w:rsidP="00B92FB7">
      <w:pPr>
        <w:spacing w:line="18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5"/>
        </w:numPr>
        <w:tabs>
          <w:tab w:val="left" w:pos="263"/>
        </w:tabs>
        <w:spacing w:line="237" w:lineRule="auto"/>
        <w:ind w:left="100" w:right="262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выпускников, получивших неудовлетворительную отметку по результатам государственной итоговой аттестации обязательным предметам по образовательным программам среднего общего образования (математика, базовый уровень);</w:t>
      </w:r>
    </w:p>
    <w:p w:rsidR="00B92FB7" w:rsidRDefault="00B92FB7" w:rsidP="00B92FB7">
      <w:pPr>
        <w:spacing w:line="17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5"/>
        </w:numPr>
        <w:tabs>
          <w:tab w:val="left" w:pos="263"/>
        </w:tabs>
        <w:spacing w:line="236" w:lineRule="auto"/>
        <w:ind w:left="100" w:right="256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4-х классов, получивших неудовлетворительную отметку по результатам всероссийских проверочных работ (русский язык);</w:t>
      </w:r>
    </w:p>
    <w:p w:rsidR="00B92FB7" w:rsidRDefault="00B92FB7" w:rsidP="00B92FB7">
      <w:pPr>
        <w:spacing w:line="15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5"/>
        </w:numPr>
        <w:tabs>
          <w:tab w:val="left" w:pos="263"/>
        </w:tabs>
        <w:spacing w:line="237" w:lineRule="auto"/>
        <w:ind w:left="100" w:right="256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4-х классов, получивших неудовлетворительную отметку по результатам всероссийских проверочных работ (математика);</w:t>
      </w:r>
    </w:p>
    <w:p w:rsidR="00B92FB7" w:rsidRDefault="008A3864" w:rsidP="00B92F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1" style="position:absolute;z-index:251665408;visibility:visible;mso-wrap-distance-left:0;mso-wrap-distance-right:0" from="-.35pt,.2pt" to="473.35pt,.2pt" o:allowincell="f" strokeweight=".48pt"/>
        </w:pict>
      </w:r>
    </w:p>
    <w:p w:rsidR="00B92FB7" w:rsidRDefault="00B92FB7" w:rsidP="00B92FB7">
      <w:pPr>
        <w:sectPr w:rsidR="00B92FB7">
          <w:pgSz w:w="11900" w:h="16838"/>
          <w:pgMar w:top="707" w:right="566" w:bottom="732" w:left="1140" w:header="0" w:footer="0" w:gutter="0"/>
          <w:cols w:space="720" w:equalWidth="0">
            <w:col w:w="10200"/>
          </w:cols>
        </w:sectPr>
      </w:pPr>
    </w:p>
    <w:p w:rsidR="00B92FB7" w:rsidRDefault="008A3864" w:rsidP="00B92FB7">
      <w:pPr>
        <w:spacing w:line="236" w:lineRule="auto"/>
        <w:ind w:right="16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pict>
          <v:line id="Shape 8" o:spid="_x0000_s1032" style="position:absolute;z-index:251666432;visibility:visible;mso-wrap-distance-left:0;mso-wrap-distance-right:0;mso-position-horizontal-relative:page;mso-position-vertical-relative:page" from="56.6pt,35.6pt" to="530.35pt,35.6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9" o:spid="_x0000_s1033" style="position:absolute;z-index:251667456;visibility:visible;mso-wrap-distance-left:0;mso-wrap-distance-right:0;mso-position-horizontal-relative:page;mso-position-vertical-relative:page" from="56.85pt,35.35pt" to="56.85pt,761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0" o:spid="_x0000_s1034" style="position:absolute;z-index:251668480;visibility:visible;mso-wrap-distance-left:0;mso-wrap-distance-right:0;mso-position-horizontal-relative:page;mso-position-vertical-relative:page" from="452.25pt,35.35pt" to="452.25pt,761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1" o:spid="_x0000_s1035" style="position:absolute;z-index:251669504;visibility:visible;mso-wrap-distance-left:0;mso-wrap-distance-right:0;mso-position-horizontal-relative:page;mso-position-vertical-relative:page" from="530.1pt,35.35pt" to="530.1pt,761pt" o:allowincell="f" strokeweight=".16931mm">
            <w10:wrap anchorx="page" anchory="page"/>
          </v:line>
        </w:pict>
      </w:r>
      <w:r w:rsidR="00B92FB7">
        <w:rPr>
          <w:rFonts w:eastAsia="Times New Roman"/>
          <w:sz w:val="28"/>
          <w:szCs w:val="28"/>
        </w:rPr>
        <w:t>доля обучающихся 4-х классов, получивших неудовлетворительную отметку по результатам всероссийских проверочных работ (окружающий мир);</w:t>
      </w:r>
    </w:p>
    <w:p w:rsidR="00B92FB7" w:rsidRDefault="00B92FB7" w:rsidP="00B92FB7">
      <w:pPr>
        <w:spacing w:line="15" w:lineRule="exact"/>
        <w:rPr>
          <w:sz w:val="20"/>
          <w:szCs w:val="20"/>
        </w:rPr>
      </w:pPr>
    </w:p>
    <w:p w:rsidR="00B92FB7" w:rsidRDefault="00B92FB7" w:rsidP="00B92FB7">
      <w:pPr>
        <w:numPr>
          <w:ilvl w:val="0"/>
          <w:numId w:val="6"/>
        </w:numPr>
        <w:tabs>
          <w:tab w:val="left" w:pos="163"/>
        </w:tabs>
        <w:spacing w:line="236" w:lineRule="auto"/>
        <w:ind w:right="1686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5-х классов, получивших неудовлетворительную отметку по результатам всероссийских проверочных работ (русский язык);</w:t>
      </w:r>
    </w:p>
    <w:p w:rsidR="00B92FB7" w:rsidRDefault="00B92FB7" w:rsidP="00B92FB7">
      <w:pPr>
        <w:spacing w:line="17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6"/>
        </w:numPr>
        <w:tabs>
          <w:tab w:val="left" w:pos="163"/>
        </w:tabs>
        <w:spacing w:line="236" w:lineRule="auto"/>
        <w:ind w:right="1686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5-х классов, получивших неудовлетворительную отметку по результатам всероссийских проверочных работ (математика</w:t>
      </w:r>
      <w:proofErr w:type="gramStart"/>
      <w:r>
        <w:rPr>
          <w:rFonts w:eastAsia="Times New Roman"/>
          <w:sz w:val="28"/>
          <w:szCs w:val="28"/>
        </w:rPr>
        <w:t>;)</w:t>
      </w:r>
      <w:proofErr w:type="gramEnd"/>
    </w:p>
    <w:p w:rsidR="00B92FB7" w:rsidRDefault="00B92FB7" w:rsidP="00B92FB7">
      <w:pPr>
        <w:spacing w:line="14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6"/>
        </w:numPr>
        <w:tabs>
          <w:tab w:val="left" w:pos="163"/>
        </w:tabs>
        <w:spacing w:line="236" w:lineRule="auto"/>
        <w:ind w:right="1686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5-х классов, получивших неудовлетворительную отметку по результатам всероссийских проверочных работ (история);</w:t>
      </w:r>
    </w:p>
    <w:p w:rsidR="00B92FB7" w:rsidRDefault="00B92FB7" w:rsidP="00B92FB7">
      <w:pPr>
        <w:spacing w:line="15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6"/>
        </w:numPr>
        <w:tabs>
          <w:tab w:val="left" w:pos="163"/>
        </w:tabs>
        <w:spacing w:line="237" w:lineRule="auto"/>
        <w:ind w:right="1686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5-х классов, получивших неудовлетворительную отметку по результатам всероссийских проверочных работ (биология);</w:t>
      </w:r>
    </w:p>
    <w:p w:rsidR="00B92FB7" w:rsidRDefault="00B92FB7" w:rsidP="00B92FB7">
      <w:pPr>
        <w:spacing w:line="13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6"/>
        </w:numPr>
        <w:tabs>
          <w:tab w:val="left" w:pos="163"/>
        </w:tabs>
        <w:spacing w:line="236" w:lineRule="auto"/>
        <w:ind w:right="1686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6-х классов, получивших неудовлетворительную отметку по результатам всероссийских проверочных работ (русский язык);</w:t>
      </w:r>
    </w:p>
    <w:p w:rsidR="00B92FB7" w:rsidRDefault="00B92FB7" w:rsidP="00B92FB7">
      <w:pPr>
        <w:spacing w:line="14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6"/>
        </w:numPr>
        <w:tabs>
          <w:tab w:val="left" w:pos="163"/>
        </w:tabs>
        <w:spacing w:line="237" w:lineRule="auto"/>
        <w:ind w:right="1686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6-х классов, получивших неудовлетворительную отметку по результатам всероссийских проверочных работ (математика);</w:t>
      </w:r>
    </w:p>
    <w:p w:rsidR="00B92FB7" w:rsidRDefault="00B92FB7" w:rsidP="00B92FB7">
      <w:pPr>
        <w:spacing w:line="13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6"/>
        </w:numPr>
        <w:tabs>
          <w:tab w:val="left" w:pos="163"/>
        </w:tabs>
        <w:spacing w:line="236" w:lineRule="auto"/>
        <w:ind w:right="1686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6-х классов, получивших неудовлетворительную отметку по результатам всероссийских проверочных работ (история);</w:t>
      </w:r>
    </w:p>
    <w:p w:rsidR="00B92FB7" w:rsidRDefault="00B92FB7" w:rsidP="00B92FB7">
      <w:pPr>
        <w:spacing w:line="15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6"/>
        </w:numPr>
        <w:tabs>
          <w:tab w:val="left" w:pos="163"/>
        </w:tabs>
        <w:spacing w:line="237" w:lineRule="auto"/>
        <w:ind w:right="1686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6-х классов, получивших неудовлетворительную отметку по результатам всероссийских проверочных работ (биология);</w:t>
      </w:r>
    </w:p>
    <w:p w:rsidR="00B92FB7" w:rsidRDefault="00B92FB7" w:rsidP="00B92FB7">
      <w:pPr>
        <w:spacing w:line="13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6"/>
        </w:numPr>
        <w:tabs>
          <w:tab w:val="left" w:pos="163"/>
        </w:tabs>
        <w:spacing w:line="236" w:lineRule="auto"/>
        <w:ind w:right="1686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6-х классов, получивших неудовлетворительную отметку по результатам всероссийских проверочных работ (география);</w:t>
      </w:r>
    </w:p>
    <w:p w:rsidR="00B92FB7" w:rsidRDefault="00B92FB7" w:rsidP="00B92FB7">
      <w:pPr>
        <w:spacing w:line="14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6"/>
        </w:numPr>
        <w:tabs>
          <w:tab w:val="left" w:pos="163"/>
        </w:tabs>
        <w:spacing w:line="237" w:lineRule="auto"/>
        <w:ind w:right="1686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6-х классов, получивших неудовлетворительную отметку по результатам всероссийских проверочных работ (обществознание);</w:t>
      </w:r>
    </w:p>
    <w:p w:rsidR="00B92FB7" w:rsidRDefault="00B92FB7" w:rsidP="00B92FB7">
      <w:pPr>
        <w:spacing w:line="13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6"/>
        </w:numPr>
        <w:tabs>
          <w:tab w:val="left" w:pos="163"/>
        </w:tabs>
        <w:spacing w:line="236" w:lineRule="auto"/>
        <w:ind w:right="1686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7-х классов, получивших неудовлетворительную отметку по результатам всероссийских проверочных работ (русский язык);</w:t>
      </w:r>
    </w:p>
    <w:p w:rsidR="00B92FB7" w:rsidRDefault="00B92FB7" w:rsidP="00B92FB7">
      <w:pPr>
        <w:spacing w:line="14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6"/>
        </w:numPr>
        <w:tabs>
          <w:tab w:val="left" w:pos="163"/>
        </w:tabs>
        <w:spacing w:line="236" w:lineRule="auto"/>
        <w:ind w:right="1686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7-х классов, получивших неудовлетворительную отметку по результатам всероссийских проверочных работ (математика);</w:t>
      </w:r>
    </w:p>
    <w:p w:rsidR="00B92FB7" w:rsidRDefault="00B92FB7" w:rsidP="00B92FB7">
      <w:pPr>
        <w:spacing w:line="17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6"/>
        </w:numPr>
        <w:tabs>
          <w:tab w:val="left" w:pos="163"/>
        </w:tabs>
        <w:spacing w:line="236" w:lineRule="auto"/>
        <w:ind w:right="1686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7-х классов, получивших неудовлетворительную отметку по результатам всероссийских проверочных работ (история);</w:t>
      </w:r>
    </w:p>
    <w:p w:rsidR="00B92FB7" w:rsidRDefault="00B92FB7" w:rsidP="00B92FB7">
      <w:pPr>
        <w:spacing w:line="15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6"/>
        </w:numPr>
        <w:tabs>
          <w:tab w:val="left" w:pos="163"/>
        </w:tabs>
        <w:spacing w:line="236" w:lineRule="auto"/>
        <w:ind w:right="1686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7-х классов, получивших неудовлетворительную отметку по результатам всероссийских проверочных работ (биология);</w:t>
      </w:r>
    </w:p>
    <w:p w:rsidR="00B92FB7" w:rsidRDefault="008A3864" w:rsidP="00B92F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6" style="position:absolute;z-index:251670528;visibility:visible;mso-wrap-distance-left:0;mso-wrap-distance-right:0" from="-5.35pt,.4pt" to="468.35pt,.4pt" o:allowincell="f" strokeweight=".16931mm"/>
        </w:pict>
      </w:r>
    </w:p>
    <w:p w:rsidR="00B92FB7" w:rsidRDefault="00B92FB7" w:rsidP="00B92FB7">
      <w:pPr>
        <w:sectPr w:rsidR="00B92FB7">
          <w:pgSz w:w="11900" w:h="16838"/>
          <w:pgMar w:top="733" w:right="1440" w:bottom="1067" w:left="1240" w:header="0" w:footer="0" w:gutter="0"/>
          <w:cols w:space="720" w:equalWidth="0">
            <w:col w:w="9226"/>
          </w:cols>
        </w:sectPr>
      </w:pPr>
    </w:p>
    <w:p w:rsidR="00B92FB7" w:rsidRDefault="008A3864" w:rsidP="00B92FB7">
      <w:pPr>
        <w:numPr>
          <w:ilvl w:val="0"/>
          <w:numId w:val="7"/>
        </w:numPr>
        <w:tabs>
          <w:tab w:val="left" w:pos="263"/>
        </w:tabs>
        <w:spacing w:line="236" w:lineRule="auto"/>
        <w:ind w:left="100" w:right="256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13" o:spid="_x0000_s1037" style="position:absolute;left:0;text-align:left;z-index:251671552;visibility:visible;mso-wrap-distance-left:0;mso-wrap-distance-right:0;mso-position-horizontal-relative:page;mso-position-vertical-relative:page" from="56.6pt,35.6pt" to="530.35pt,35.6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4" o:spid="_x0000_s1038" style="position:absolute;left:0;text-align:left;z-index:251672576;visibility:visible;mso-wrap-distance-left:0;mso-wrap-distance-right:0;mso-position-horizontal-relative:page;mso-position-vertical-relative:page" from="56.6pt,390.4pt" to="530.35pt,390.4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5" o:spid="_x0000_s1039" style="position:absolute;left:0;text-align:left;z-index:251673600;visibility:visible;mso-wrap-distance-left:0;mso-wrap-distance-right:0;mso-position-horizontal-relative:page;mso-position-vertical-relative:page" from="56.85pt,35.35pt" to="56.85pt,471.5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6" o:spid="_x0000_s1040" style="position:absolute;left:0;text-align:left;z-index:251674624;visibility:visible;mso-wrap-distance-left:0;mso-wrap-distance-right:0;mso-position-horizontal-relative:page;mso-position-vertical-relative:page" from="452.25pt,35.35pt" to="452.25pt,471.55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7" o:spid="_x0000_s1041" style="position:absolute;left:0;text-align:left;z-index:251675648;visibility:visible;mso-wrap-distance-left:0;mso-wrap-distance-right:0;mso-position-horizontal-relative:page;mso-position-vertical-relative:page" from="530.1pt,35.35pt" to="530.1pt,471.55pt" o:allowincell="f" strokeweight=".16931mm">
            <w10:wrap anchorx="page" anchory="page"/>
          </v:line>
        </w:pict>
      </w:r>
      <w:r w:rsidR="00B92FB7">
        <w:rPr>
          <w:rFonts w:eastAsia="Times New Roman"/>
          <w:sz w:val="28"/>
          <w:szCs w:val="28"/>
        </w:rPr>
        <w:t>доля обучающихся 7-х классов, получивших неудовлетворительную отметку по результатам всероссийских проверочных работ (география);</w:t>
      </w:r>
    </w:p>
    <w:p w:rsidR="00B92FB7" w:rsidRDefault="00B92FB7" w:rsidP="00B92FB7">
      <w:pPr>
        <w:spacing w:line="15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7"/>
        </w:numPr>
        <w:tabs>
          <w:tab w:val="left" w:pos="263"/>
        </w:tabs>
        <w:spacing w:line="236" w:lineRule="auto"/>
        <w:ind w:left="100" w:right="256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7-х классов, получивших неудовлетворительную отметку по результатам всероссийских проверочных работ (обществознание);</w:t>
      </w:r>
    </w:p>
    <w:p w:rsidR="00B92FB7" w:rsidRDefault="00B92FB7" w:rsidP="00B92FB7">
      <w:pPr>
        <w:spacing w:line="17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7"/>
        </w:numPr>
        <w:tabs>
          <w:tab w:val="left" w:pos="263"/>
        </w:tabs>
        <w:spacing w:line="236" w:lineRule="auto"/>
        <w:ind w:left="100" w:right="256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7-х классов, получивших неудовлетворительную отметку по результатам всероссийских проверочных работ (иностранный язык);</w:t>
      </w:r>
    </w:p>
    <w:p w:rsidR="00B92FB7" w:rsidRDefault="00B92FB7" w:rsidP="00B92FB7">
      <w:pPr>
        <w:spacing w:line="14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7"/>
        </w:numPr>
        <w:tabs>
          <w:tab w:val="left" w:pos="263"/>
        </w:tabs>
        <w:spacing w:line="236" w:lineRule="auto"/>
        <w:ind w:left="100" w:right="256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7-х классов, получивших неудовлетворительную отметку по результатам всероссийских проверочных работ (физика);</w:t>
      </w:r>
    </w:p>
    <w:p w:rsidR="00B92FB7" w:rsidRDefault="00B92FB7" w:rsidP="00B92FB7">
      <w:pPr>
        <w:spacing w:line="15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7"/>
        </w:numPr>
        <w:tabs>
          <w:tab w:val="left" w:pos="263"/>
        </w:tabs>
        <w:spacing w:line="237" w:lineRule="auto"/>
        <w:ind w:left="100" w:right="256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8-х классов, получивших неудовлетворительную отметку по результатам всероссийских проверочных работ (русский язык);</w:t>
      </w:r>
    </w:p>
    <w:p w:rsidR="00B92FB7" w:rsidRDefault="00B92FB7" w:rsidP="00B92FB7">
      <w:pPr>
        <w:spacing w:line="13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7"/>
        </w:numPr>
        <w:tabs>
          <w:tab w:val="left" w:pos="263"/>
        </w:tabs>
        <w:spacing w:line="236" w:lineRule="auto"/>
        <w:ind w:left="100" w:right="256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8-х классов, получивших неудовлетворительную отметку по результатам всероссийских проверочных работ (математика);</w:t>
      </w:r>
    </w:p>
    <w:p w:rsidR="00B92FB7" w:rsidRDefault="00B92FB7" w:rsidP="00B92FB7">
      <w:pPr>
        <w:spacing w:line="14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numPr>
          <w:ilvl w:val="0"/>
          <w:numId w:val="7"/>
        </w:numPr>
        <w:tabs>
          <w:tab w:val="left" w:pos="263"/>
        </w:tabs>
        <w:spacing w:line="237" w:lineRule="auto"/>
        <w:ind w:left="100" w:right="256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 8-х классов, получивших неудовлетворительную отметку по результатам всероссийских проверочных работ (все учебные предметы, кроме русского языка и математики).</w:t>
      </w:r>
    </w:p>
    <w:p w:rsidR="00B92FB7" w:rsidRDefault="00B92FB7" w:rsidP="00B92FB7">
      <w:pPr>
        <w:spacing w:line="13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0"/>
        <w:gridCol w:w="1040"/>
      </w:tblGrid>
      <w:tr w:rsidR="00B92FB7" w:rsidTr="008622F5">
        <w:trPr>
          <w:trHeight w:val="322"/>
        </w:trPr>
        <w:tc>
          <w:tcPr>
            <w:tcW w:w="7100" w:type="dxa"/>
            <w:vAlign w:val="bottom"/>
          </w:tcPr>
          <w:p w:rsidR="00B92FB7" w:rsidRDefault="00B92FB7" w:rsidP="008622F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результатам региональных оценочных процедур:</w:t>
            </w:r>
          </w:p>
        </w:tc>
        <w:tc>
          <w:tcPr>
            <w:tcW w:w="1040" w:type="dxa"/>
            <w:vAlign w:val="bottom"/>
          </w:tcPr>
          <w:p w:rsidR="00B92FB7" w:rsidRDefault="00B92FB7" w:rsidP="008622F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</w:tr>
    </w:tbl>
    <w:p w:rsidR="00B92FB7" w:rsidRDefault="00B92FB7" w:rsidP="00B92FB7">
      <w:pPr>
        <w:spacing w:line="13" w:lineRule="exact"/>
        <w:rPr>
          <w:sz w:val="20"/>
          <w:szCs w:val="20"/>
        </w:rPr>
      </w:pPr>
    </w:p>
    <w:p w:rsidR="00B92FB7" w:rsidRDefault="00B92FB7" w:rsidP="00B92FB7">
      <w:pPr>
        <w:numPr>
          <w:ilvl w:val="0"/>
          <w:numId w:val="8"/>
        </w:numPr>
        <w:tabs>
          <w:tab w:val="left" w:pos="263"/>
        </w:tabs>
        <w:spacing w:line="237" w:lineRule="auto"/>
        <w:ind w:left="100" w:right="316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обучающихся, получивших неудовлетворительную отметку по результатам регионального мониторинга образовательных достижений обучающихся.</w:t>
      </w:r>
    </w:p>
    <w:p w:rsidR="00B92FB7" w:rsidRDefault="008A3864" w:rsidP="00B92F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2" style="position:absolute;z-index:251676672;visibility:visible;mso-wrap-distance-left:0;mso-wrap-distance-right:0" from="-.35pt,16.2pt" to="473.35pt,16.2pt" o:allowincell="f" strokeweight=".48pt"/>
        </w:pict>
      </w:r>
    </w:p>
    <w:p w:rsidR="00B92FB7" w:rsidRDefault="00B92FB7" w:rsidP="00B92FB7">
      <w:pPr>
        <w:spacing w:line="200" w:lineRule="exact"/>
        <w:rPr>
          <w:sz w:val="20"/>
          <w:szCs w:val="20"/>
        </w:rPr>
      </w:pPr>
    </w:p>
    <w:p w:rsidR="00B92FB7" w:rsidRDefault="00B92FB7" w:rsidP="00B92FB7">
      <w:pPr>
        <w:spacing w:line="200" w:lineRule="exact"/>
        <w:rPr>
          <w:sz w:val="20"/>
          <w:szCs w:val="20"/>
        </w:rPr>
      </w:pPr>
    </w:p>
    <w:p w:rsidR="00B92FB7" w:rsidRDefault="00B92FB7" w:rsidP="00B92FB7">
      <w:pPr>
        <w:spacing w:line="230" w:lineRule="exact"/>
        <w:rPr>
          <w:sz w:val="20"/>
          <w:szCs w:val="20"/>
        </w:rPr>
      </w:pPr>
    </w:p>
    <w:p w:rsidR="00B92FB7" w:rsidRDefault="00B92FB7" w:rsidP="00B92FB7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Показатели выявления ШФНСУ</w:t>
      </w:r>
    </w:p>
    <w:p w:rsidR="00B92FB7" w:rsidRDefault="00B92FB7" w:rsidP="00B92FB7">
      <w:pPr>
        <w:spacing w:line="16" w:lineRule="exact"/>
        <w:rPr>
          <w:sz w:val="20"/>
          <w:szCs w:val="20"/>
        </w:rPr>
      </w:pPr>
    </w:p>
    <w:p w:rsidR="00B92FB7" w:rsidRDefault="00B92FB7" w:rsidP="00B92FB7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списка ШФНСУ осуществляется ежегодно по результатам регионального мониторинга. Показатели мониторинга представлены в таблице 2.</w:t>
      </w:r>
    </w:p>
    <w:p w:rsidR="00B92FB7" w:rsidRDefault="00B92FB7" w:rsidP="00B92FB7">
      <w:pPr>
        <w:spacing w:line="2" w:lineRule="exact"/>
        <w:rPr>
          <w:sz w:val="20"/>
          <w:szCs w:val="20"/>
        </w:rPr>
      </w:pPr>
    </w:p>
    <w:p w:rsidR="00B92FB7" w:rsidRDefault="00B92FB7" w:rsidP="00B92FB7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2.</w:t>
      </w:r>
    </w:p>
    <w:p w:rsidR="00B92FB7" w:rsidRDefault="00B92FB7" w:rsidP="00B92FB7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Показатели мониторинга по выявлению ШФНСУ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560"/>
      </w:tblGrid>
      <w:tr w:rsidR="00B92FB7" w:rsidTr="008622F5">
        <w:trPr>
          <w:trHeight w:val="311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Единица</w:t>
            </w:r>
          </w:p>
        </w:tc>
      </w:tr>
      <w:tr w:rsidR="00B92FB7" w:rsidTr="008622F5">
        <w:trPr>
          <w:trHeight w:val="324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измерения</w:t>
            </w:r>
          </w:p>
        </w:tc>
      </w:tr>
      <w:tr w:rsidR="00B92FB7" w:rsidTr="008622F5">
        <w:trPr>
          <w:trHeight w:val="311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Вхождение в 2 % школ муниципального района, 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2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B92FB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имеющих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наиболее низкие показатели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2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неблагополучия: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2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доля детей, состоящих 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учете;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4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доля детей, состоящих на учете в ОДН, КДН и ЗП;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2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доля детей с ОВЗ;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2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доля детей, воспитывающихся в семьях мигрантов;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2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доля детей, воспитывающихся в семьях, находящихся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2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трудной жизненной ситуации;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2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доля детей, воспитывающихся в неполных семьях;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2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доля детей, воспитывающихся в семьях, где родители состоят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4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B92F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учете.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</w:tbl>
    <w:p w:rsidR="00B92FB7" w:rsidRDefault="00B92FB7" w:rsidP="00B92FB7">
      <w:pPr>
        <w:sectPr w:rsidR="00B92FB7">
          <w:pgSz w:w="11900" w:h="16838"/>
          <w:pgMar w:top="733" w:right="566" w:bottom="371" w:left="1140" w:header="0" w:footer="0" w:gutter="0"/>
          <w:cols w:space="720" w:equalWidth="0">
            <w:col w:w="10200"/>
          </w:cols>
        </w:sectPr>
      </w:pPr>
    </w:p>
    <w:p w:rsidR="00B92FB7" w:rsidRDefault="00B92FB7" w:rsidP="00B92FB7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3.3. Анализ кадрового состава и уровня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профессиональных компетенций педагогических работников ШНРО, ШФНСУ осуществляется ежегодно по показателям, представленным в таблицах 3 и 4.</w:t>
      </w:r>
    </w:p>
    <w:p w:rsidR="00B92FB7" w:rsidRDefault="00B92FB7" w:rsidP="00B92FB7">
      <w:pPr>
        <w:spacing w:line="13" w:lineRule="exact"/>
        <w:rPr>
          <w:sz w:val="20"/>
          <w:szCs w:val="20"/>
        </w:rPr>
      </w:pPr>
    </w:p>
    <w:p w:rsidR="00B92FB7" w:rsidRDefault="00B92FB7" w:rsidP="00B92FB7">
      <w:pPr>
        <w:ind w:left="90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Таблица 3</w:t>
      </w:r>
    </w:p>
    <w:p w:rsidR="00B92FB7" w:rsidRDefault="00B92FB7" w:rsidP="00B92FB7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Показатели кадрового состава педагогических работников ШНРО,</w:t>
      </w:r>
    </w:p>
    <w:p w:rsidR="00B92FB7" w:rsidRDefault="00B92FB7" w:rsidP="00B92FB7">
      <w:pPr>
        <w:ind w:left="4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ШФНСУ</w:t>
      </w:r>
    </w:p>
    <w:p w:rsidR="00B92FB7" w:rsidRDefault="00B92FB7" w:rsidP="00B92FB7">
      <w:pPr>
        <w:spacing w:line="3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560"/>
      </w:tblGrid>
      <w:tr w:rsidR="00B92FB7" w:rsidTr="008622F5">
        <w:trPr>
          <w:trHeight w:val="331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Показатели </w:t>
            </w:r>
            <w:r>
              <w:rPr>
                <w:rFonts w:eastAsia="Times New Roman"/>
                <w:sz w:val="28"/>
                <w:szCs w:val="28"/>
              </w:rPr>
              <w:t>(по состоянию на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сентября отчетного года)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Единица</w:t>
            </w:r>
          </w:p>
        </w:tc>
      </w:tr>
      <w:tr w:rsidR="00B92FB7" w:rsidTr="008622F5">
        <w:trPr>
          <w:trHeight w:val="32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измерения</w:t>
            </w:r>
          </w:p>
        </w:tc>
      </w:tr>
      <w:tr w:rsidR="00B92FB7" w:rsidTr="008622F5">
        <w:trPr>
          <w:trHeight w:val="31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чел.</w:t>
            </w:r>
          </w:p>
        </w:tc>
      </w:tr>
      <w:tr w:rsidR="00B92FB7" w:rsidTr="008622F5">
        <w:trPr>
          <w:trHeight w:val="314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Средняя нагрузка на педагога в неделю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</w:t>
            </w:r>
          </w:p>
        </w:tc>
      </w:tr>
      <w:tr w:rsidR="00B92FB7" w:rsidTr="008622F5">
        <w:trPr>
          <w:trHeight w:val="312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педагогов, имеющих первую, высшую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чел.</w:t>
            </w:r>
          </w:p>
        </w:tc>
      </w:tr>
      <w:tr w:rsidR="00B92FB7" w:rsidTr="008622F5">
        <w:trPr>
          <w:trHeight w:val="32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квалификационную категорию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1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Доля педагогических работников в возрасте до 35 лет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B92FB7" w:rsidTr="008622F5">
        <w:trPr>
          <w:trHeight w:val="31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Средний стаж педагогических работников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лет</w:t>
            </w:r>
          </w:p>
        </w:tc>
      </w:tr>
      <w:tr w:rsidR="00B92FB7" w:rsidTr="008622F5">
        <w:trPr>
          <w:trHeight w:val="311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Доля педагогических работников, своевременно прошедших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B92FB7" w:rsidTr="008622F5">
        <w:trPr>
          <w:trHeight w:val="32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квалификации (1 раз в три года)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14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Доля педагогических работников, преподающих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непрофильные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B92FB7" w:rsidTr="008622F5">
        <w:trPr>
          <w:trHeight w:val="32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</w:tbl>
    <w:p w:rsidR="00B92FB7" w:rsidRDefault="00B92FB7" w:rsidP="00B92FB7">
      <w:pPr>
        <w:spacing w:line="333" w:lineRule="exact"/>
        <w:rPr>
          <w:sz w:val="20"/>
          <w:szCs w:val="20"/>
        </w:rPr>
      </w:pPr>
    </w:p>
    <w:p w:rsidR="00B92FB7" w:rsidRDefault="00B92FB7" w:rsidP="00B92FB7">
      <w:pPr>
        <w:ind w:left="90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Таблица 4</w:t>
      </w:r>
    </w:p>
    <w:p w:rsidR="00B92FB7" w:rsidRDefault="00B92FB7" w:rsidP="00B92FB7">
      <w:pPr>
        <w:spacing w:line="14" w:lineRule="exact"/>
        <w:rPr>
          <w:sz w:val="20"/>
          <w:szCs w:val="20"/>
        </w:rPr>
      </w:pPr>
    </w:p>
    <w:p w:rsidR="00B92FB7" w:rsidRDefault="00B92FB7" w:rsidP="00B92FB7">
      <w:pPr>
        <w:spacing w:line="234" w:lineRule="auto"/>
        <w:ind w:left="2180" w:right="200" w:hanging="141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Показатели уровня </w:t>
      </w:r>
      <w:proofErr w:type="spellStart"/>
      <w:r>
        <w:rPr>
          <w:rFonts w:eastAsia="Times New Roman"/>
          <w:b/>
          <w:bCs/>
          <w:sz w:val="28"/>
          <w:szCs w:val="28"/>
        </w:rPr>
        <w:t>сформированности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профессиональных компетенций педагогических работников ШНРО, ШФНСУ</w:t>
      </w:r>
    </w:p>
    <w:p w:rsidR="00B92FB7" w:rsidRDefault="00B92FB7" w:rsidP="00B92FB7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0"/>
        <w:gridCol w:w="1700"/>
      </w:tblGrid>
      <w:tr w:rsidR="00B92FB7" w:rsidTr="008622F5">
        <w:trPr>
          <w:trHeight w:val="331"/>
        </w:trPr>
        <w:tc>
          <w:tcPr>
            <w:tcW w:w="7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Единица</w:t>
            </w:r>
          </w:p>
        </w:tc>
      </w:tr>
      <w:tr w:rsidR="00B92FB7" w:rsidTr="008622F5">
        <w:trPr>
          <w:trHeight w:val="322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измерения</w:t>
            </w:r>
          </w:p>
        </w:tc>
      </w:tr>
      <w:tr w:rsidR="00B92FB7" w:rsidTr="008622F5">
        <w:trPr>
          <w:trHeight w:val="311"/>
        </w:trPr>
        <w:tc>
          <w:tcPr>
            <w:tcW w:w="7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Доля педагогических работников, принявших участие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B92FB7" w:rsidTr="008622F5">
        <w:trPr>
          <w:trHeight w:val="324"/>
        </w:trPr>
        <w:tc>
          <w:tcPr>
            <w:tcW w:w="7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процедурах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 оценке предметных и методических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2"/>
        </w:trPr>
        <w:tc>
          <w:tcPr>
            <w:tcW w:w="7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компетенций (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регионального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федерального уровней)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2"/>
        </w:trPr>
        <w:tc>
          <w:tcPr>
            <w:tcW w:w="7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отчетном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периоде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2"/>
        </w:trPr>
        <w:tc>
          <w:tcPr>
            <w:tcW w:w="7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Доля педагогических работников, участвовавших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2"/>
        </w:trPr>
        <w:tc>
          <w:tcPr>
            <w:tcW w:w="7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оценочных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процедурах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(предметный блок), не достигших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2"/>
        </w:trPr>
        <w:tc>
          <w:tcPr>
            <w:tcW w:w="7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порога базового уровня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компетенций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4"/>
        </w:trPr>
        <w:tc>
          <w:tcPr>
            <w:tcW w:w="7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(предметный блок).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2"/>
        </w:trPr>
        <w:tc>
          <w:tcPr>
            <w:tcW w:w="7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Доля педагогических работников, участвовавших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2"/>
        </w:trPr>
        <w:tc>
          <w:tcPr>
            <w:tcW w:w="7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оценочных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процедурах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не достигших порога базового уровня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2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компетенций (методический блок).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</w:tbl>
    <w:p w:rsidR="00B92FB7" w:rsidRDefault="00B92FB7" w:rsidP="00B92FB7">
      <w:pPr>
        <w:spacing w:line="13" w:lineRule="exact"/>
        <w:rPr>
          <w:sz w:val="20"/>
          <w:szCs w:val="20"/>
        </w:rPr>
      </w:pPr>
    </w:p>
    <w:p w:rsidR="00B92FB7" w:rsidRDefault="00B92FB7" w:rsidP="00B92FB7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Мониторинг условий ведения образовательной деятельности в ШНРО, ШФНСУ проводится по показателям, представленным в таблице 5.</w:t>
      </w:r>
    </w:p>
    <w:p w:rsidR="00B92FB7" w:rsidRDefault="00B92FB7" w:rsidP="00B92FB7">
      <w:pPr>
        <w:spacing w:line="4" w:lineRule="exact"/>
        <w:rPr>
          <w:sz w:val="20"/>
          <w:szCs w:val="20"/>
        </w:rPr>
      </w:pPr>
    </w:p>
    <w:p w:rsidR="00B92FB7" w:rsidRDefault="00B92FB7" w:rsidP="00B92FB7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5</w:t>
      </w:r>
    </w:p>
    <w:p w:rsidR="00B92FB7" w:rsidRDefault="00B92FB7" w:rsidP="00B92FB7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Показатели условий ведения образовательной деятельности в ШНРО,</w:t>
      </w:r>
    </w:p>
    <w:p w:rsidR="00B92FB7" w:rsidRDefault="00B92FB7" w:rsidP="00B92FB7">
      <w:pPr>
        <w:ind w:left="4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ШФНСУ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0"/>
        <w:gridCol w:w="1980"/>
      </w:tblGrid>
      <w:tr w:rsidR="00B92FB7" w:rsidTr="008622F5">
        <w:trPr>
          <w:trHeight w:val="311"/>
        </w:trPr>
        <w:tc>
          <w:tcPr>
            <w:tcW w:w="7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Показатели </w:t>
            </w:r>
            <w:r>
              <w:rPr>
                <w:rFonts w:eastAsia="Times New Roman"/>
                <w:sz w:val="28"/>
                <w:szCs w:val="28"/>
              </w:rPr>
              <w:t>(наличие,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отсутствие)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14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3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1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Да/нет</w:t>
            </w:r>
          </w:p>
        </w:tc>
      </w:tr>
    </w:tbl>
    <w:p w:rsidR="00B92FB7" w:rsidRDefault="00B92FB7" w:rsidP="00B92FB7">
      <w:pPr>
        <w:sectPr w:rsidR="00B92FB7">
          <w:pgSz w:w="11900" w:h="16838"/>
          <w:pgMar w:top="1045" w:right="566" w:bottom="592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0"/>
        <w:gridCol w:w="1980"/>
      </w:tblGrid>
      <w:tr w:rsidR="00B92FB7" w:rsidTr="008622F5">
        <w:trPr>
          <w:trHeight w:val="334"/>
        </w:trPr>
        <w:tc>
          <w:tcPr>
            <w:tcW w:w="7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Закрытый плавательный бассейн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1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Столовая или зал для приема пищи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2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Оборудованные кабинеты: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4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1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физики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1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4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1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1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иностранного языка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2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ОБЖ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2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мастерские для трудового обучения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1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 домоводства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лекционная аудитория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2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внеурочной деятельности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1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музей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2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учебно-опытный земельный участок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2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1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логопедический кабинет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2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 учителя-дефектолога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2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 педагога психолога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1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12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Количество кабинетов оборудованных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интерактивными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Ед.</w:t>
            </w:r>
          </w:p>
        </w:tc>
      </w:tr>
      <w:tr w:rsidR="00B92FB7" w:rsidTr="008622F5">
        <w:trPr>
          <w:trHeight w:val="322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досками, мультимедийными проекторами,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4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периферическим оборудованием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11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оборудованных мест в кабинетах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Ед.</w:t>
            </w:r>
          </w:p>
        </w:tc>
      </w:tr>
      <w:tr w:rsidR="00B92FB7" w:rsidTr="008622F5">
        <w:trPr>
          <w:trHeight w:val="322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11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Количество муниципальных (поселковых) мероприятий,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Ед.</w:t>
            </w:r>
          </w:p>
        </w:tc>
      </w:tr>
      <w:tr w:rsidR="00B92FB7" w:rsidTr="008622F5">
        <w:trPr>
          <w:trHeight w:val="324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приняли участие обучающиеся в отчетном уч.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2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году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11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в населенном пункте учреждений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22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дополнительного образования детей (в том числе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2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спортивной направленности)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12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Наличие производственных предприятий (в том числе с/х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22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назначения)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  <w:tr w:rsidR="00B92FB7" w:rsidTr="008622F5">
        <w:trPr>
          <w:trHeight w:val="311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договоров о сотрудничестве с местными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Да/нет</w:t>
            </w:r>
          </w:p>
        </w:tc>
      </w:tr>
      <w:tr w:rsidR="00B92FB7" w:rsidTr="008622F5">
        <w:trPr>
          <w:trHeight w:val="32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предприятиями и организациями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FB7" w:rsidRDefault="00B92FB7" w:rsidP="008622F5">
            <w:pPr>
              <w:rPr>
                <w:sz w:val="24"/>
                <w:szCs w:val="24"/>
              </w:rPr>
            </w:pPr>
          </w:p>
        </w:tc>
      </w:tr>
    </w:tbl>
    <w:p w:rsidR="00B92FB7" w:rsidRDefault="00B92FB7" w:rsidP="00B92FB7">
      <w:pPr>
        <w:spacing w:line="321" w:lineRule="exact"/>
        <w:rPr>
          <w:sz w:val="20"/>
          <w:szCs w:val="20"/>
        </w:rPr>
      </w:pPr>
    </w:p>
    <w:p w:rsidR="00B92FB7" w:rsidRDefault="00B92FB7" w:rsidP="00B92FB7">
      <w:pPr>
        <w:numPr>
          <w:ilvl w:val="0"/>
          <w:numId w:val="9"/>
        </w:numPr>
        <w:tabs>
          <w:tab w:val="left" w:pos="840"/>
        </w:tabs>
        <w:ind w:left="8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Методы сбора и анализа информации</w:t>
      </w:r>
    </w:p>
    <w:p w:rsidR="00B92FB7" w:rsidRDefault="00B92FB7" w:rsidP="00B92FB7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4.1 Информацией для анализа являются:</w:t>
      </w:r>
    </w:p>
    <w:p w:rsidR="00B92FB7" w:rsidRDefault="00B92FB7" w:rsidP="00B92FB7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результаты </w:t>
      </w:r>
      <w:proofErr w:type="gramStart"/>
      <w:r>
        <w:rPr>
          <w:rFonts w:eastAsia="Times New Roman"/>
          <w:sz w:val="28"/>
          <w:szCs w:val="28"/>
        </w:rPr>
        <w:t>федеральных</w:t>
      </w:r>
      <w:proofErr w:type="gramEnd"/>
      <w:r>
        <w:rPr>
          <w:rFonts w:eastAsia="Times New Roman"/>
          <w:sz w:val="28"/>
          <w:szCs w:val="28"/>
        </w:rPr>
        <w:t xml:space="preserve"> (ГИА-9, ГИА-11, ВПР) и региональных оценочных</w:t>
      </w:r>
    </w:p>
    <w:p w:rsidR="00B92FB7" w:rsidRDefault="00B92FB7" w:rsidP="00B92F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процедур;</w:t>
      </w:r>
    </w:p>
    <w:p w:rsidR="00B92FB7" w:rsidRDefault="00B92FB7" w:rsidP="00B92FB7">
      <w:pPr>
        <w:spacing w:line="13" w:lineRule="exact"/>
        <w:rPr>
          <w:sz w:val="20"/>
          <w:szCs w:val="20"/>
        </w:rPr>
      </w:pPr>
    </w:p>
    <w:p w:rsidR="00B92FB7" w:rsidRDefault="00B92FB7" w:rsidP="00B92FB7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опрос участников образовательных отношений (руководителей общеобразовательных организаций, педагогических работников, обучающихся и их родителей);</w:t>
      </w:r>
    </w:p>
    <w:p w:rsidR="00B92FB7" w:rsidRDefault="00B92FB7" w:rsidP="00B92FB7">
      <w:pPr>
        <w:numPr>
          <w:ilvl w:val="0"/>
          <w:numId w:val="10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социологические исследования;</w:t>
      </w:r>
    </w:p>
    <w:p w:rsidR="00B92FB7" w:rsidRDefault="00B92FB7" w:rsidP="00B92FB7">
      <w:pPr>
        <w:sectPr w:rsidR="00B92FB7">
          <w:pgSz w:w="11900" w:h="16838"/>
          <w:pgMar w:top="687" w:right="566" w:bottom="794" w:left="1140" w:header="0" w:footer="0" w:gutter="0"/>
          <w:cols w:space="720" w:equalWidth="0">
            <w:col w:w="10200"/>
          </w:cols>
        </w:sectPr>
      </w:pPr>
    </w:p>
    <w:p w:rsidR="00B92FB7" w:rsidRDefault="00B92FB7" w:rsidP="00B92FB7">
      <w:pPr>
        <w:numPr>
          <w:ilvl w:val="0"/>
          <w:numId w:val="11"/>
        </w:numPr>
        <w:tabs>
          <w:tab w:val="left" w:pos="843"/>
        </w:tabs>
        <w:spacing w:line="235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информативно-целевой анализ документов (включая официальные сайты общеобразовательных организаций).</w:t>
      </w:r>
    </w:p>
    <w:p w:rsidR="00B92FB7" w:rsidRDefault="00B92FB7" w:rsidP="00B92FB7">
      <w:pPr>
        <w:spacing w:line="15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По каждой ШНРО, ШФНСУ проводится анализ внутренних и внешних причин низких результатов обучения.</w:t>
      </w:r>
    </w:p>
    <w:p w:rsidR="00B92FB7" w:rsidRDefault="00B92FB7" w:rsidP="00B92FB7">
      <w:pPr>
        <w:spacing w:line="15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 На основе проведенного анализа совместно с педагогическим коллективом ШНРО, ШФНСУ разрабатывается программа (дорожная карта) повышения качества обучения, адресные практические рекомендации, программы повышения квалификации педагогов, планируются активные формы работы с родительским сообществом и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для создания атмосферы заинтересованности в повышении результатов обучения.</w:t>
      </w:r>
    </w:p>
    <w:p w:rsidR="00B92FB7" w:rsidRDefault="00B92FB7" w:rsidP="00B92FB7">
      <w:pPr>
        <w:spacing w:line="16" w:lineRule="exact"/>
        <w:rPr>
          <w:rFonts w:eastAsia="Times New Roman"/>
          <w:sz w:val="28"/>
          <w:szCs w:val="28"/>
        </w:rPr>
      </w:pPr>
    </w:p>
    <w:p w:rsidR="00B92FB7" w:rsidRDefault="00B92FB7" w:rsidP="00B92FB7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4.4. Результаты мониторинга могут быть основой для принятия эффективных управленческих решений на уровне региона, муниципалитета, образовательной организации по повышению качества обучения в ШНРО, ШФНСУ.</w:t>
      </w:r>
    </w:p>
    <w:p w:rsidR="00B92FB7" w:rsidRDefault="00B92FB7" w:rsidP="00B92FB7">
      <w:pPr>
        <w:spacing w:line="15" w:lineRule="exact"/>
        <w:rPr>
          <w:rFonts w:eastAsia="Times New Roman"/>
          <w:sz w:val="28"/>
          <w:szCs w:val="28"/>
        </w:rPr>
      </w:pPr>
    </w:p>
    <w:p w:rsidR="00285F82" w:rsidRDefault="00B92FB7" w:rsidP="00B92FB7">
      <w:r>
        <w:rPr>
          <w:rFonts w:eastAsia="Times New Roman"/>
          <w:sz w:val="28"/>
          <w:szCs w:val="28"/>
        </w:rPr>
        <w:t>4.5. По результатам ежегодных мониторингов выявляется динамика показателей результатов обучения ШНРО, ШФНСУ и эффективность принятых мер</w:t>
      </w:r>
    </w:p>
    <w:sectPr w:rsidR="00285F82" w:rsidSect="0031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11C71CA"/>
    <w:lvl w:ilvl="0" w:tplc="F1D07C3E">
      <w:start w:val="1"/>
      <w:numFmt w:val="bullet"/>
      <w:lvlText w:val="-"/>
      <w:lvlJc w:val="left"/>
    </w:lvl>
    <w:lvl w:ilvl="1" w:tplc="DDDE30F8">
      <w:numFmt w:val="decimal"/>
      <w:lvlText w:val=""/>
      <w:lvlJc w:val="left"/>
    </w:lvl>
    <w:lvl w:ilvl="2" w:tplc="F8E40B56">
      <w:numFmt w:val="decimal"/>
      <w:lvlText w:val=""/>
      <w:lvlJc w:val="left"/>
    </w:lvl>
    <w:lvl w:ilvl="3" w:tplc="20C453BC">
      <w:numFmt w:val="decimal"/>
      <w:lvlText w:val=""/>
      <w:lvlJc w:val="left"/>
    </w:lvl>
    <w:lvl w:ilvl="4" w:tplc="ED880F24">
      <w:numFmt w:val="decimal"/>
      <w:lvlText w:val=""/>
      <w:lvlJc w:val="left"/>
    </w:lvl>
    <w:lvl w:ilvl="5" w:tplc="19D8E2A8">
      <w:numFmt w:val="decimal"/>
      <w:lvlText w:val=""/>
      <w:lvlJc w:val="left"/>
    </w:lvl>
    <w:lvl w:ilvl="6" w:tplc="C3868602">
      <w:numFmt w:val="decimal"/>
      <w:lvlText w:val=""/>
      <w:lvlJc w:val="left"/>
    </w:lvl>
    <w:lvl w:ilvl="7" w:tplc="9B825A04">
      <w:numFmt w:val="decimal"/>
      <w:lvlText w:val=""/>
      <w:lvlJc w:val="left"/>
    </w:lvl>
    <w:lvl w:ilvl="8" w:tplc="A83C7A88">
      <w:numFmt w:val="decimal"/>
      <w:lvlText w:val=""/>
      <w:lvlJc w:val="left"/>
    </w:lvl>
  </w:abstractNum>
  <w:abstractNum w:abstractNumId="1">
    <w:nsid w:val="000001EB"/>
    <w:multiLevelType w:val="hybridMultilevel"/>
    <w:tmpl w:val="2806D858"/>
    <w:lvl w:ilvl="0" w:tplc="232A6A48">
      <w:start w:val="1"/>
      <w:numFmt w:val="bullet"/>
      <w:lvlText w:val="\endash "/>
      <w:lvlJc w:val="left"/>
    </w:lvl>
    <w:lvl w:ilvl="1" w:tplc="AB7E762C">
      <w:start w:val="1"/>
      <w:numFmt w:val="bullet"/>
      <w:lvlText w:val="-"/>
      <w:lvlJc w:val="left"/>
    </w:lvl>
    <w:lvl w:ilvl="2" w:tplc="0CCC44AE">
      <w:numFmt w:val="decimal"/>
      <w:lvlText w:val=""/>
      <w:lvlJc w:val="left"/>
    </w:lvl>
    <w:lvl w:ilvl="3" w:tplc="1CE0136A">
      <w:numFmt w:val="decimal"/>
      <w:lvlText w:val=""/>
      <w:lvlJc w:val="left"/>
    </w:lvl>
    <w:lvl w:ilvl="4" w:tplc="12A82BB2">
      <w:numFmt w:val="decimal"/>
      <w:lvlText w:val=""/>
      <w:lvlJc w:val="left"/>
    </w:lvl>
    <w:lvl w:ilvl="5" w:tplc="9CE8180E">
      <w:numFmt w:val="decimal"/>
      <w:lvlText w:val=""/>
      <w:lvlJc w:val="left"/>
    </w:lvl>
    <w:lvl w:ilvl="6" w:tplc="46523798">
      <w:numFmt w:val="decimal"/>
      <w:lvlText w:val=""/>
      <w:lvlJc w:val="left"/>
    </w:lvl>
    <w:lvl w:ilvl="7" w:tplc="36969558">
      <w:numFmt w:val="decimal"/>
      <w:lvlText w:val=""/>
      <w:lvlJc w:val="left"/>
    </w:lvl>
    <w:lvl w:ilvl="8" w:tplc="E42AC124">
      <w:numFmt w:val="decimal"/>
      <w:lvlText w:val=""/>
      <w:lvlJc w:val="left"/>
    </w:lvl>
  </w:abstractNum>
  <w:abstractNum w:abstractNumId="2">
    <w:nsid w:val="00000BB3"/>
    <w:multiLevelType w:val="hybridMultilevel"/>
    <w:tmpl w:val="1FFA2560"/>
    <w:lvl w:ilvl="0" w:tplc="36FA81D0">
      <w:start w:val="1"/>
      <w:numFmt w:val="bullet"/>
      <w:lvlText w:val="-"/>
      <w:lvlJc w:val="left"/>
    </w:lvl>
    <w:lvl w:ilvl="1" w:tplc="96802916">
      <w:numFmt w:val="decimal"/>
      <w:lvlText w:val=""/>
      <w:lvlJc w:val="left"/>
    </w:lvl>
    <w:lvl w:ilvl="2" w:tplc="AD0C26FC">
      <w:numFmt w:val="decimal"/>
      <w:lvlText w:val=""/>
      <w:lvlJc w:val="left"/>
    </w:lvl>
    <w:lvl w:ilvl="3" w:tplc="E2A204F8">
      <w:numFmt w:val="decimal"/>
      <w:lvlText w:val=""/>
      <w:lvlJc w:val="left"/>
    </w:lvl>
    <w:lvl w:ilvl="4" w:tplc="EB384674">
      <w:numFmt w:val="decimal"/>
      <w:lvlText w:val=""/>
      <w:lvlJc w:val="left"/>
    </w:lvl>
    <w:lvl w:ilvl="5" w:tplc="492814B0">
      <w:numFmt w:val="decimal"/>
      <w:lvlText w:val=""/>
      <w:lvlJc w:val="left"/>
    </w:lvl>
    <w:lvl w:ilvl="6" w:tplc="E6AA9C18">
      <w:numFmt w:val="decimal"/>
      <w:lvlText w:val=""/>
      <w:lvlJc w:val="left"/>
    </w:lvl>
    <w:lvl w:ilvl="7" w:tplc="B7001EBC">
      <w:numFmt w:val="decimal"/>
      <w:lvlText w:val=""/>
      <w:lvlJc w:val="left"/>
    </w:lvl>
    <w:lvl w:ilvl="8" w:tplc="8620F922">
      <w:numFmt w:val="decimal"/>
      <w:lvlText w:val=""/>
      <w:lvlJc w:val="left"/>
    </w:lvl>
  </w:abstractNum>
  <w:abstractNum w:abstractNumId="3">
    <w:nsid w:val="00000F3E"/>
    <w:multiLevelType w:val="hybridMultilevel"/>
    <w:tmpl w:val="51B03DD0"/>
    <w:lvl w:ilvl="0" w:tplc="D59AEF44">
      <w:start w:val="1"/>
      <w:numFmt w:val="bullet"/>
      <w:lvlText w:val="-"/>
      <w:lvlJc w:val="left"/>
    </w:lvl>
    <w:lvl w:ilvl="1" w:tplc="8CBEC332">
      <w:numFmt w:val="decimal"/>
      <w:lvlText w:val=""/>
      <w:lvlJc w:val="left"/>
    </w:lvl>
    <w:lvl w:ilvl="2" w:tplc="0C928538">
      <w:numFmt w:val="decimal"/>
      <w:lvlText w:val=""/>
      <w:lvlJc w:val="left"/>
    </w:lvl>
    <w:lvl w:ilvl="3" w:tplc="2F288BA2">
      <w:numFmt w:val="decimal"/>
      <w:lvlText w:val=""/>
      <w:lvlJc w:val="left"/>
    </w:lvl>
    <w:lvl w:ilvl="4" w:tplc="5C5CAF18">
      <w:numFmt w:val="decimal"/>
      <w:lvlText w:val=""/>
      <w:lvlJc w:val="left"/>
    </w:lvl>
    <w:lvl w:ilvl="5" w:tplc="CFF20D10">
      <w:numFmt w:val="decimal"/>
      <w:lvlText w:val=""/>
      <w:lvlJc w:val="left"/>
    </w:lvl>
    <w:lvl w:ilvl="6" w:tplc="8A66EFA6">
      <w:numFmt w:val="decimal"/>
      <w:lvlText w:val=""/>
      <w:lvlJc w:val="left"/>
    </w:lvl>
    <w:lvl w:ilvl="7" w:tplc="4DC290A0">
      <w:numFmt w:val="decimal"/>
      <w:lvlText w:val=""/>
      <w:lvlJc w:val="left"/>
    </w:lvl>
    <w:lvl w:ilvl="8" w:tplc="BD94622E">
      <w:numFmt w:val="decimal"/>
      <w:lvlText w:val=""/>
      <w:lvlJc w:val="left"/>
    </w:lvl>
  </w:abstractNum>
  <w:abstractNum w:abstractNumId="4">
    <w:nsid w:val="000012DB"/>
    <w:multiLevelType w:val="hybridMultilevel"/>
    <w:tmpl w:val="F6C8FBE0"/>
    <w:lvl w:ilvl="0" w:tplc="7138E28E">
      <w:start w:val="1"/>
      <w:numFmt w:val="bullet"/>
      <w:lvlText w:val="-"/>
      <w:lvlJc w:val="left"/>
    </w:lvl>
    <w:lvl w:ilvl="1" w:tplc="04B4A5C8">
      <w:numFmt w:val="decimal"/>
      <w:lvlText w:val=""/>
      <w:lvlJc w:val="left"/>
    </w:lvl>
    <w:lvl w:ilvl="2" w:tplc="8AFA1A6E">
      <w:numFmt w:val="decimal"/>
      <w:lvlText w:val=""/>
      <w:lvlJc w:val="left"/>
    </w:lvl>
    <w:lvl w:ilvl="3" w:tplc="4FBE9C76">
      <w:numFmt w:val="decimal"/>
      <w:lvlText w:val=""/>
      <w:lvlJc w:val="left"/>
    </w:lvl>
    <w:lvl w:ilvl="4" w:tplc="F1AE2744">
      <w:numFmt w:val="decimal"/>
      <w:lvlText w:val=""/>
      <w:lvlJc w:val="left"/>
    </w:lvl>
    <w:lvl w:ilvl="5" w:tplc="B3FEBD02">
      <w:numFmt w:val="decimal"/>
      <w:lvlText w:val=""/>
      <w:lvlJc w:val="left"/>
    </w:lvl>
    <w:lvl w:ilvl="6" w:tplc="AA1A35C8">
      <w:numFmt w:val="decimal"/>
      <w:lvlText w:val=""/>
      <w:lvlJc w:val="left"/>
    </w:lvl>
    <w:lvl w:ilvl="7" w:tplc="9EFCAEFE">
      <w:numFmt w:val="decimal"/>
      <w:lvlText w:val=""/>
      <w:lvlJc w:val="left"/>
    </w:lvl>
    <w:lvl w:ilvl="8" w:tplc="D760FF54">
      <w:numFmt w:val="decimal"/>
      <w:lvlText w:val=""/>
      <w:lvlJc w:val="left"/>
    </w:lvl>
  </w:abstractNum>
  <w:abstractNum w:abstractNumId="5">
    <w:nsid w:val="0000153C"/>
    <w:multiLevelType w:val="hybridMultilevel"/>
    <w:tmpl w:val="D15EB13C"/>
    <w:lvl w:ilvl="0" w:tplc="BB3EDFF4">
      <w:start w:val="1"/>
      <w:numFmt w:val="bullet"/>
      <w:lvlText w:val="-"/>
      <w:lvlJc w:val="left"/>
    </w:lvl>
    <w:lvl w:ilvl="1" w:tplc="14C4F16C">
      <w:numFmt w:val="decimal"/>
      <w:lvlText w:val=""/>
      <w:lvlJc w:val="left"/>
    </w:lvl>
    <w:lvl w:ilvl="2" w:tplc="75B0648E">
      <w:numFmt w:val="decimal"/>
      <w:lvlText w:val=""/>
      <w:lvlJc w:val="left"/>
    </w:lvl>
    <w:lvl w:ilvl="3" w:tplc="11C64FE8">
      <w:numFmt w:val="decimal"/>
      <w:lvlText w:val=""/>
      <w:lvlJc w:val="left"/>
    </w:lvl>
    <w:lvl w:ilvl="4" w:tplc="CF0C7D9A">
      <w:numFmt w:val="decimal"/>
      <w:lvlText w:val=""/>
      <w:lvlJc w:val="left"/>
    </w:lvl>
    <w:lvl w:ilvl="5" w:tplc="03B0D02C">
      <w:numFmt w:val="decimal"/>
      <w:lvlText w:val=""/>
      <w:lvlJc w:val="left"/>
    </w:lvl>
    <w:lvl w:ilvl="6" w:tplc="BBF89812">
      <w:numFmt w:val="decimal"/>
      <w:lvlText w:val=""/>
      <w:lvlJc w:val="left"/>
    </w:lvl>
    <w:lvl w:ilvl="7" w:tplc="52B4484E">
      <w:numFmt w:val="decimal"/>
      <w:lvlText w:val=""/>
      <w:lvlJc w:val="left"/>
    </w:lvl>
    <w:lvl w:ilvl="8" w:tplc="2E0A8D32">
      <w:numFmt w:val="decimal"/>
      <w:lvlText w:val=""/>
      <w:lvlJc w:val="left"/>
    </w:lvl>
  </w:abstractNum>
  <w:abstractNum w:abstractNumId="6">
    <w:nsid w:val="000026E9"/>
    <w:multiLevelType w:val="hybridMultilevel"/>
    <w:tmpl w:val="BE4E465C"/>
    <w:lvl w:ilvl="0" w:tplc="C436F176">
      <w:start w:val="1"/>
      <w:numFmt w:val="decimal"/>
      <w:lvlText w:val="%1."/>
      <w:lvlJc w:val="left"/>
    </w:lvl>
    <w:lvl w:ilvl="1" w:tplc="C4D25C36">
      <w:numFmt w:val="decimal"/>
      <w:lvlText w:val=""/>
      <w:lvlJc w:val="left"/>
    </w:lvl>
    <w:lvl w:ilvl="2" w:tplc="0B94A242">
      <w:numFmt w:val="decimal"/>
      <w:lvlText w:val=""/>
      <w:lvlJc w:val="left"/>
    </w:lvl>
    <w:lvl w:ilvl="3" w:tplc="5A54BECC">
      <w:numFmt w:val="decimal"/>
      <w:lvlText w:val=""/>
      <w:lvlJc w:val="left"/>
    </w:lvl>
    <w:lvl w:ilvl="4" w:tplc="2B9A0C5E">
      <w:numFmt w:val="decimal"/>
      <w:lvlText w:val=""/>
      <w:lvlJc w:val="left"/>
    </w:lvl>
    <w:lvl w:ilvl="5" w:tplc="ECECCA0C">
      <w:numFmt w:val="decimal"/>
      <w:lvlText w:val=""/>
      <w:lvlJc w:val="left"/>
    </w:lvl>
    <w:lvl w:ilvl="6" w:tplc="E9ECA1A2">
      <w:numFmt w:val="decimal"/>
      <w:lvlText w:val=""/>
      <w:lvlJc w:val="left"/>
    </w:lvl>
    <w:lvl w:ilvl="7" w:tplc="4C9A2968">
      <w:numFmt w:val="decimal"/>
      <w:lvlText w:val=""/>
      <w:lvlJc w:val="left"/>
    </w:lvl>
    <w:lvl w:ilvl="8" w:tplc="C75CCCFA">
      <w:numFmt w:val="decimal"/>
      <w:lvlText w:val=""/>
      <w:lvlJc w:val="left"/>
    </w:lvl>
  </w:abstractNum>
  <w:abstractNum w:abstractNumId="7">
    <w:nsid w:val="00002EA6"/>
    <w:multiLevelType w:val="hybridMultilevel"/>
    <w:tmpl w:val="3FECAF48"/>
    <w:lvl w:ilvl="0" w:tplc="F5E84E0A">
      <w:start w:val="1"/>
      <w:numFmt w:val="bullet"/>
      <w:lvlText w:val="-"/>
      <w:lvlJc w:val="left"/>
    </w:lvl>
    <w:lvl w:ilvl="1" w:tplc="6A84DC26">
      <w:numFmt w:val="decimal"/>
      <w:lvlText w:val=""/>
      <w:lvlJc w:val="left"/>
    </w:lvl>
    <w:lvl w:ilvl="2" w:tplc="21D8C768">
      <w:numFmt w:val="decimal"/>
      <w:lvlText w:val=""/>
      <w:lvlJc w:val="left"/>
    </w:lvl>
    <w:lvl w:ilvl="3" w:tplc="59D6D822">
      <w:numFmt w:val="decimal"/>
      <w:lvlText w:val=""/>
      <w:lvlJc w:val="left"/>
    </w:lvl>
    <w:lvl w:ilvl="4" w:tplc="430ECB1C">
      <w:numFmt w:val="decimal"/>
      <w:lvlText w:val=""/>
      <w:lvlJc w:val="left"/>
    </w:lvl>
    <w:lvl w:ilvl="5" w:tplc="AE20ACBE">
      <w:numFmt w:val="decimal"/>
      <w:lvlText w:val=""/>
      <w:lvlJc w:val="left"/>
    </w:lvl>
    <w:lvl w:ilvl="6" w:tplc="8734724C">
      <w:numFmt w:val="decimal"/>
      <w:lvlText w:val=""/>
      <w:lvlJc w:val="left"/>
    </w:lvl>
    <w:lvl w:ilvl="7" w:tplc="5886A638">
      <w:numFmt w:val="decimal"/>
      <w:lvlText w:val=""/>
      <w:lvlJc w:val="left"/>
    </w:lvl>
    <w:lvl w:ilvl="8" w:tplc="3C82A3F2">
      <w:numFmt w:val="decimal"/>
      <w:lvlText w:val=""/>
      <w:lvlJc w:val="left"/>
    </w:lvl>
  </w:abstractNum>
  <w:abstractNum w:abstractNumId="8">
    <w:nsid w:val="0000390C"/>
    <w:multiLevelType w:val="hybridMultilevel"/>
    <w:tmpl w:val="8EF01CC0"/>
    <w:lvl w:ilvl="0" w:tplc="41280EB6">
      <w:start w:val="4"/>
      <w:numFmt w:val="decimal"/>
      <w:lvlText w:val="%1."/>
      <w:lvlJc w:val="left"/>
    </w:lvl>
    <w:lvl w:ilvl="1" w:tplc="DE2A7016">
      <w:numFmt w:val="decimal"/>
      <w:lvlText w:val=""/>
      <w:lvlJc w:val="left"/>
    </w:lvl>
    <w:lvl w:ilvl="2" w:tplc="5E4E5594">
      <w:numFmt w:val="decimal"/>
      <w:lvlText w:val=""/>
      <w:lvlJc w:val="left"/>
    </w:lvl>
    <w:lvl w:ilvl="3" w:tplc="962EF04C">
      <w:numFmt w:val="decimal"/>
      <w:lvlText w:val=""/>
      <w:lvlJc w:val="left"/>
    </w:lvl>
    <w:lvl w:ilvl="4" w:tplc="4EDA7474">
      <w:numFmt w:val="decimal"/>
      <w:lvlText w:val=""/>
      <w:lvlJc w:val="left"/>
    </w:lvl>
    <w:lvl w:ilvl="5" w:tplc="FB8A8DCA">
      <w:numFmt w:val="decimal"/>
      <w:lvlText w:val=""/>
      <w:lvlJc w:val="left"/>
    </w:lvl>
    <w:lvl w:ilvl="6" w:tplc="FEA6CFF4">
      <w:numFmt w:val="decimal"/>
      <w:lvlText w:val=""/>
      <w:lvlJc w:val="left"/>
    </w:lvl>
    <w:lvl w:ilvl="7" w:tplc="3E04A0D4">
      <w:numFmt w:val="decimal"/>
      <w:lvlText w:val=""/>
      <w:lvlJc w:val="left"/>
    </w:lvl>
    <w:lvl w:ilvl="8" w:tplc="63B81762">
      <w:numFmt w:val="decimal"/>
      <w:lvlText w:val=""/>
      <w:lvlJc w:val="left"/>
    </w:lvl>
  </w:abstractNum>
  <w:abstractNum w:abstractNumId="9">
    <w:nsid w:val="000041BB"/>
    <w:multiLevelType w:val="hybridMultilevel"/>
    <w:tmpl w:val="8006C976"/>
    <w:lvl w:ilvl="0" w:tplc="6750E9E4">
      <w:start w:val="1"/>
      <w:numFmt w:val="bullet"/>
      <w:lvlText w:val="о"/>
      <w:lvlJc w:val="left"/>
    </w:lvl>
    <w:lvl w:ilvl="1" w:tplc="8F483294">
      <w:numFmt w:val="decimal"/>
      <w:lvlText w:val=""/>
      <w:lvlJc w:val="left"/>
    </w:lvl>
    <w:lvl w:ilvl="2" w:tplc="D7E4029C">
      <w:numFmt w:val="decimal"/>
      <w:lvlText w:val=""/>
      <w:lvlJc w:val="left"/>
    </w:lvl>
    <w:lvl w:ilvl="3" w:tplc="6FA6C82A">
      <w:numFmt w:val="decimal"/>
      <w:lvlText w:val=""/>
      <w:lvlJc w:val="left"/>
    </w:lvl>
    <w:lvl w:ilvl="4" w:tplc="A3EC253A">
      <w:numFmt w:val="decimal"/>
      <w:lvlText w:val=""/>
      <w:lvlJc w:val="left"/>
    </w:lvl>
    <w:lvl w:ilvl="5" w:tplc="A7F275C0">
      <w:numFmt w:val="decimal"/>
      <w:lvlText w:val=""/>
      <w:lvlJc w:val="left"/>
    </w:lvl>
    <w:lvl w:ilvl="6" w:tplc="DF4E6CCE">
      <w:numFmt w:val="decimal"/>
      <w:lvlText w:val=""/>
      <w:lvlJc w:val="left"/>
    </w:lvl>
    <w:lvl w:ilvl="7" w:tplc="A0B2390E">
      <w:numFmt w:val="decimal"/>
      <w:lvlText w:val=""/>
      <w:lvlJc w:val="left"/>
    </w:lvl>
    <w:lvl w:ilvl="8" w:tplc="3A4CFE7E">
      <w:numFmt w:val="decimal"/>
      <w:lvlText w:val=""/>
      <w:lvlJc w:val="left"/>
    </w:lvl>
  </w:abstractNum>
  <w:abstractNum w:abstractNumId="10">
    <w:nsid w:val="00007E87"/>
    <w:multiLevelType w:val="hybridMultilevel"/>
    <w:tmpl w:val="23A86CB4"/>
    <w:lvl w:ilvl="0" w:tplc="9B8268E6">
      <w:start w:val="1"/>
      <w:numFmt w:val="bullet"/>
      <w:lvlText w:val="-"/>
      <w:lvlJc w:val="left"/>
    </w:lvl>
    <w:lvl w:ilvl="1" w:tplc="D8DC1D9C">
      <w:numFmt w:val="decimal"/>
      <w:lvlText w:val=""/>
      <w:lvlJc w:val="left"/>
    </w:lvl>
    <w:lvl w:ilvl="2" w:tplc="6B46B748">
      <w:numFmt w:val="decimal"/>
      <w:lvlText w:val=""/>
      <w:lvlJc w:val="left"/>
    </w:lvl>
    <w:lvl w:ilvl="3" w:tplc="DC7ADB1A">
      <w:numFmt w:val="decimal"/>
      <w:lvlText w:val=""/>
      <w:lvlJc w:val="left"/>
    </w:lvl>
    <w:lvl w:ilvl="4" w:tplc="FA80B5DA">
      <w:numFmt w:val="decimal"/>
      <w:lvlText w:val=""/>
      <w:lvlJc w:val="left"/>
    </w:lvl>
    <w:lvl w:ilvl="5" w:tplc="E8720862">
      <w:numFmt w:val="decimal"/>
      <w:lvlText w:val=""/>
      <w:lvlJc w:val="left"/>
    </w:lvl>
    <w:lvl w:ilvl="6" w:tplc="E28E12D8">
      <w:numFmt w:val="decimal"/>
      <w:lvlText w:val=""/>
      <w:lvlJc w:val="left"/>
    </w:lvl>
    <w:lvl w:ilvl="7" w:tplc="5144211E">
      <w:numFmt w:val="decimal"/>
      <w:lvlText w:val=""/>
      <w:lvlJc w:val="left"/>
    </w:lvl>
    <w:lvl w:ilvl="8" w:tplc="F646719A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FB7"/>
    <w:rsid w:val="00312AAF"/>
    <w:rsid w:val="00415443"/>
    <w:rsid w:val="008A3864"/>
    <w:rsid w:val="00B574E5"/>
    <w:rsid w:val="00B9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B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8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CA3CC-36AF-4DCB-96D0-D50388BD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1859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Светлана</cp:lastModifiedBy>
  <cp:revision>3</cp:revision>
  <cp:lastPrinted>2020-07-17T08:18:00Z</cp:lastPrinted>
  <dcterms:created xsi:type="dcterms:W3CDTF">2020-07-17T08:08:00Z</dcterms:created>
  <dcterms:modified xsi:type="dcterms:W3CDTF">2020-07-23T10:45:00Z</dcterms:modified>
</cp:coreProperties>
</file>