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2F6" w:rsidRPr="006C0831" w:rsidRDefault="005942F6" w:rsidP="005D10D2">
      <w:pPr>
        <w:shd w:val="clear" w:color="auto" w:fill="FFFFFF"/>
        <w:ind w:firstLine="0"/>
        <w:jc w:val="center"/>
        <w:outlineLvl w:val="0"/>
        <w:rPr>
          <w:b/>
          <w:color w:val="272727"/>
          <w:kern w:val="36"/>
          <w:sz w:val="26"/>
          <w:szCs w:val="26"/>
          <w:lang w:eastAsia="ru-RU"/>
        </w:rPr>
      </w:pPr>
      <w:r w:rsidRPr="006C0831">
        <w:rPr>
          <w:b/>
          <w:color w:val="272727"/>
          <w:kern w:val="36"/>
          <w:sz w:val="26"/>
          <w:szCs w:val="26"/>
          <w:lang w:eastAsia="ru-RU"/>
        </w:rPr>
        <w:t>Инструкция</w:t>
      </w:r>
    </w:p>
    <w:p w:rsidR="005942F6" w:rsidRPr="006C0831" w:rsidRDefault="005942F6" w:rsidP="005D10D2">
      <w:pPr>
        <w:shd w:val="clear" w:color="auto" w:fill="FFFFFF"/>
        <w:ind w:firstLine="0"/>
        <w:jc w:val="center"/>
        <w:outlineLvl w:val="0"/>
        <w:rPr>
          <w:color w:val="272727"/>
          <w:kern w:val="36"/>
          <w:sz w:val="26"/>
          <w:szCs w:val="26"/>
          <w:lang w:eastAsia="ru-RU"/>
        </w:rPr>
      </w:pPr>
      <w:r w:rsidRPr="006C0831">
        <w:rPr>
          <w:color w:val="272727"/>
          <w:kern w:val="36"/>
          <w:sz w:val="26"/>
          <w:szCs w:val="26"/>
          <w:lang w:eastAsia="ru-RU"/>
        </w:rPr>
        <w:t xml:space="preserve">по регистрации на Едином портале государственных и муниципальных услуг </w:t>
      </w:r>
      <w:r>
        <w:rPr>
          <w:color w:val="272727"/>
          <w:kern w:val="36"/>
          <w:sz w:val="26"/>
          <w:szCs w:val="26"/>
          <w:lang w:eastAsia="ru-RU"/>
        </w:rPr>
        <w:br/>
      </w:r>
      <w:r w:rsidRPr="006C0831">
        <w:rPr>
          <w:color w:val="272727"/>
          <w:kern w:val="36"/>
          <w:sz w:val="26"/>
          <w:szCs w:val="26"/>
          <w:lang w:eastAsia="ru-RU"/>
        </w:rPr>
        <w:t>(в ЕСИА)</w:t>
      </w:r>
    </w:p>
    <w:p w:rsidR="005942F6" w:rsidRPr="006C0831" w:rsidRDefault="005942F6" w:rsidP="005D10D2">
      <w:pPr>
        <w:shd w:val="clear" w:color="auto" w:fill="FFFFFF"/>
        <w:ind w:firstLine="0"/>
        <w:jc w:val="center"/>
        <w:outlineLvl w:val="0"/>
        <w:rPr>
          <w:color w:val="272727"/>
          <w:kern w:val="36"/>
          <w:sz w:val="26"/>
          <w:szCs w:val="26"/>
          <w:lang w:eastAsia="ru-RU"/>
        </w:rPr>
      </w:pPr>
    </w:p>
    <w:p w:rsidR="005942F6" w:rsidRPr="006C0831" w:rsidRDefault="005942F6" w:rsidP="005D10D2">
      <w:pPr>
        <w:ind w:firstLine="720"/>
        <w:rPr>
          <w:sz w:val="26"/>
          <w:szCs w:val="26"/>
        </w:rPr>
      </w:pPr>
      <w:r w:rsidRPr="006C0831">
        <w:rPr>
          <w:sz w:val="26"/>
          <w:szCs w:val="26"/>
        </w:rPr>
        <w:t>Прежде чем вы начнете пользоваться государственными услугами через интернет, не выходя из дома и не тратя время в очередях, необходимо зарегистрироваться на портале госуслуг Gosuslugi.ru. Процесс создания учетной записи рассмотрим пошагово ниже, уделив каждому этапу регистрации отдельное внимание.</w:t>
      </w:r>
    </w:p>
    <w:p w:rsidR="005942F6" w:rsidRPr="006C0831" w:rsidRDefault="005942F6" w:rsidP="006C0831">
      <w:pPr>
        <w:rPr>
          <w:sz w:val="26"/>
          <w:szCs w:val="26"/>
        </w:rPr>
      </w:pPr>
      <w:r w:rsidRPr="006C0831">
        <w:rPr>
          <w:sz w:val="26"/>
          <w:szCs w:val="26"/>
        </w:rPr>
        <w:t xml:space="preserve">На портале есть несколько уровней учетных записей: упрощенная, стандартная и подтвержденная. Для полноценного пользования порталом и получения услуг, таких как </w:t>
      </w:r>
      <w:r>
        <w:rPr>
          <w:b/>
          <w:sz w:val="26"/>
          <w:szCs w:val="26"/>
        </w:rPr>
        <w:t>подача</w:t>
      </w:r>
      <w:r w:rsidRPr="005652E0">
        <w:rPr>
          <w:b/>
          <w:sz w:val="26"/>
          <w:szCs w:val="26"/>
        </w:rPr>
        <w:t xml:space="preserve"> заявления на получение ежемесячной денежной выплаты на детей в возрасте от трех до семи лет</w:t>
      </w:r>
      <w:r>
        <w:rPr>
          <w:b/>
          <w:sz w:val="26"/>
          <w:szCs w:val="26"/>
        </w:rPr>
        <w:t>,</w:t>
      </w:r>
      <w:r w:rsidRPr="006C0831">
        <w:rPr>
          <w:sz w:val="26"/>
          <w:szCs w:val="26"/>
        </w:rPr>
        <w:t xml:space="preserve"> необходимо оформить подтвержденную учетную запись. Для этого потребуется подтвердить личность персональным кодом, который можно получить несколькими способами.</w:t>
      </w:r>
    </w:p>
    <w:p w:rsidR="005942F6" w:rsidRPr="006C0831" w:rsidRDefault="005942F6" w:rsidP="006C0831">
      <w:pPr>
        <w:rPr>
          <w:sz w:val="26"/>
          <w:szCs w:val="26"/>
        </w:rPr>
      </w:pPr>
      <w:r w:rsidRPr="006C0831">
        <w:rPr>
          <w:sz w:val="26"/>
          <w:szCs w:val="26"/>
        </w:rPr>
        <w:t xml:space="preserve">Для регистрации на портале </w:t>
      </w:r>
      <w:r w:rsidRPr="006C0831">
        <w:rPr>
          <w:sz w:val="26"/>
          <w:szCs w:val="26"/>
          <w:lang w:val="en-US"/>
        </w:rPr>
        <w:t>gosuslugi</w:t>
      </w:r>
      <w:r w:rsidRPr="006C0831">
        <w:rPr>
          <w:sz w:val="26"/>
          <w:szCs w:val="26"/>
        </w:rPr>
        <w:t>.</w:t>
      </w:r>
      <w:r w:rsidRPr="006C0831">
        <w:rPr>
          <w:sz w:val="26"/>
          <w:szCs w:val="26"/>
          <w:lang w:val="en-US"/>
        </w:rPr>
        <w:t>ru</w:t>
      </w:r>
      <w:r w:rsidRPr="006C0831">
        <w:rPr>
          <w:sz w:val="26"/>
          <w:szCs w:val="26"/>
        </w:rPr>
        <w:t xml:space="preserve"> необходимы:</w:t>
      </w:r>
    </w:p>
    <w:p w:rsidR="005942F6" w:rsidRPr="006C0831" w:rsidRDefault="005942F6" w:rsidP="006C0831">
      <w:pPr>
        <w:rPr>
          <w:sz w:val="26"/>
          <w:szCs w:val="26"/>
        </w:rPr>
      </w:pPr>
      <w:r w:rsidRPr="006C0831">
        <w:rPr>
          <w:sz w:val="26"/>
          <w:szCs w:val="26"/>
        </w:rPr>
        <w:t>паспортные данные;</w:t>
      </w:r>
    </w:p>
    <w:p w:rsidR="005942F6" w:rsidRPr="006C0831" w:rsidRDefault="005942F6" w:rsidP="006C0831">
      <w:pPr>
        <w:rPr>
          <w:sz w:val="26"/>
          <w:szCs w:val="26"/>
        </w:rPr>
      </w:pPr>
      <w:r w:rsidRPr="006C0831">
        <w:rPr>
          <w:sz w:val="26"/>
          <w:szCs w:val="26"/>
        </w:rPr>
        <w:t>страховое свидетельство обязательного пенсионного страхования (одиннадцатизначный номер СНИЛС);</w:t>
      </w:r>
    </w:p>
    <w:p w:rsidR="005942F6" w:rsidRPr="006C0831" w:rsidRDefault="005942F6" w:rsidP="006C0831">
      <w:pPr>
        <w:rPr>
          <w:sz w:val="26"/>
          <w:szCs w:val="26"/>
        </w:rPr>
      </w:pPr>
      <w:r w:rsidRPr="006C0831">
        <w:rPr>
          <w:sz w:val="26"/>
          <w:szCs w:val="26"/>
        </w:rPr>
        <w:t>мобильный телефон или электронная почта.</w:t>
      </w:r>
    </w:p>
    <w:p w:rsidR="005942F6" w:rsidRPr="006C0831" w:rsidRDefault="005942F6" w:rsidP="006C0831">
      <w:pPr>
        <w:rPr>
          <w:sz w:val="26"/>
          <w:szCs w:val="26"/>
        </w:rPr>
      </w:pPr>
    </w:p>
    <w:p w:rsidR="005942F6" w:rsidRPr="006C0831" w:rsidRDefault="005942F6" w:rsidP="006C0831">
      <w:pPr>
        <w:rPr>
          <w:sz w:val="26"/>
          <w:szCs w:val="26"/>
        </w:rPr>
      </w:pPr>
      <w:r w:rsidRPr="006C0831">
        <w:rPr>
          <w:sz w:val="26"/>
          <w:szCs w:val="26"/>
        </w:rPr>
        <w:t>Для регистрации на портале gosuslugi.ru надо кликнуть по кнопке «Зарегистрироваться».</w:t>
      </w:r>
    </w:p>
    <w:p w:rsidR="005942F6" w:rsidRPr="006C0831" w:rsidRDefault="005942F6" w:rsidP="005D10D2">
      <w:pPr>
        <w:ind w:firstLine="0"/>
        <w:jc w:val="center"/>
        <w:rPr>
          <w:sz w:val="26"/>
          <w:szCs w:val="26"/>
        </w:rPr>
      </w:pPr>
      <w:r w:rsidRPr="00C05E33">
        <w:rPr>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Регистрация на сайте Госуслуги. Инструкция" style="width:191.25pt;height:189pt;visibility:visible">
            <v:imagedata r:id="rId4" o:title=""/>
          </v:shape>
        </w:pict>
      </w:r>
    </w:p>
    <w:p w:rsidR="005942F6" w:rsidRPr="006C0831" w:rsidRDefault="005942F6" w:rsidP="006C0831">
      <w:pPr>
        <w:jc w:val="center"/>
        <w:rPr>
          <w:sz w:val="26"/>
          <w:szCs w:val="26"/>
        </w:rPr>
      </w:pPr>
    </w:p>
    <w:p w:rsidR="005942F6" w:rsidRPr="006C0831" w:rsidRDefault="005942F6" w:rsidP="006C0831">
      <w:pPr>
        <w:rPr>
          <w:b/>
          <w:sz w:val="26"/>
          <w:szCs w:val="26"/>
        </w:rPr>
      </w:pPr>
      <w:r w:rsidRPr="006C0831">
        <w:rPr>
          <w:b/>
          <w:sz w:val="26"/>
          <w:szCs w:val="26"/>
        </w:rPr>
        <w:t>Шаг 1. Регистрация упрощенной учетной записи.</w:t>
      </w:r>
    </w:p>
    <w:p w:rsidR="005942F6" w:rsidRPr="006C0831" w:rsidRDefault="005942F6" w:rsidP="006C0831">
      <w:pPr>
        <w:rPr>
          <w:sz w:val="26"/>
          <w:szCs w:val="26"/>
        </w:rPr>
      </w:pPr>
      <w:r w:rsidRPr="006C0831">
        <w:rPr>
          <w:sz w:val="26"/>
          <w:szCs w:val="26"/>
        </w:rPr>
        <w:t>На данном этапе необходимо заполнить всего 3 поля: фамилия, имя, номер мобильного телефона или адрес электронной почты.</w:t>
      </w:r>
    </w:p>
    <w:p w:rsidR="005942F6" w:rsidRPr="006C0831" w:rsidRDefault="005942F6" w:rsidP="005D10D2">
      <w:pPr>
        <w:ind w:firstLine="0"/>
        <w:jc w:val="center"/>
        <w:rPr>
          <w:sz w:val="26"/>
          <w:szCs w:val="26"/>
        </w:rPr>
      </w:pPr>
      <w:r w:rsidRPr="00C05E33">
        <w:rPr>
          <w:noProof/>
          <w:sz w:val="26"/>
          <w:szCs w:val="26"/>
          <w:lang w:eastAsia="ru-RU"/>
        </w:rPr>
        <w:pict>
          <v:shape id="Рисунок 3" o:spid="_x0000_i1026" type="#_x0000_t75" alt="Форма регистрации на портале Госуслуги" style="width:200.25pt;height:324pt;visibility:visible">
            <v:imagedata r:id="rId5" o:title=""/>
          </v:shape>
        </w:pict>
      </w:r>
    </w:p>
    <w:p w:rsidR="005942F6" w:rsidRPr="006C0831" w:rsidRDefault="005942F6" w:rsidP="006C0831">
      <w:pPr>
        <w:rPr>
          <w:sz w:val="26"/>
          <w:szCs w:val="26"/>
        </w:rPr>
      </w:pPr>
    </w:p>
    <w:p w:rsidR="005942F6" w:rsidRPr="006C0831" w:rsidRDefault="005942F6" w:rsidP="006C0831">
      <w:pPr>
        <w:rPr>
          <w:sz w:val="26"/>
          <w:szCs w:val="26"/>
        </w:rPr>
      </w:pPr>
      <w:r w:rsidRPr="006C0831">
        <w:rPr>
          <w:sz w:val="26"/>
          <w:szCs w:val="26"/>
        </w:rPr>
        <w:t>После нажатия кнопки «Зарегистрироваться» необходимо подтвердить номер мобильного телефона или электронную почту.</w:t>
      </w:r>
    </w:p>
    <w:p w:rsidR="005942F6" w:rsidRPr="006C0831" w:rsidRDefault="005942F6" w:rsidP="006C0831">
      <w:pPr>
        <w:rPr>
          <w:sz w:val="26"/>
          <w:szCs w:val="26"/>
        </w:rPr>
      </w:pPr>
    </w:p>
    <w:p w:rsidR="005942F6" w:rsidRPr="006C0831" w:rsidRDefault="005942F6" w:rsidP="00A22C3E">
      <w:pPr>
        <w:tabs>
          <w:tab w:val="left" w:pos="5940"/>
        </w:tabs>
        <w:ind w:firstLine="0"/>
        <w:jc w:val="center"/>
        <w:rPr>
          <w:sz w:val="26"/>
          <w:szCs w:val="26"/>
        </w:rPr>
      </w:pPr>
      <w:r w:rsidRPr="00C05E33">
        <w:rPr>
          <w:noProof/>
          <w:sz w:val="26"/>
          <w:szCs w:val="26"/>
          <w:lang w:eastAsia="ru-RU"/>
        </w:rPr>
        <w:pict>
          <v:shape id="Рисунок 10" o:spid="_x0000_i1027" type="#_x0000_t75" style="width:199.5pt;height:270pt;visibility:visible">
            <v:imagedata r:id="rId6" o:title=""/>
          </v:shape>
        </w:pict>
      </w:r>
    </w:p>
    <w:p w:rsidR="005942F6" w:rsidRPr="006C0831" w:rsidRDefault="005942F6" w:rsidP="006C0831">
      <w:pPr>
        <w:rPr>
          <w:sz w:val="26"/>
          <w:szCs w:val="26"/>
        </w:rPr>
      </w:pPr>
    </w:p>
    <w:p w:rsidR="005942F6" w:rsidRPr="006C0831" w:rsidRDefault="005942F6" w:rsidP="006C0831">
      <w:pPr>
        <w:rPr>
          <w:sz w:val="26"/>
          <w:szCs w:val="26"/>
        </w:rPr>
      </w:pPr>
      <w:r w:rsidRPr="006C0831">
        <w:rPr>
          <w:sz w:val="26"/>
          <w:szCs w:val="26"/>
        </w:rPr>
        <w:t>Если код указан корректно и система подтвердила номер телефона, на следующей странице необходимо придумать пароль и ввести его два раза. Данный пароль будет использоваться для входа в личный кабинет, поэтому не рекомендуется использовать простые комбинации цифр или букв.</w:t>
      </w:r>
    </w:p>
    <w:p w:rsidR="005942F6" w:rsidRPr="006C0831" w:rsidRDefault="005942F6" w:rsidP="006C0831">
      <w:pPr>
        <w:rPr>
          <w:sz w:val="26"/>
          <w:szCs w:val="26"/>
        </w:rPr>
      </w:pPr>
      <w:r w:rsidRPr="006C0831">
        <w:rPr>
          <w:sz w:val="26"/>
          <w:szCs w:val="26"/>
        </w:rPr>
        <w:t>Если при регистрации был указан адрес электронной почты вместо номера мобильного телефона, то потребуется перейти по ссылке из письма, высланного системой на электронный ящик. Затем так же задать пароль для входа.</w:t>
      </w:r>
    </w:p>
    <w:p w:rsidR="005942F6" w:rsidRPr="006C0831" w:rsidRDefault="005942F6" w:rsidP="006C0831">
      <w:pPr>
        <w:rPr>
          <w:sz w:val="26"/>
          <w:szCs w:val="26"/>
        </w:rPr>
      </w:pPr>
    </w:p>
    <w:p w:rsidR="005942F6" w:rsidRPr="006C0831" w:rsidRDefault="005942F6" w:rsidP="005D10D2">
      <w:pPr>
        <w:ind w:firstLine="0"/>
        <w:jc w:val="center"/>
        <w:rPr>
          <w:sz w:val="26"/>
          <w:szCs w:val="26"/>
        </w:rPr>
      </w:pPr>
      <w:r w:rsidRPr="00C05E33">
        <w:rPr>
          <w:noProof/>
          <w:sz w:val="26"/>
          <w:szCs w:val="26"/>
          <w:lang w:eastAsia="ru-RU"/>
        </w:rPr>
        <w:pict>
          <v:shape id="Рисунок 5" o:spid="_x0000_i1028" type="#_x0000_t75" alt="Пароль Госуслуги" style="width:211.5pt;height:207.75pt;visibility:visible">
            <v:imagedata r:id="rId7" o:title=""/>
          </v:shape>
        </w:pict>
      </w:r>
    </w:p>
    <w:p w:rsidR="005942F6" w:rsidRPr="006C0831" w:rsidRDefault="005942F6" w:rsidP="006C0831">
      <w:pPr>
        <w:rPr>
          <w:sz w:val="26"/>
          <w:szCs w:val="26"/>
        </w:rPr>
      </w:pPr>
    </w:p>
    <w:p w:rsidR="005942F6" w:rsidRPr="006C0831" w:rsidRDefault="005942F6" w:rsidP="005D10D2">
      <w:pPr>
        <w:ind w:firstLine="0"/>
        <w:jc w:val="center"/>
        <w:rPr>
          <w:sz w:val="26"/>
          <w:szCs w:val="26"/>
        </w:rPr>
      </w:pPr>
      <w:r w:rsidRPr="00C05E33">
        <w:rPr>
          <w:noProof/>
          <w:sz w:val="26"/>
          <w:szCs w:val="26"/>
          <w:lang w:eastAsia="ru-RU"/>
        </w:rPr>
        <w:pict>
          <v:shape id="Рисунок 6" o:spid="_x0000_i1029" type="#_x0000_t75" alt="Окончание предварительной регистрации" style="width:211.5pt;height:207.75pt;visibility:visible">
            <v:imagedata r:id="rId8" o:title=""/>
          </v:shape>
        </w:pict>
      </w:r>
    </w:p>
    <w:p w:rsidR="005942F6" w:rsidRPr="006C0831" w:rsidRDefault="005942F6" w:rsidP="006C0831">
      <w:pPr>
        <w:rPr>
          <w:sz w:val="26"/>
          <w:szCs w:val="26"/>
        </w:rPr>
      </w:pPr>
    </w:p>
    <w:p w:rsidR="005942F6" w:rsidRPr="006C0831" w:rsidRDefault="005942F6" w:rsidP="006C0831">
      <w:pPr>
        <w:rPr>
          <w:sz w:val="26"/>
          <w:szCs w:val="26"/>
        </w:rPr>
      </w:pPr>
    </w:p>
    <w:p w:rsidR="005942F6" w:rsidRPr="006C0831" w:rsidRDefault="005942F6" w:rsidP="006C0831">
      <w:pPr>
        <w:rPr>
          <w:b/>
          <w:sz w:val="26"/>
          <w:szCs w:val="26"/>
        </w:rPr>
      </w:pPr>
      <w:r>
        <w:rPr>
          <w:b/>
          <w:sz w:val="26"/>
          <w:szCs w:val="26"/>
        </w:rPr>
        <w:t xml:space="preserve">Шаг 2. Ввод </w:t>
      </w:r>
      <w:r w:rsidRPr="006C0831">
        <w:rPr>
          <w:b/>
          <w:sz w:val="26"/>
          <w:szCs w:val="26"/>
        </w:rPr>
        <w:t>личных данных.</w:t>
      </w:r>
    </w:p>
    <w:p w:rsidR="005942F6" w:rsidRPr="006C0831" w:rsidRDefault="005942F6" w:rsidP="006C0831">
      <w:pPr>
        <w:rPr>
          <w:sz w:val="26"/>
          <w:szCs w:val="26"/>
        </w:rPr>
      </w:pPr>
      <w:r w:rsidRPr="006C0831">
        <w:rPr>
          <w:sz w:val="26"/>
          <w:szCs w:val="26"/>
        </w:rPr>
        <w:t>После уведомления об успешно завершенной регистрации, система перенаправит на форму заполнения личных данных. Она включает в себя паспортные данные и номер СНИЛС. После ввода личных данных и их проверки уровень учетной записи повысится до стандартной.</w:t>
      </w:r>
    </w:p>
    <w:p w:rsidR="005942F6" w:rsidRDefault="005942F6" w:rsidP="005D10D2">
      <w:pPr>
        <w:ind w:firstLine="0"/>
        <w:jc w:val="center"/>
        <w:rPr>
          <w:noProof/>
          <w:sz w:val="26"/>
          <w:szCs w:val="26"/>
          <w:lang w:eastAsia="ru-RU"/>
        </w:rPr>
      </w:pPr>
      <w:r w:rsidRPr="00C05E33">
        <w:rPr>
          <w:noProof/>
          <w:sz w:val="26"/>
          <w:szCs w:val="26"/>
          <w:lang w:eastAsia="ru-RU"/>
        </w:rPr>
        <w:pict>
          <v:shape id="Рисунок 9" o:spid="_x0000_i1030" type="#_x0000_t75" style="width:295.5pt;height:573.75pt;visibility:visible">
            <v:imagedata r:id="rId9" o:title=""/>
          </v:shape>
        </w:pict>
      </w:r>
    </w:p>
    <w:p w:rsidR="005942F6" w:rsidRPr="006C0831" w:rsidRDefault="005942F6" w:rsidP="005D10D2">
      <w:pPr>
        <w:ind w:firstLine="0"/>
        <w:jc w:val="center"/>
        <w:rPr>
          <w:sz w:val="26"/>
          <w:szCs w:val="26"/>
        </w:rPr>
      </w:pPr>
    </w:p>
    <w:p w:rsidR="005942F6" w:rsidRDefault="005942F6" w:rsidP="006C0831">
      <w:pPr>
        <w:rPr>
          <w:sz w:val="26"/>
          <w:szCs w:val="26"/>
        </w:rPr>
      </w:pPr>
      <w:r w:rsidRPr="006C0831">
        <w:rPr>
          <w:sz w:val="26"/>
          <w:szCs w:val="26"/>
        </w:rPr>
        <w:t>Понадобится паспорт и номер СНИЛС.</w:t>
      </w:r>
    </w:p>
    <w:p w:rsidR="005942F6" w:rsidRPr="006C0831" w:rsidRDefault="005942F6" w:rsidP="006C0831">
      <w:pPr>
        <w:rPr>
          <w:sz w:val="26"/>
          <w:szCs w:val="26"/>
        </w:rPr>
      </w:pPr>
    </w:p>
    <w:p w:rsidR="005942F6" w:rsidRPr="006C0831" w:rsidRDefault="005942F6" w:rsidP="005D10D2">
      <w:pPr>
        <w:ind w:firstLine="0"/>
        <w:jc w:val="center"/>
        <w:rPr>
          <w:sz w:val="26"/>
          <w:szCs w:val="26"/>
        </w:rPr>
      </w:pPr>
      <w:r w:rsidRPr="00C05E33">
        <w:rPr>
          <w:noProof/>
          <w:sz w:val="26"/>
          <w:szCs w:val="26"/>
          <w:lang w:eastAsia="ru-RU"/>
        </w:rPr>
        <w:pict>
          <v:shape id="Рисунок 8" o:spid="_x0000_i1031" type="#_x0000_t75" alt="Картинки по запросу снилс" style="width:165pt;height:112.5pt;visibility:visible">
            <v:imagedata r:id="rId10" o:title=""/>
          </v:shape>
        </w:pict>
      </w:r>
    </w:p>
    <w:p w:rsidR="005942F6" w:rsidRPr="006C0831" w:rsidRDefault="005942F6" w:rsidP="006C0831">
      <w:pPr>
        <w:rPr>
          <w:sz w:val="26"/>
          <w:szCs w:val="26"/>
        </w:rPr>
      </w:pPr>
    </w:p>
    <w:p w:rsidR="005942F6" w:rsidRPr="006C0831" w:rsidRDefault="005942F6" w:rsidP="006C0831">
      <w:pPr>
        <w:rPr>
          <w:b/>
          <w:sz w:val="26"/>
          <w:szCs w:val="26"/>
        </w:rPr>
      </w:pPr>
      <w:r w:rsidRPr="006C0831">
        <w:rPr>
          <w:b/>
          <w:sz w:val="26"/>
          <w:szCs w:val="26"/>
        </w:rPr>
        <w:t>Шаг 3. Проверка введенных данных.</w:t>
      </w:r>
    </w:p>
    <w:p w:rsidR="005942F6" w:rsidRPr="006C0831" w:rsidRDefault="005942F6" w:rsidP="006C0831">
      <w:pPr>
        <w:rPr>
          <w:sz w:val="26"/>
          <w:szCs w:val="26"/>
        </w:rPr>
      </w:pPr>
    </w:p>
    <w:p w:rsidR="005942F6" w:rsidRPr="006C0831" w:rsidRDefault="005942F6" w:rsidP="006C0831">
      <w:pPr>
        <w:rPr>
          <w:sz w:val="26"/>
          <w:szCs w:val="26"/>
        </w:rPr>
      </w:pPr>
      <w:r w:rsidRPr="006C0831">
        <w:rPr>
          <w:sz w:val="26"/>
          <w:szCs w:val="26"/>
        </w:rPr>
        <w:t>После заполнения формы на предыдущем этапе, указанные личные данные отправляются на автоматическую проверку в Пенсионный Фонд РФ и Федеральную Миграционную Службу.</w:t>
      </w:r>
    </w:p>
    <w:p w:rsidR="005942F6" w:rsidRPr="006C0831" w:rsidRDefault="005942F6" w:rsidP="006C0831">
      <w:pPr>
        <w:rPr>
          <w:sz w:val="26"/>
          <w:szCs w:val="26"/>
        </w:rPr>
      </w:pPr>
    </w:p>
    <w:p w:rsidR="005942F6" w:rsidRPr="006C0831" w:rsidRDefault="005942F6" w:rsidP="005D10D2">
      <w:pPr>
        <w:ind w:firstLine="0"/>
        <w:jc w:val="center"/>
        <w:rPr>
          <w:sz w:val="26"/>
          <w:szCs w:val="26"/>
        </w:rPr>
      </w:pPr>
      <w:r w:rsidRPr="00C05E33">
        <w:rPr>
          <w:noProof/>
          <w:sz w:val="26"/>
          <w:szCs w:val="26"/>
          <w:lang w:eastAsia="ru-RU"/>
        </w:rPr>
        <w:pict>
          <v:shape id="Рисунок 11" o:spid="_x0000_i1032" type="#_x0000_t75" style="width:285.75pt;height:420pt;visibility:visible">
            <v:imagedata r:id="rId11" o:title=""/>
          </v:shape>
        </w:pict>
      </w:r>
    </w:p>
    <w:p w:rsidR="005942F6" w:rsidRPr="006C0831" w:rsidRDefault="005942F6" w:rsidP="005D10D2">
      <w:pPr>
        <w:ind w:firstLine="0"/>
        <w:jc w:val="center"/>
        <w:rPr>
          <w:sz w:val="26"/>
          <w:szCs w:val="26"/>
        </w:rPr>
      </w:pPr>
      <w:r w:rsidRPr="00C05E33">
        <w:rPr>
          <w:noProof/>
          <w:sz w:val="26"/>
          <w:szCs w:val="26"/>
          <w:lang w:eastAsia="ru-RU"/>
        </w:rPr>
        <w:pict>
          <v:shape id="Рисунок 12" o:spid="_x0000_i1033" type="#_x0000_t75" style="width:237.75pt;height:210pt;visibility:visible">
            <v:imagedata r:id="rId12" o:title=""/>
          </v:shape>
        </w:pict>
      </w:r>
    </w:p>
    <w:p w:rsidR="005942F6" w:rsidRPr="006C0831" w:rsidRDefault="005942F6" w:rsidP="006C0831">
      <w:pPr>
        <w:rPr>
          <w:b/>
          <w:sz w:val="26"/>
          <w:szCs w:val="26"/>
        </w:rPr>
      </w:pPr>
      <w:r w:rsidRPr="006C0831">
        <w:rPr>
          <w:b/>
          <w:sz w:val="26"/>
          <w:szCs w:val="26"/>
        </w:rPr>
        <w:t>Шаг 4. Подтверждение личности.</w:t>
      </w:r>
    </w:p>
    <w:p w:rsidR="005942F6" w:rsidRDefault="005942F6" w:rsidP="00554862">
      <w:pPr>
        <w:rPr>
          <w:sz w:val="26"/>
          <w:szCs w:val="26"/>
        </w:rPr>
      </w:pPr>
      <w:r w:rsidRPr="006C0831">
        <w:rPr>
          <w:sz w:val="26"/>
          <w:szCs w:val="26"/>
        </w:rPr>
        <w:t xml:space="preserve">Для того, чтобы полноценно пользоваться государственными услугами через интернет, необходимо иметь подтвержденную учетную запись. </w:t>
      </w:r>
      <w:r>
        <w:rPr>
          <w:sz w:val="26"/>
          <w:szCs w:val="26"/>
        </w:rPr>
        <w:t>Подтвердить личность можно следующими способами:</w:t>
      </w:r>
    </w:p>
    <w:p w:rsidR="005942F6" w:rsidRPr="00F451D3" w:rsidRDefault="005942F6" w:rsidP="00F451D3">
      <w:pPr>
        <w:pStyle w:val="ng-scope"/>
        <w:jc w:val="both"/>
        <w:rPr>
          <w:sz w:val="26"/>
          <w:szCs w:val="26"/>
          <w:lang w:eastAsia="en-US"/>
        </w:rPr>
      </w:pPr>
      <w:r w:rsidRPr="00F451D3">
        <w:rPr>
          <w:sz w:val="26"/>
          <w:szCs w:val="26"/>
          <w:lang w:eastAsia="en-US"/>
        </w:rPr>
        <w:t>•</w:t>
      </w:r>
      <w:r>
        <w:rPr>
          <w:sz w:val="26"/>
          <w:szCs w:val="26"/>
          <w:lang w:eastAsia="en-US"/>
        </w:rPr>
        <w:t> л</w:t>
      </w:r>
      <w:r w:rsidRPr="00F451D3">
        <w:rPr>
          <w:b/>
          <w:bCs/>
          <w:sz w:val="26"/>
          <w:szCs w:val="26"/>
          <w:lang w:eastAsia="en-US"/>
        </w:rPr>
        <w:t>ично</w:t>
      </w:r>
      <w:r w:rsidRPr="00F451D3">
        <w:rPr>
          <w:sz w:val="26"/>
          <w:szCs w:val="26"/>
          <w:lang w:eastAsia="en-US"/>
        </w:rPr>
        <w:t xml:space="preserve">, обратившись с документом, удостоверяющим личность, и СНИЛС в удобный </w:t>
      </w:r>
      <w:hyperlink r:id="rId13" w:tgtFrame="_blank" w:history="1">
        <w:r w:rsidRPr="00F451D3">
          <w:rPr>
            <w:sz w:val="26"/>
            <w:szCs w:val="26"/>
            <w:lang w:eastAsia="en-US"/>
          </w:rPr>
          <w:t>Центр обслуживания</w:t>
        </w:r>
      </w:hyperlink>
      <w:r w:rsidRPr="00F451D3">
        <w:rPr>
          <w:sz w:val="26"/>
          <w:szCs w:val="26"/>
          <w:lang w:eastAsia="en-US"/>
        </w:rPr>
        <w:t xml:space="preserve">: Многофункциональные центры, органы ЗАГС, отделения ПФР, отделения МВД. </w:t>
      </w:r>
    </w:p>
    <w:p w:rsidR="005942F6" w:rsidRDefault="005942F6" w:rsidP="00F451D3">
      <w:pPr>
        <w:pStyle w:val="ng-scope"/>
        <w:jc w:val="both"/>
        <w:rPr>
          <w:sz w:val="26"/>
          <w:szCs w:val="26"/>
          <w:lang w:eastAsia="en-US"/>
        </w:rPr>
      </w:pPr>
      <w:r w:rsidRPr="00F451D3">
        <w:rPr>
          <w:sz w:val="26"/>
          <w:szCs w:val="26"/>
          <w:lang w:eastAsia="en-US"/>
        </w:rPr>
        <w:t>•</w:t>
      </w:r>
      <w:r>
        <w:rPr>
          <w:sz w:val="26"/>
          <w:szCs w:val="26"/>
          <w:lang w:eastAsia="en-US"/>
        </w:rPr>
        <w:t> </w:t>
      </w:r>
      <w:r w:rsidRPr="00F451D3">
        <w:rPr>
          <w:b/>
          <w:bCs/>
          <w:sz w:val="26"/>
          <w:szCs w:val="26"/>
          <w:lang w:eastAsia="en-US"/>
        </w:rPr>
        <w:t>онлайн</w:t>
      </w:r>
      <w:r w:rsidRPr="00F451D3">
        <w:rPr>
          <w:sz w:val="26"/>
          <w:szCs w:val="26"/>
          <w:lang w:eastAsia="en-US"/>
        </w:rPr>
        <w:t xml:space="preserve"> через веб-версии интернет-банков или мобильные приложения </w:t>
      </w:r>
      <w:hyperlink r:id="rId14" w:tgtFrame="_blank" w:history="1">
        <w:r w:rsidRPr="00F451D3">
          <w:rPr>
            <w:sz w:val="26"/>
            <w:szCs w:val="26"/>
            <w:lang w:eastAsia="en-US"/>
          </w:rPr>
          <w:t>Сбербанка</w:t>
        </w:r>
      </w:hyperlink>
      <w:r>
        <w:rPr>
          <w:sz w:val="26"/>
          <w:szCs w:val="26"/>
          <w:lang w:eastAsia="en-US"/>
        </w:rPr>
        <w:t>,</w:t>
      </w:r>
      <w:r w:rsidRPr="00F451D3">
        <w:rPr>
          <w:sz w:val="26"/>
          <w:szCs w:val="26"/>
          <w:lang w:eastAsia="en-US"/>
        </w:rPr>
        <w:t xml:space="preserve"> </w:t>
      </w:r>
      <w:hyperlink r:id="rId15" w:tgtFrame="_blank" w:history="1">
        <w:r w:rsidRPr="00F451D3">
          <w:rPr>
            <w:sz w:val="26"/>
            <w:szCs w:val="26"/>
            <w:lang w:eastAsia="en-US"/>
          </w:rPr>
          <w:t>Тинькофф Банка</w:t>
        </w:r>
      </w:hyperlink>
      <w:r w:rsidRPr="00F451D3">
        <w:rPr>
          <w:sz w:val="26"/>
          <w:szCs w:val="26"/>
          <w:lang w:eastAsia="en-US"/>
        </w:rPr>
        <w:t xml:space="preserve"> и </w:t>
      </w:r>
      <w:hyperlink r:id="rId16" w:tgtFrame="_blank" w:history="1">
        <w:r w:rsidRPr="00F451D3">
          <w:rPr>
            <w:sz w:val="26"/>
            <w:szCs w:val="26"/>
            <w:lang w:eastAsia="en-US"/>
          </w:rPr>
          <w:t xml:space="preserve">Почта Банка </w:t>
        </w:r>
      </w:hyperlink>
      <w:r w:rsidRPr="00F451D3">
        <w:rPr>
          <w:sz w:val="26"/>
          <w:szCs w:val="26"/>
          <w:lang w:eastAsia="en-US"/>
        </w:rPr>
        <w:t>(при условии, что вы являе</w:t>
      </w:r>
      <w:r>
        <w:rPr>
          <w:sz w:val="26"/>
          <w:szCs w:val="26"/>
          <w:lang w:eastAsia="en-US"/>
        </w:rPr>
        <w:t>тесь клиентом одного из банков).</w:t>
      </w:r>
    </w:p>
    <w:p w:rsidR="005942F6" w:rsidRDefault="005942F6" w:rsidP="00554862">
      <w:pPr>
        <w:rPr>
          <w:sz w:val="26"/>
          <w:szCs w:val="26"/>
        </w:rPr>
      </w:pPr>
      <w:r>
        <w:rPr>
          <w:sz w:val="26"/>
          <w:szCs w:val="26"/>
        </w:rPr>
        <w:t xml:space="preserve">В условиях сложившийся эпидемиологической обстановки, личный прием граждан во всех учреждениях приостановлен, либо осуществляется по предварительной записи. Так, например, можно обратиться в отделения Пенсионного фонда Российской Федерации, предварительно записавшись на прием на сайте </w:t>
      </w:r>
      <w:hyperlink r:id="rId17" w:history="1">
        <w:r w:rsidRPr="00595D72">
          <w:rPr>
            <w:rStyle w:val="Hyperlink"/>
            <w:sz w:val="26"/>
            <w:szCs w:val="26"/>
          </w:rPr>
          <w:t>http://www.pfrf.ru/</w:t>
        </w:r>
      </w:hyperlink>
      <w:r>
        <w:rPr>
          <w:sz w:val="26"/>
          <w:szCs w:val="26"/>
        </w:rPr>
        <w:t xml:space="preserve"> (инструкцию по онлайн-записи на прием см. ниже).</w:t>
      </w:r>
    </w:p>
    <w:p w:rsidR="005942F6" w:rsidRDefault="005942F6" w:rsidP="00554862">
      <w:pPr>
        <w:rPr>
          <w:sz w:val="26"/>
          <w:szCs w:val="26"/>
        </w:rPr>
      </w:pPr>
    </w:p>
    <w:p w:rsidR="005942F6" w:rsidRDefault="005942F6" w:rsidP="00554862">
      <w:pPr>
        <w:rPr>
          <w:sz w:val="26"/>
          <w:szCs w:val="26"/>
        </w:rPr>
      </w:pPr>
      <w:r w:rsidRPr="00D96016">
        <w:rPr>
          <w:sz w:val="26"/>
          <w:szCs w:val="26"/>
        </w:rPr>
        <w:t xml:space="preserve">Если вы являетесь клиентом одного из банков </w:t>
      </w:r>
      <w:r>
        <w:rPr>
          <w:sz w:val="26"/>
          <w:szCs w:val="26"/>
        </w:rPr>
        <w:t>–</w:t>
      </w:r>
      <w:r w:rsidRPr="00D96016">
        <w:rPr>
          <w:sz w:val="26"/>
          <w:szCs w:val="26"/>
        </w:rPr>
        <w:t xml:space="preserve"> Сбербанк</w:t>
      </w:r>
      <w:r>
        <w:rPr>
          <w:sz w:val="26"/>
          <w:szCs w:val="26"/>
        </w:rPr>
        <w:t xml:space="preserve">, </w:t>
      </w:r>
      <w:r w:rsidRPr="00D96016">
        <w:rPr>
          <w:sz w:val="26"/>
          <w:szCs w:val="26"/>
        </w:rPr>
        <w:t xml:space="preserve">Тинькофф или Почта Банк </w:t>
      </w:r>
      <w:r>
        <w:rPr>
          <w:sz w:val="26"/>
          <w:szCs w:val="26"/>
        </w:rPr>
        <w:t xml:space="preserve">– </w:t>
      </w:r>
      <w:r w:rsidRPr="00D96016">
        <w:rPr>
          <w:sz w:val="26"/>
          <w:szCs w:val="26"/>
        </w:rPr>
        <w:t>то можете создать</w:t>
      </w:r>
      <w:r>
        <w:rPr>
          <w:sz w:val="26"/>
          <w:szCs w:val="26"/>
        </w:rPr>
        <w:t xml:space="preserve"> (подтвердить)</w:t>
      </w:r>
      <w:r w:rsidRPr="00D96016">
        <w:rPr>
          <w:sz w:val="26"/>
          <w:szCs w:val="26"/>
        </w:rPr>
        <w:t xml:space="preserve"> учетную запись на Госуслугах в веб-версиях интернет-банков или мобильных приложениях. После проверки данных вы сразу получите Подтвержденную учетную запись без необходимости очного посещения отделения банка или Центра обслуживания.</w:t>
      </w:r>
      <w:r>
        <w:rPr>
          <w:sz w:val="26"/>
          <w:szCs w:val="26"/>
        </w:rPr>
        <w:t xml:space="preserve"> Инструкции по </w:t>
      </w:r>
      <w:r w:rsidRPr="00D96016">
        <w:rPr>
          <w:sz w:val="26"/>
          <w:szCs w:val="26"/>
        </w:rPr>
        <w:t>созда</w:t>
      </w:r>
      <w:r>
        <w:rPr>
          <w:sz w:val="26"/>
          <w:szCs w:val="26"/>
        </w:rPr>
        <w:t>нию</w:t>
      </w:r>
      <w:r w:rsidRPr="00D96016">
        <w:rPr>
          <w:sz w:val="26"/>
          <w:szCs w:val="26"/>
        </w:rPr>
        <w:t xml:space="preserve"> </w:t>
      </w:r>
      <w:r>
        <w:rPr>
          <w:sz w:val="26"/>
          <w:szCs w:val="26"/>
        </w:rPr>
        <w:t xml:space="preserve">(подтверждению) </w:t>
      </w:r>
      <w:r w:rsidRPr="00D96016">
        <w:rPr>
          <w:sz w:val="26"/>
          <w:szCs w:val="26"/>
        </w:rPr>
        <w:t>учетн</w:t>
      </w:r>
      <w:r>
        <w:rPr>
          <w:sz w:val="26"/>
          <w:szCs w:val="26"/>
        </w:rPr>
        <w:t>ой</w:t>
      </w:r>
      <w:r w:rsidRPr="00D96016">
        <w:rPr>
          <w:sz w:val="26"/>
          <w:szCs w:val="26"/>
        </w:rPr>
        <w:t xml:space="preserve"> запис</w:t>
      </w:r>
      <w:r>
        <w:rPr>
          <w:sz w:val="26"/>
          <w:szCs w:val="26"/>
        </w:rPr>
        <w:t>и</w:t>
      </w:r>
      <w:r w:rsidRPr="00D96016">
        <w:rPr>
          <w:sz w:val="26"/>
          <w:szCs w:val="26"/>
        </w:rPr>
        <w:t xml:space="preserve"> на Госуслугах в </w:t>
      </w:r>
      <w:r>
        <w:rPr>
          <w:sz w:val="26"/>
          <w:szCs w:val="26"/>
        </w:rPr>
        <w:t>интернет-банках можно найти по следующим ссылкам:</w:t>
      </w:r>
    </w:p>
    <w:p w:rsidR="005942F6" w:rsidRPr="005652E0" w:rsidRDefault="005942F6" w:rsidP="00554862">
      <w:pPr>
        <w:rPr>
          <w:sz w:val="24"/>
          <w:szCs w:val="24"/>
        </w:rPr>
      </w:pPr>
    </w:p>
    <w:p w:rsidR="005942F6" w:rsidRPr="0073111D" w:rsidRDefault="005942F6" w:rsidP="0073111D">
      <w:pPr>
        <w:ind w:firstLine="0"/>
        <w:rPr>
          <w:b/>
          <w:sz w:val="22"/>
        </w:rPr>
      </w:pPr>
      <w:r w:rsidRPr="0073111D">
        <w:rPr>
          <w:b/>
          <w:sz w:val="26"/>
          <w:szCs w:val="26"/>
        </w:rPr>
        <w:t>Сбербанк</w:t>
      </w:r>
      <w:r>
        <w:rPr>
          <w:b/>
          <w:sz w:val="26"/>
          <w:szCs w:val="26"/>
        </w:rPr>
        <w:t xml:space="preserve">: </w:t>
      </w:r>
      <w:hyperlink r:id="rId18" w:history="1">
        <w:r w:rsidRPr="0073111D">
          <w:rPr>
            <w:rStyle w:val="Hyperlink"/>
            <w:sz w:val="22"/>
          </w:rPr>
          <w:t>https://www.sberbank.ru/ru/person/dist_services/gosuslugi/accounting_confirmation</w:t>
        </w:r>
      </w:hyperlink>
    </w:p>
    <w:p w:rsidR="005942F6" w:rsidRPr="005652E0" w:rsidRDefault="005942F6" w:rsidP="00554862">
      <w:pPr>
        <w:rPr>
          <w:sz w:val="24"/>
          <w:szCs w:val="24"/>
        </w:rPr>
      </w:pPr>
    </w:p>
    <w:p w:rsidR="005942F6" w:rsidRPr="0073111D" w:rsidRDefault="005942F6" w:rsidP="0073111D">
      <w:pPr>
        <w:ind w:firstLine="0"/>
        <w:rPr>
          <w:b/>
          <w:sz w:val="24"/>
          <w:szCs w:val="24"/>
        </w:rPr>
      </w:pPr>
      <w:hyperlink r:id="rId19" w:tgtFrame="_blank" w:history="1">
        <w:r w:rsidRPr="0073111D">
          <w:rPr>
            <w:b/>
            <w:sz w:val="26"/>
            <w:szCs w:val="26"/>
          </w:rPr>
          <w:t>Тинькофф Банка</w:t>
        </w:r>
      </w:hyperlink>
      <w:r>
        <w:rPr>
          <w:b/>
          <w:sz w:val="26"/>
          <w:szCs w:val="26"/>
        </w:rPr>
        <w:t xml:space="preserve">: </w:t>
      </w:r>
      <w:hyperlink r:id="rId20" w:history="1">
        <w:r w:rsidRPr="0073111D">
          <w:rPr>
            <w:rStyle w:val="Hyperlink"/>
            <w:sz w:val="24"/>
            <w:szCs w:val="24"/>
          </w:rPr>
          <w:t>https://www.tinkoff.ru/payments/categories/state-services/esia/</w:t>
        </w:r>
      </w:hyperlink>
    </w:p>
    <w:p w:rsidR="005942F6" w:rsidRPr="005652E0" w:rsidRDefault="005942F6" w:rsidP="005652E0">
      <w:pPr>
        <w:ind w:firstLine="720"/>
        <w:rPr>
          <w:sz w:val="24"/>
          <w:szCs w:val="24"/>
        </w:rPr>
      </w:pPr>
    </w:p>
    <w:p w:rsidR="005942F6" w:rsidRPr="0073111D" w:rsidRDefault="005942F6" w:rsidP="0073111D">
      <w:pPr>
        <w:ind w:firstLine="0"/>
        <w:rPr>
          <w:b/>
          <w:sz w:val="24"/>
          <w:szCs w:val="24"/>
        </w:rPr>
      </w:pPr>
      <w:hyperlink r:id="rId21" w:tgtFrame="_blank" w:history="1">
        <w:r w:rsidRPr="0073111D">
          <w:rPr>
            <w:b/>
            <w:sz w:val="26"/>
            <w:szCs w:val="26"/>
          </w:rPr>
          <w:t>Почта Банка</w:t>
        </w:r>
        <w:r>
          <w:rPr>
            <w:b/>
            <w:sz w:val="26"/>
            <w:szCs w:val="26"/>
          </w:rPr>
          <w:t>:</w:t>
        </w:r>
      </w:hyperlink>
      <w:r>
        <w:rPr>
          <w:b/>
          <w:sz w:val="26"/>
          <w:szCs w:val="26"/>
        </w:rPr>
        <w:t xml:space="preserve"> </w:t>
      </w:r>
      <w:hyperlink r:id="rId22" w:history="1">
        <w:r w:rsidRPr="0073111D">
          <w:rPr>
            <w:rStyle w:val="Hyperlink"/>
            <w:sz w:val="24"/>
            <w:szCs w:val="24"/>
          </w:rPr>
          <w:t>https://www.pochtabank.ru/service/gosuslugi</w:t>
        </w:r>
      </w:hyperlink>
    </w:p>
    <w:p w:rsidR="005942F6" w:rsidRDefault="005942F6" w:rsidP="006C0831">
      <w:pPr>
        <w:rPr>
          <w:sz w:val="24"/>
          <w:szCs w:val="24"/>
        </w:rPr>
      </w:pPr>
    </w:p>
    <w:p w:rsidR="005942F6" w:rsidRPr="005652E0" w:rsidRDefault="005942F6" w:rsidP="006C0831">
      <w:pPr>
        <w:rPr>
          <w:sz w:val="24"/>
          <w:szCs w:val="24"/>
        </w:rPr>
      </w:pPr>
    </w:p>
    <w:p w:rsidR="005942F6" w:rsidRPr="005652E0" w:rsidRDefault="005942F6" w:rsidP="005652E0">
      <w:pPr>
        <w:autoSpaceDE w:val="0"/>
        <w:autoSpaceDN w:val="0"/>
        <w:adjustRightInd w:val="0"/>
        <w:ind w:left="720" w:firstLine="0"/>
        <w:rPr>
          <w:b/>
          <w:sz w:val="26"/>
          <w:szCs w:val="26"/>
        </w:rPr>
      </w:pPr>
      <w:r w:rsidRPr="005652E0">
        <w:rPr>
          <w:b/>
          <w:sz w:val="26"/>
          <w:szCs w:val="26"/>
        </w:rPr>
        <w:t xml:space="preserve">С подтверждённой учётной записью вам доступны все </w:t>
      </w:r>
      <w:hyperlink r:id="rId23" w:history="1">
        <w:r w:rsidRPr="005652E0">
          <w:rPr>
            <w:b/>
            <w:sz w:val="26"/>
            <w:szCs w:val="26"/>
          </w:rPr>
          <w:t>электронные госуслуги</w:t>
        </w:r>
      </w:hyperlink>
      <w:r w:rsidRPr="005652E0">
        <w:rPr>
          <w:b/>
          <w:sz w:val="26"/>
          <w:szCs w:val="26"/>
        </w:rPr>
        <w:t xml:space="preserve">, в том числе – </w:t>
      </w:r>
      <w:r w:rsidRPr="005652E0">
        <w:rPr>
          <w:b/>
          <w:sz w:val="26"/>
          <w:szCs w:val="26"/>
          <w:u w:val="single"/>
        </w:rPr>
        <w:t>подача заявления на получение ежемесячной денежной выплаты на детей в возрасте от трех до семи лет</w:t>
      </w:r>
      <w:r w:rsidRPr="005652E0">
        <w:rPr>
          <w:b/>
          <w:sz w:val="26"/>
          <w:szCs w:val="26"/>
        </w:rPr>
        <w:t xml:space="preserve">! Форма подачи заявления на получение ежемесячной денежной выплаты на детей в возрасте от трех до семи лет на портале госуслуг будет доступна с 20 мая </w:t>
      </w:r>
      <w:smartTag w:uri="urn:schemas-microsoft-com:office:smarttags" w:element="metricconverter">
        <w:smartTagPr>
          <w:attr w:name="ProductID" w:val="2020 г"/>
        </w:smartTagPr>
        <w:r w:rsidRPr="005652E0">
          <w:rPr>
            <w:b/>
            <w:sz w:val="26"/>
            <w:szCs w:val="26"/>
          </w:rPr>
          <w:t>2020 г</w:t>
        </w:r>
      </w:smartTag>
      <w:r w:rsidRPr="005652E0">
        <w:rPr>
          <w:b/>
          <w:sz w:val="26"/>
          <w:szCs w:val="26"/>
        </w:rPr>
        <w:t xml:space="preserve">. </w:t>
      </w:r>
    </w:p>
    <w:p w:rsidR="005942F6" w:rsidRDefault="005942F6" w:rsidP="005652E0">
      <w:pPr>
        <w:ind w:left="720"/>
        <w:rPr>
          <w:sz w:val="26"/>
          <w:szCs w:val="26"/>
        </w:rPr>
      </w:pPr>
    </w:p>
    <w:p w:rsidR="005942F6" w:rsidRPr="006C0831" w:rsidRDefault="005942F6" w:rsidP="005D10D2">
      <w:pPr>
        <w:shd w:val="clear" w:color="auto" w:fill="FFFFFF"/>
        <w:ind w:firstLine="0"/>
        <w:jc w:val="center"/>
        <w:outlineLvl w:val="0"/>
        <w:rPr>
          <w:b/>
          <w:color w:val="272727"/>
          <w:kern w:val="36"/>
          <w:sz w:val="26"/>
          <w:szCs w:val="26"/>
          <w:lang w:eastAsia="ru-RU"/>
        </w:rPr>
      </w:pPr>
      <w:r>
        <w:rPr>
          <w:sz w:val="26"/>
          <w:szCs w:val="26"/>
        </w:rPr>
        <w:br w:type="page"/>
      </w:r>
      <w:r w:rsidRPr="006C0831">
        <w:rPr>
          <w:b/>
          <w:color w:val="272727"/>
          <w:kern w:val="36"/>
          <w:sz w:val="26"/>
          <w:szCs w:val="26"/>
          <w:lang w:eastAsia="ru-RU"/>
        </w:rPr>
        <w:t>Инструкция</w:t>
      </w:r>
    </w:p>
    <w:p w:rsidR="005942F6" w:rsidRDefault="005942F6" w:rsidP="005D10D2">
      <w:pPr>
        <w:shd w:val="clear" w:color="auto" w:fill="FFFFFF"/>
        <w:ind w:firstLine="0"/>
        <w:jc w:val="center"/>
        <w:outlineLvl w:val="0"/>
        <w:rPr>
          <w:color w:val="272727"/>
          <w:kern w:val="36"/>
          <w:sz w:val="26"/>
          <w:szCs w:val="26"/>
          <w:lang w:eastAsia="ru-RU"/>
        </w:rPr>
      </w:pPr>
      <w:r w:rsidRPr="006C0831">
        <w:rPr>
          <w:color w:val="272727"/>
          <w:kern w:val="36"/>
          <w:sz w:val="26"/>
          <w:szCs w:val="26"/>
          <w:lang w:eastAsia="ru-RU"/>
        </w:rPr>
        <w:t xml:space="preserve">по </w:t>
      </w:r>
      <w:r>
        <w:rPr>
          <w:sz w:val="26"/>
          <w:szCs w:val="26"/>
        </w:rPr>
        <w:t xml:space="preserve">онлайн-записи на прием в отделения Пенсионного фонда </w:t>
      </w:r>
      <w:r>
        <w:rPr>
          <w:sz w:val="26"/>
          <w:szCs w:val="26"/>
        </w:rPr>
        <w:br/>
        <w:t xml:space="preserve">Российской Федерации для подтверждения </w:t>
      </w:r>
      <w:r w:rsidRPr="006C0831">
        <w:rPr>
          <w:sz w:val="26"/>
          <w:szCs w:val="26"/>
        </w:rPr>
        <w:t>учетн</w:t>
      </w:r>
      <w:r>
        <w:rPr>
          <w:sz w:val="26"/>
          <w:szCs w:val="26"/>
        </w:rPr>
        <w:t>ой</w:t>
      </w:r>
      <w:r w:rsidRPr="006C0831">
        <w:rPr>
          <w:sz w:val="26"/>
          <w:szCs w:val="26"/>
        </w:rPr>
        <w:t xml:space="preserve"> запис</w:t>
      </w:r>
      <w:r>
        <w:rPr>
          <w:sz w:val="26"/>
          <w:szCs w:val="26"/>
        </w:rPr>
        <w:t xml:space="preserve">и </w:t>
      </w:r>
      <w:r w:rsidRPr="006C0831">
        <w:rPr>
          <w:color w:val="272727"/>
          <w:kern w:val="36"/>
          <w:sz w:val="26"/>
          <w:szCs w:val="26"/>
          <w:lang w:eastAsia="ru-RU"/>
        </w:rPr>
        <w:t>на Едином портале государственных и муниципальных услуг (в ЕСИА)</w:t>
      </w:r>
    </w:p>
    <w:p w:rsidR="005942F6" w:rsidRDefault="005942F6" w:rsidP="005D10D2">
      <w:pPr>
        <w:shd w:val="clear" w:color="auto" w:fill="FFFFFF"/>
        <w:ind w:firstLine="0"/>
        <w:jc w:val="center"/>
        <w:outlineLvl w:val="0"/>
        <w:rPr>
          <w:color w:val="272727"/>
          <w:kern w:val="36"/>
          <w:sz w:val="26"/>
          <w:szCs w:val="26"/>
          <w:lang w:eastAsia="ru-RU"/>
        </w:rPr>
      </w:pPr>
    </w:p>
    <w:p w:rsidR="005942F6" w:rsidRPr="004B6065" w:rsidRDefault="005942F6" w:rsidP="003A5E1D">
      <w:pPr>
        <w:shd w:val="clear" w:color="auto" w:fill="FFFFFF"/>
        <w:ind w:firstLine="720"/>
        <w:outlineLvl w:val="0"/>
        <w:rPr>
          <w:kern w:val="36"/>
          <w:sz w:val="26"/>
          <w:szCs w:val="26"/>
          <w:lang w:eastAsia="ru-RU"/>
        </w:rPr>
      </w:pPr>
      <w:r w:rsidRPr="004B6065">
        <w:rPr>
          <w:sz w:val="26"/>
          <w:szCs w:val="26"/>
        </w:rPr>
        <w:t xml:space="preserve">На сайте </w:t>
      </w:r>
      <w:hyperlink r:id="rId24" w:history="1">
        <w:r w:rsidRPr="004B6065">
          <w:rPr>
            <w:rStyle w:val="Hyperlink"/>
            <w:sz w:val="26"/>
            <w:szCs w:val="26"/>
          </w:rPr>
          <w:t>http://www.pfrf.ru/</w:t>
        </w:r>
      </w:hyperlink>
      <w:r w:rsidRPr="004B6065">
        <w:rPr>
          <w:color w:val="0000FF"/>
          <w:sz w:val="26"/>
          <w:szCs w:val="26"/>
        </w:rPr>
        <w:t xml:space="preserve"> </w:t>
      </w:r>
      <w:r w:rsidRPr="004B6065">
        <w:rPr>
          <w:sz w:val="26"/>
          <w:szCs w:val="26"/>
        </w:rPr>
        <w:t>выбираем «Личный кабинет гражданина».</w:t>
      </w:r>
    </w:p>
    <w:p w:rsidR="005942F6" w:rsidRPr="004B6065" w:rsidRDefault="005942F6" w:rsidP="005D10D2">
      <w:pPr>
        <w:shd w:val="clear" w:color="auto" w:fill="FFFFFF"/>
        <w:ind w:firstLine="0"/>
        <w:jc w:val="center"/>
        <w:outlineLvl w:val="0"/>
        <w:rPr>
          <w:kern w:val="36"/>
          <w:sz w:val="26"/>
          <w:szCs w:val="26"/>
          <w:lang w:eastAsia="ru-RU"/>
        </w:rPr>
      </w:pPr>
    </w:p>
    <w:p w:rsidR="005942F6" w:rsidRPr="004B6065" w:rsidRDefault="005942F6" w:rsidP="005D10D2">
      <w:pPr>
        <w:shd w:val="clear" w:color="auto" w:fill="FFFFFF"/>
        <w:ind w:firstLine="0"/>
        <w:jc w:val="center"/>
        <w:outlineLvl w:val="0"/>
        <w:rPr>
          <w:kern w:val="36"/>
          <w:sz w:val="26"/>
          <w:szCs w:val="26"/>
          <w:lang w:eastAsia="ru-RU"/>
        </w:rPr>
      </w:pPr>
      <w:r w:rsidRPr="00C05E33">
        <w:rPr>
          <w:kern w:val="36"/>
          <w:sz w:val="26"/>
          <w:szCs w:val="26"/>
          <w:lang w:eastAsia="ru-RU"/>
        </w:rPr>
        <w:pict>
          <v:shape id="_x0000_i1034" type="#_x0000_t75" style="width:449.25pt;height:226.5pt">
            <v:imagedata r:id="rId25" o:title=""/>
          </v:shape>
        </w:pict>
      </w:r>
    </w:p>
    <w:p w:rsidR="005942F6" w:rsidRPr="004B6065" w:rsidRDefault="005942F6" w:rsidP="003A5E1D">
      <w:pPr>
        <w:shd w:val="clear" w:color="auto" w:fill="FFFFFF"/>
        <w:ind w:firstLine="0"/>
        <w:outlineLvl w:val="0"/>
        <w:rPr>
          <w:kern w:val="36"/>
          <w:sz w:val="26"/>
          <w:szCs w:val="26"/>
          <w:lang w:eastAsia="ru-RU"/>
        </w:rPr>
      </w:pPr>
    </w:p>
    <w:p w:rsidR="005942F6" w:rsidRPr="004B6065" w:rsidRDefault="005942F6" w:rsidP="003A5E1D">
      <w:pPr>
        <w:shd w:val="clear" w:color="auto" w:fill="FFFFFF"/>
        <w:ind w:firstLine="720"/>
        <w:outlineLvl w:val="0"/>
        <w:rPr>
          <w:kern w:val="36"/>
          <w:sz w:val="26"/>
          <w:szCs w:val="26"/>
          <w:lang w:eastAsia="ru-RU"/>
        </w:rPr>
      </w:pPr>
      <w:r w:rsidRPr="004B6065">
        <w:rPr>
          <w:kern w:val="36"/>
          <w:sz w:val="26"/>
          <w:szCs w:val="26"/>
          <w:lang w:eastAsia="ru-RU"/>
        </w:rPr>
        <w:t>В открывшемся окне выбираем «Запись на прием».</w:t>
      </w:r>
    </w:p>
    <w:p w:rsidR="005942F6" w:rsidRPr="004B6065" w:rsidRDefault="005942F6" w:rsidP="003A5E1D">
      <w:pPr>
        <w:shd w:val="clear" w:color="auto" w:fill="FFFFFF"/>
        <w:ind w:firstLine="0"/>
        <w:outlineLvl w:val="0"/>
        <w:rPr>
          <w:kern w:val="36"/>
          <w:sz w:val="26"/>
          <w:szCs w:val="26"/>
          <w:lang w:eastAsia="ru-RU"/>
        </w:rPr>
      </w:pPr>
    </w:p>
    <w:p w:rsidR="005942F6" w:rsidRPr="004B6065" w:rsidRDefault="005942F6" w:rsidP="005D10D2">
      <w:pPr>
        <w:shd w:val="clear" w:color="auto" w:fill="FFFFFF"/>
        <w:ind w:firstLine="0"/>
        <w:jc w:val="center"/>
        <w:outlineLvl w:val="0"/>
        <w:rPr>
          <w:kern w:val="36"/>
          <w:sz w:val="26"/>
          <w:szCs w:val="26"/>
          <w:lang w:eastAsia="ru-RU"/>
        </w:rPr>
      </w:pPr>
      <w:r w:rsidRPr="00C05E33">
        <w:rPr>
          <w:kern w:val="36"/>
          <w:sz w:val="26"/>
          <w:szCs w:val="26"/>
          <w:lang w:eastAsia="ru-RU"/>
        </w:rPr>
        <w:pict>
          <v:shape id="_x0000_i1035" type="#_x0000_t75" style="width:453pt;height:224.25pt">
            <v:imagedata r:id="rId26" o:title=""/>
          </v:shape>
        </w:pict>
      </w:r>
    </w:p>
    <w:p w:rsidR="005942F6" w:rsidRPr="004B6065" w:rsidRDefault="005942F6" w:rsidP="003A5E1D">
      <w:pPr>
        <w:shd w:val="clear" w:color="auto" w:fill="FFFFFF"/>
        <w:ind w:firstLine="0"/>
        <w:outlineLvl w:val="0"/>
        <w:rPr>
          <w:kern w:val="36"/>
          <w:sz w:val="26"/>
          <w:szCs w:val="26"/>
          <w:lang w:eastAsia="ru-RU"/>
        </w:rPr>
      </w:pPr>
    </w:p>
    <w:p w:rsidR="005942F6" w:rsidRPr="004B6065" w:rsidRDefault="005942F6" w:rsidP="003A5E1D">
      <w:pPr>
        <w:shd w:val="clear" w:color="auto" w:fill="FFFFFF"/>
        <w:ind w:firstLine="720"/>
        <w:outlineLvl w:val="0"/>
        <w:rPr>
          <w:kern w:val="36"/>
          <w:sz w:val="26"/>
          <w:szCs w:val="26"/>
          <w:lang w:eastAsia="ru-RU"/>
        </w:rPr>
      </w:pPr>
      <w:r w:rsidRPr="004B6065">
        <w:rPr>
          <w:kern w:val="36"/>
          <w:sz w:val="26"/>
          <w:szCs w:val="26"/>
          <w:lang w:eastAsia="ru-RU"/>
        </w:rPr>
        <w:t>Далее, в открывшимся окне, заполняем форму (Фамилия, Имя, СНИЛС, контактный телефон) и выбираем «Следующий шаг».</w:t>
      </w:r>
    </w:p>
    <w:p w:rsidR="005942F6" w:rsidRPr="004B6065" w:rsidRDefault="005942F6" w:rsidP="005D10D2">
      <w:pPr>
        <w:shd w:val="clear" w:color="auto" w:fill="FFFFFF"/>
        <w:ind w:firstLine="0"/>
        <w:jc w:val="center"/>
        <w:outlineLvl w:val="0"/>
        <w:rPr>
          <w:kern w:val="36"/>
          <w:sz w:val="26"/>
          <w:szCs w:val="26"/>
          <w:lang w:eastAsia="ru-RU"/>
        </w:rPr>
      </w:pPr>
      <w:r w:rsidRPr="00C05E33">
        <w:rPr>
          <w:kern w:val="36"/>
          <w:sz w:val="26"/>
          <w:szCs w:val="26"/>
          <w:lang w:eastAsia="ru-RU"/>
        </w:rPr>
        <w:pict>
          <v:shape id="_x0000_i1036" type="#_x0000_t75" style="width:468.75pt;height:239.25pt">
            <v:imagedata r:id="rId27" o:title=""/>
          </v:shape>
        </w:pict>
      </w:r>
    </w:p>
    <w:p w:rsidR="005942F6" w:rsidRPr="004B6065" w:rsidRDefault="005942F6" w:rsidP="003A5E1D">
      <w:pPr>
        <w:shd w:val="clear" w:color="auto" w:fill="FFFFFF"/>
        <w:ind w:firstLine="0"/>
        <w:outlineLvl w:val="0"/>
        <w:rPr>
          <w:kern w:val="36"/>
          <w:sz w:val="26"/>
          <w:szCs w:val="26"/>
          <w:lang w:eastAsia="ru-RU"/>
        </w:rPr>
      </w:pPr>
    </w:p>
    <w:p w:rsidR="005942F6" w:rsidRPr="004B6065" w:rsidRDefault="005942F6" w:rsidP="003A5E1D">
      <w:pPr>
        <w:shd w:val="clear" w:color="auto" w:fill="FFFFFF"/>
        <w:ind w:firstLine="720"/>
        <w:outlineLvl w:val="0"/>
        <w:rPr>
          <w:kern w:val="36"/>
          <w:sz w:val="26"/>
          <w:szCs w:val="26"/>
          <w:lang w:eastAsia="ru-RU"/>
        </w:rPr>
      </w:pPr>
      <w:r w:rsidRPr="004B6065">
        <w:rPr>
          <w:kern w:val="36"/>
          <w:sz w:val="26"/>
          <w:szCs w:val="26"/>
          <w:lang w:eastAsia="ru-RU"/>
        </w:rPr>
        <w:t>На следующем этапе выбираем «Субъект РФ» и «Территориальный орган ПФР», который планируете посетить.</w:t>
      </w:r>
    </w:p>
    <w:p w:rsidR="005942F6" w:rsidRPr="004B6065" w:rsidRDefault="005942F6" w:rsidP="005D10D2">
      <w:pPr>
        <w:shd w:val="clear" w:color="auto" w:fill="FFFFFF"/>
        <w:ind w:firstLine="0"/>
        <w:jc w:val="center"/>
        <w:outlineLvl w:val="0"/>
        <w:rPr>
          <w:kern w:val="36"/>
          <w:sz w:val="26"/>
          <w:szCs w:val="26"/>
          <w:lang w:eastAsia="ru-RU"/>
        </w:rPr>
      </w:pPr>
    </w:p>
    <w:p w:rsidR="005942F6" w:rsidRPr="004B6065" w:rsidRDefault="005942F6" w:rsidP="005D10D2">
      <w:pPr>
        <w:shd w:val="clear" w:color="auto" w:fill="FFFFFF"/>
        <w:ind w:firstLine="0"/>
        <w:jc w:val="center"/>
        <w:outlineLvl w:val="0"/>
        <w:rPr>
          <w:kern w:val="36"/>
          <w:sz w:val="26"/>
          <w:szCs w:val="26"/>
          <w:lang w:eastAsia="ru-RU"/>
        </w:rPr>
      </w:pPr>
      <w:r w:rsidRPr="00C05E33">
        <w:rPr>
          <w:kern w:val="36"/>
          <w:sz w:val="26"/>
          <w:szCs w:val="26"/>
          <w:lang w:eastAsia="ru-RU"/>
        </w:rPr>
        <w:pict>
          <v:shape id="_x0000_i1037" type="#_x0000_t75" style="width:476.25pt;height:234pt">
            <v:imagedata r:id="rId28" o:title=""/>
          </v:shape>
        </w:pict>
      </w:r>
    </w:p>
    <w:p w:rsidR="005942F6" w:rsidRPr="004B6065" w:rsidRDefault="005942F6" w:rsidP="005D10D2">
      <w:pPr>
        <w:shd w:val="clear" w:color="auto" w:fill="FFFFFF"/>
        <w:ind w:firstLine="0"/>
        <w:jc w:val="center"/>
        <w:outlineLvl w:val="0"/>
        <w:rPr>
          <w:kern w:val="36"/>
          <w:sz w:val="26"/>
          <w:szCs w:val="26"/>
          <w:lang w:eastAsia="ru-RU"/>
        </w:rPr>
      </w:pPr>
    </w:p>
    <w:p w:rsidR="005942F6" w:rsidRPr="004B6065" w:rsidRDefault="005942F6" w:rsidP="003A5E1D">
      <w:pPr>
        <w:shd w:val="clear" w:color="auto" w:fill="FFFFFF"/>
        <w:ind w:firstLine="720"/>
        <w:jc w:val="left"/>
        <w:outlineLvl w:val="0"/>
        <w:rPr>
          <w:kern w:val="36"/>
          <w:sz w:val="26"/>
          <w:szCs w:val="26"/>
          <w:lang w:eastAsia="ru-RU"/>
        </w:rPr>
      </w:pPr>
      <w:r w:rsidRPr="004B6065">
        <w:rPr>
          <w:kern w:val="36"/>
          <w:sz w:val="26"/>
          <w:szCs w:val="26"/>
          <w:lang w:eastAsia="ru-RU"/>
        </w:rPr>
        <w:t>На третьем этапе выбираем тему прием «Регистрация, восстановление учетной записи в ЕСИА».</w:t>
      </w:r>
    </w:p>
    <w:p w:rsidR="005942F6" w:rsidRPr="004B6065" w:rsidRDefault="005942F6" w:rsidP="003A5E1D">
      <w:pPr>
        <w:shd w:val="clear" w:color="auto" w:fill="FFFFFF"/>
        <w:ind w:firstLine="0"/>
        <w:jc w:val="left"/>
        <w:outlineLvl w:val="0"/>
        <w:rPr>
          <w:kern w:val="36"/>
          <w:sz w:val="26"/>
          <w:szCs w:val="26"/>
          <w:lang w:eastAsia="ru-RU"/>
        </w:rPr>
      </w:pPr>
    </w:p>
    <w:p w:rsidR="005942F6" w:rsidRPr="004B6065" w:rsidRDefault="005942F6" w:rsidP="005D10D2">
      <w:pPr>
        <w:shd w:val="clear" w:color="auto" w:fill="FFFFFF"/>
        <w:ind w:firstLine="0"/>
        <w:jc w:val="center"/>
        <w:outlineLvl w:val="0"/>
        <w:rPr>
          <w:kern w:val="36"/>
          <w:sz w:val="26"/>
          <w:szCs w:val="26"/>
          <w:lang w:eastAsia="ru-RU"/>
        </w:rPr>
      </w:pPr>
      <w:r w:rsidRPr="00C05E33">
        <w:rPr>
          <w:kern w:val="36"/>
          <w:sz w:val="26"/>
          <w:szCs w:val="26"/>
          <w:lang w:eastAsia="ru-RU"/>
        </w:rPr>
        <w:pict>
          <v:shape id="_x0000_i1038" type="#_x0000_t75" style="width:478.5pt;height:245.25pt">
            <v:imagedata r:id="rId29" o:title=""/>
          </v:shape>
        </w:pict>
      </w:r>
    </w:p>
    <w:p w:rsidR="005942F6" w:rsidRPr="004B6065" w:rsidRDefault="005942F6" w:rsidP="00BC6936">
      <w:pPr>
        <w:shd w:val="clear" w:color="auto" w:fill="FFFFFF"/>
        <w:ind w:firstLine="720"/>
        <w:outlineLvl w:val="0"/>
        <w:rPr>
          <w:kern w:val="36"/>
          <w:sz w:val="26"/>
          <w:szCs w:val="26"/>
          <w:lang w:eastAsia="ru-RU"/>
        </w:rPr>
      </w:pPr>
      <w:r w:rsidRPr="004B6065">
        <w:rPr>
          <w:kern w:val="36"/>
          <w:sz w:val="26"/>
          <w:szCs w:val="26"/>
          <w:lang w:eastAsia="ru-RU"/>
        </w:rPr>
        <w:t>На следующем этапе указываете планируемую дату и время посещения и соглашаетесь на обработку персональных данных.</w:t>
      </w:r>
      <w:r>
        <w:rPr>
          <w:kern w:val="36"/>
          <w:sz w:val="26"/>
          <w:szCs w:val="26"/>
          <w:lang w:eastAsia="ru-RU"/>
        </w:rPr>
        <w:t xml:space="preserve"> Во время посещения отделения ПФР необходимо иметь при себе </w:t>
      </w:r>
      <w:r w:rsidRPr="004B6065">
        <w:rPr>
          <w:sz w:val="26"/>
          <w:szCs w:val="26"/>
        </w:rPr>
        <w:t>документ удостоверяющи</w:t>
      </w:r>
      <w:r>
        <w:rPr>
          <w:sz w:val="26"/>
          <w:szCs w:val="26"/>
        </w:rPr>
        <w:t>й</w:t>
      </w:r>
      <w:r w:rsidRPr="004B6065">
        <w:rPr>
          <w:sz w:val="26"/>
          <w:szCs w:val="26"/>
        </w:rPr>
        <w:t xml:space="preserve"> личность и СНИЛС</w:t>
      </w:r>
      <w:r>
        <w:rPr>
          <w:sz w:val="26"/>
          <w:szCs w:val="26"/>
        </w:rPr>
        <w:t>.</w:t>
      </w:r>
    </w:p>
    <w:sectPr w:rsidR="005942F6" w:rsidRPr="004B6065" w:rsidSect="00554862">
      <w:pgSz w:w="11906" w:h="16838"/>
      <w:pgMar w:top="1134" w:right="851" w:bottom="709"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1E7D"/>
    <w:rsid w:val="00077785"/>
    <w:rsid w:val="00077D66"/>
    <w:rsid w:val="000D3BFA"/>
    <w:rsid w:val="001726C6"/>
    <w:rsid w:val="001F6612"/>
    <w:rsid w:val="00292465"/>
    <w:rsid w:val="002F67B5"/>
    <w:rsid w:val="00341E7D"/>
    <w:rsid w:val="00395326"/>
    <w:rsid w:val="003A5E1D"/>
    <w:rsid w:val="00404F5E"/>
    <w:rsid w:val="004B6065"/>
    <w:rsid w:val="004C7B4A"/>
    <w:rsid w:val="005061B8"/>
    <w:rsid w:val="00554862"/>
    <w:rsid w:val="005652E0"/>
    <w:rsid w:val="005942F6"/>
    <w:rsid w:val="00595D72"/>
    <w:rsid w:val="005D10D2"/>
    <w:rsid w:val="006334B0"/>
    <w:rsid w:val="006C0831"/>
    <w:rsid w:val="00713E80"/>
    <w:rsid w:val="0073111D"/>
    <w:rsid w:val="0076189F"/>
    <w:rsid w:val="007C13C8"/>
    <w:rsid w:val="00877E01"/>
    <w:rsid w:val="00883E20"/>
    <w:rsid w:val="008F3DC0"/>
    <w:rsid w:val="0093245E"/>
    <w:rsid w:val="009F24BD"/>
    <w:rsid w:val="00A22C3E"/>
    <w:rsid w:val="00AB6B70"/>
    <w:rsid w:val="00BC6936"/>
    <w:rsid w:val="00C05E33"/>
    <w:rsid w:val="00C63C81"/>
    <w:rsid w:val="00D96016"/>
    <w:rsid w:val="00DA6497"/>
    <w:rsid w:val="00DC0621"/>
    <w:rsid w:val="00DE606C"/>
    <w:rsid w:val="00EE646F"/>
    <w:rsid w:val="00F451D3"/>
    <w:rsid w:val="00F465E0"/>
    <w:rsid w:val="00FD064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E7D"/>
    <w:pPr>
      <w:ind w:firstLine="709"/>
      <w:jc w:val="both"/>
    </w:pPr>
    <w:rPr>
      <w:rFonts w:ascii="Times New Roman" w:hAnsi="Times New Roman"/>
      <w:sz w:val="28"/>
      <w:lang w:eastAsia="en-US"/>
    </w:rPr>
  </w:style>
  <w:style w:type="paragraph" w:styleId="Heading2">
    <w:name w:val="heading 2"/>
    <w:basedOn w:val="Normal"/>
    <w:link w:val="Heading2Char"/>
    <w:uiPriority w:val="99"/>
    <w:qFormat/>
    <w:rsid w:val="001F6612"/>
    <w:pPr>
      <w:spacing w:before="100" w:beforeAutospacing="1" w:after="100" w:afterAutospacing="1"/>
      <w:ind w:firstLine="0"/>
      <w:jc w:val="left"/>
      <w:outlineLvl w:val="1"/>
    </w:pPr>
    <w:rPr>
      <w:rFonts w:eastAsia="Times New Roman"/>
      <w:b/>
      <w:bCs/>
      <w:sz w:val="36"/>
      <w:szCs w:val="36"/>
      <w:lang w:eastAsia="ru-RU"/>
    </w:rPr>
  </w:style>
  <w:style w:type="paragraph" w:styleId="Heading3">
    <w:name w:val="heading 3"/>
    <w:basedOn w:val="Normal"/>
    <w:next w:val="Normal"/>
    <w:link w:val="Heading3Char"/>
    <w:uiPriority w:val="99"/>
    <w:qFormat/>
    <w:rsid w:val="006334B0"/>
    <w:pPr>
      <w:keepNext/>
      <w:keepLines/>
      <w:spacing w:before="40"/>
      <w:outlineLvl w:val="2"/>
    </w:pPr>
    <w:rPr>
      <w:rFonts w:ascii="Calibri Light" w:eastAsia="Times New Roman" w:hAnsi="Calibri Light"/>
      <w:color w:val="1F4D78"/>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F6612"/>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semiHidden/>
    <w:locked/>
    <w:rsid w:val="006334B0"/>
    <w:rPr>
      <w:rFonts w:ascii="Calibri Light" w:hAnsi="Calibri Light" w:cs="Times New Roman"/>
      <w:color w:val="1F4D78"/>
      <w:sz w:val="24"/>
      <w:szCs w:val="24"/>
    </w:rPr>
  </w:style>
  <w:style w:type="paragraph" w:styleId="NormalWeb">
    <w:name w:val="Normal (Web)"/>
    <w:basedOn w:val="Normal"/>
    <w:uiPriority w:val="99"/>
    <w:semiHidden/>
    <w:rsid w:val="001F6612"/>
    <w:pPr>
      <w:spacing w:before="100" w:beforeAutospacing="1" w:after="100" w:afterAutospacing="1"/>
      <w:ind w:firstLine="0"/>
      <w:jc w:val="left"/>
    </w:pPr>
    <w:rPr>
      <w:rFonts w:eastAsia="Times New Roman"/>
      <w:sz w:val="24"/>
      <w:szCs w:val="24"/>
      <w:lang w:eastAsia="ru-RU"/>
    </w:rPr>
  </w:style>
  <w:style w:type="character" w:customStyle="1" w:styleId="su-frame-inner">
    <w:name w:val="su-frame-inner"/>
    <w:basedOn w:val="DefaultParagraphFont"/>
    <w:uiPriority w:val="99"/>
    <w:rsid w:val="001F6612"/>
    <w:rPr>
      <w:rFonts w:cs="Times New Roman"/>
    </w:rPr>
  </w:style>
  <w:style w:type="character" w:styleId="Hyperlink">
    <w:name w:val="Hyperlink"/>
    <w:basedOn w:val="DefaultParagraphFont"/>
    <w:uiPriority w:val="99"/>
    <w:rsid w:val="006334B0"/>
    <w:rPr>
      <w:rFonts w:cs="Times New Roman"/>
      <w:color w:val="0000FF"/>
      <w:u w:val="single"/>
    </w:rPr>
  </w:style>
  <w:style w:type="character" w:styleId="Strong">
    <w:name w:val="Strong"/>
    <w:basedOn w:val="DefaultParagraphFont"/>
    <w:uiPriority w:val="99"/>
    <w:qFormat/>
    <w:rsid w:val="006334B0"/>
    <w:rPr>
      <w:rFonts w:cs="Times New Roman"/>
      <w:b/>
      <w:bCs/>
    </w:rPr>
  </w:style>
  <w:style w:type="character" w:styleId="Emphasis">
    <w:name w:val="Emphasis"/>
    <w:basedOn w:val="DefaultParagraphFont"/>
    <w:uiPriority w:val="99"/>
    <w:qFormat/>
    <w:rsid w:val="006334B0"/>
    <w:rPr>
      <w:rFonts w:cs="Times New Roman"/>
      <w:i/>
      <w:iCs/>
    </w:rPr>
  </w:style>
  <w:style w:type="paragraph" w:customStyle="1" w:styleId="wp-caption-text">
    <w:name w:val="wp-caption-text"/>
    <w:basedOn w:val="Normal"/>
    <w:uiPriority w:val="99"/>
    <w:rsid w:val="006334B0"/>
    <w:pPr>
      <w:spacing w:before="100" w:beforeAutospacing="1" w:after="100" w:afterAutospacing="1"/>
      <w:ind w:firstLine="0"/>
      <w:jc w:val="left"/>
    </w:pPr>
    <w:rPr>
      <w:rFonts w:eastAsia="Times New Roman"/>
      <w:sz w:val="24"/>
      <w:szCs w:val="24"/>
      <w:lang w:eastAsia="ru-RU"/>
    </w:rPr>
  </w:style>
  <w:style w:type="paragraph" w:customStyle="1" w:styleId="ng-scope">
    <w:name w:val="ng-scope"/>
    <w:basedOn w:val="Normal"/>
    <w:uiPriority w:val="99"/>
    <w:rsid w:val="00F451D3"/>
    <w:pPr>
      <w:spacing w:before="100" w:beforeAutospacing="1" w:after="100" w:afterAutospacing="1"/>
      <w:ind w:firstLine="0"/>
      <w:jc w:val="left"/>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971550874">
      <w:marLeft w:val="0"/>
      <w:marRight w:val="0"/>
      <w:marTop w:val="0"/>
      <w:marBottom w:val="0"/>
      <w:divBdr>
        <w:top w:val="none" w:sz="0" w:space="0" w:color="auto"/>
        <w:left w:val="none" w:sz="0" w:space="0" w:color="auto"/>
        <w:bottom w:val="none" w:sz="0" w:space="0" w:color="auto"/>
        <w:right w:val="none" w:sz="0" w:space="0" w:color="auto"/>
      </w:divBdr>
    </w:div>
    <w:div w:id="1971550876">
      <w:marLeft w:val="0"/>
      <w:marRight w:val="0"/>
      <w:marTop w:val="0"/>
      <w:marBottom w:val="0"/>
      <w:divBdr>
        <w:top w:val="none" w:sz="0" w:space="0" w:color="auto"/>
        <w:left w:val="none" w:sz="0" w:space="0" w:color="auto"/>
        <w:bottom w:val="none" w:sz="0" w:space="0" w:color="auto"/>
        <w:right w:val="none" w:sz="0" w:space="0" w:color="auto"/>
      </w:divBdr>
    </w:div>
    <w:div w:id="1971550877">
      <w:marLeft w:val="0"/>
      <w:marRight w:val="0"/>
      <w:marTop w:val="0"/>
      <w:marBottom w:val="0"/>
      <w:divBdr>
        <w:top w:val="none" w:sz="0" w:space="0" w:color="auto"/>
        <w:left w:val="none" w:sz="0" w:space="0" w:color="auto"/>
        <w:bottom w:val="none" w:sz="0" w:space="0" w:color="auto"/>
        <w:right w:val="none" w:sz="0" w:space="0" w:color="auto"/>
      </w:divBdr>
      <w:divsChild>
        <w:div w:id="1971550875">
          <w:marLeft w:val="0"/>
          <w:marRight w:val="0"/>
          <w:marTop w:val="375"/>
          <w:marBottom w:val="450"/>
          <w:divBdr>
            <w:top w:val="single" w:sz="6" w:space="6" w:color="E0E0E0"/>
            <w:left w:val="single" w:sz="6" w:space="6" w:color="E0E0E0"/>
            <w:bottom w:val="single" w:sz="6" w:space="6" w:color="E0E0E0"/>
            <w:right w:val="single" w:sz="6" w:space="6" w:color="E0E0E0"/>
          </w:divBdr>
        </w:div>
      </w:divsChild>
    </w:div>
    <w:div w:id="1971550878">
      <w:marLeft w:val="0"/>
      <w:marRight w:val="0"/>
      <w:marTop w:val="0"/>
      <w:marBottom w:val="0"/>
      <w:divBdr>
        <w:top w:val="none" w:sz="0" w:space="0" w:color="auto"/>
        <w:left w:val="none" w:sz="0" w:space="0" w:color="auto"/>
        <w:bottom w:val="none" w:sz="0" w:space="0" w:color="auto"/>
        <w:right w:val="none" w:sz="0" w:space="0" w:color="auto"/>
      </w:divBdr>
    </w:div>
    <w:div w:id="1971550879">
      <w:marLeft w:val="0"/>
      <w:marRight w:val="0"/>
      <w:marTop w:val="0"/>
      <w:marBottom w:val="0"/>
      <w:divBdr>
        <w:top w:val="none" w:sz="0" w:space="0" w:color="auto"/>
        <w:left w:val="none" w:sz="0" w:space="0" w:color="auto"/>
        <w:bottom w:val="none" w:sz="0" w:space="0" w:color="auto"/>
        <w:right w:val="none" w:sz="0" w:space="0" w:color="auto"/>
      </w:divBdr>
    </w:div>
    <w:div w:id="1971550880">
      <w:marLeft w:val="0"/>
      <w:marRight w:val="0"/>
      <w:marTop w:val="0"/>
      <w:marBottom w:val="0"/>
      <w:divBdr>
        <w:top w:val="none" w:sz="0" w:space="0" w:color="auto"/>
        <w:left w:val="none" w:sz="0" w:space="0" w:color="auto"/>
        <w:bottom w:val="none" w:sz="0" w:space="0" w:color="auto"/>
        <w:right w:val="none" w:sz="0" w:space="0" w:color="auto"/>
      </w:divBdr>
    </w:div>
    <w:div w:id="1971550881">
      <w:marLeft w:val="0"/>
      <w:marRight w:val="0"/>
      <w:marTop w:val="0"/>
      <w:marBottom w:val="0"/>
      <w:divBdr>
        <w:top w:val="none" w:sz="0" w:space="0" w:color="auto"/>
        <w:left w:val="none" w:sz="0" w:space="0" w:color="auto"/>
        <w:bottom w:val="none" w:sz="0" w:space="0" w:color="auto"/>
        <w:right w:val="none" w:sz="0" w:space="0" w:color="auto"/>
      </w:divBdr>
    </w:div>
    <w:div w:id="1971550882">
      <w:marLeft w:val="0"/>
      <w:marRight w:val="0"/>
      <w:marTop w:val="0"/>
      <w:marBottom w:val="0"/>
      <w:divBdr>
        <w:top w:val="none" w:sz="0" w:space="0" w:color="auto"/>
        <w:left w:val="none" w:sz="0" w:space="0" w:color="auto"/>
        <w:bottom w:val="none" w:sz="0" w:space="0" w:color="auto"/>
        <w:right w:val="none" w:sz="0" w:space="0" w:color="auto"/>
      </w:divBdr>
    </w:div>
    <w:div w:id="1971550883">
      <w:marLeft w:val="0"/>
      <w:marRight w:val="0"/>
      <w:marTop w:val="0"/>
      <w:marBottom w:val="0"/>
      <w:divBdr>
        <w:top w:val="none" w:sz="0" w:space="0" w:color="auto"/>
        <w:left w:val="none" w:sz="0" w:space="0" w:color="auto"/>
        <w:bottom w:val="none" w:sz="0" w:space="0" w:color="auto"/>
        <w:right w:val="none" w:sz="0" w:space="0" w:color="auto"/>
      </w:divBdr>
    </w:div>
    <w:div w:id="1971550884">
      <w:marLeft w:val="0"/>
      <w:marRight w:val="0"/>
      <w:marTop w:val="0"/>
      <w:marBottom w:val="0"/>
      <w:divBdr>
        <w:top w:val="none" w:sz="0" w:space="0" w:color="auto"/>
        <w:left w:val="none" w:sz="0" w:space="0" w:color="auto"/>
        <w:bottom w:val="none" w:sz="0" w:space="0" w:color="auto"/>
        <w:right w:val="none" w:sz="0" w:space="0" w:color="auto"/>
      </w:divBdr>
    </w:div>
    <w:div w:id="19715508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map.gosuslugi.ru/co" TargetMode="External"/><Relationship Id="rId18" Type="http://schemas.openxmlformats.org/officeDocument/2006/relationships/hyperlink" Target="https://www.sberbank.ru/ru/person/dist_services/gosuslugi/accounting_confirmation" TargetMode="External"/><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pochtabank.ru/service/gosuslugi"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www.pfrf.ru/" TargetMode="External"/><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s://www.pochtabank.ru/service/gosuslugi" TargetMode="External"/><Relationship Id="rId20" Type="http://schemas.openxmlformats.org/officeDocument/2006/relationships/hyperlink" Target="https://www.tinkoff.ru/payments/categories/state-services/esia/" TargetMode="External"/><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www.pfrf.ru/" TargetMode="External"/><Relationship Id="rId5" Type="http://schemas.openxmlformats.org/officeDocument/2006/relationships/image" Target="media/image2.png"/><Relationship Id="rId15" Type="http://schemas.openxmlformats.org/officeDocument/2006/relationships/hyperlink" Target="https://www.tinkoff.ru/payments/categories/state-services/esia/" TargetMode="External"/><Relationship Id="rId23" Type="http://schemas.openxmlformats.org/officeDocument/2006/relationships/hyperlink" Target="https://www.gosuslugi.ru/category" TargetMode="External"/><Relationship Id="rId28" Type="http://schemas.openxmlformats.org/officeDocument/2006/relationships/image" Target="media/image13.jpeg"/><Relationship Id="rId10" Type="http://schemas.openxmlformats.org/officeDocument/2006/relationships/image" Target="media/image7.jpeg"/><Relationship Id="rId19" Type="http://schemas.openxmlformats.org/officeDocument/2006/relationships/hyperlink" Target="https://www.tinkoff.ru/payments/categories/state-services/esia/"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sberbank.ru/ru/person/dist_services/inner_sbol/gosuslugi" TargetMode="External"/><Relationship Id="rId22" Type="http://schemas.openxmlformats.org/officeDocument/2006/relationships/hyperlink" Target="https://www.pochtabank.ru/service/gosuslugi"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9</Pages>
  <Words>900</Words>
  <Characters>5132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dc:title>
  <dc:subject/>
  <dc:creator>Рогачева</dc:creator>
  <cp:keywords/>
  <dc:description/>
  <cp:lastModifiedBy>eremkinin</cp:lastModifiedBy>
  <cp:revision>5</cp:revision>
  <dcterms:created xsi:type="dcterms:W3CDTF">2020-04-30T08:13:00Z</dcterms:created>
  <dcterms:modified xsi:type="dcterms:W3CDTF">2020-04-30T08:26:00Z</dcterms:modified>
</cp:coreProperties>
</file>