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197D71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06.09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197D71" w:rsidP="00075E79">
      <w:pPr>
        <w:tabs>
          <w:tab w:val="left" w:pos="567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197D7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СЛА</w:t>
      </w:r>
      <w:r w:rsidR="00E01AF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ВНОЕ МОРЕ СИБИРИ: ГДЕ ЖИВУТ ЭВЕНКИ, ТОФАЛАРЫ И СОЙОТЫ</w:t>
      </w:r>
    </w:p>
    <w:p w:rsidR="006D3F18" w:rsidRDefault="00197D71" w:rsidP="006D3F1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Что мы знаем о Байкале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?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Самое глубокое озеро в мире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в нем содержится пятая 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часть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мировых запасов пресной воды,</w:t>
      </w:r>
      <w:r w:rsidRPr="00013C24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в него впадает 300 рек, а вытекает всего одна,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объект Всемирного природного наследия ЮНЕСКО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. А еще есть особый праздник </w:t>
      </w:r>
      <w:r w:rsidRPr="005F5E6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–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День Байкала. </w:t>
      </w:r>
    </w:p>
    <w:p w:rsidR="00197D71" w:rsidRDefault="009605A1" w:rsidP="006D3F1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К</w:t>
      </w:r>
      <w:r w:rsidR="00197D7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ак славное море объединяет людей разных культур и национальностей</w:t>
      </w:r>
      <w:r w:rsidR="00832FC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</w:t>
      </w:r>
      <w:proofErr w:type="gramStart"/>
      <w:r w:rsidR="00197D7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и</w:t>
      </w:r>
      <w:proofErr w:type="gramEnd"/>
      <w:r w:rsidR="00197D7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причем здесь Всер</w:t>
      </w:r>
      <w:r w:rsidR="00C9170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оссийская перепись населения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? Рассказывает </w:t>
      </w:r>
      <w:hyperlink r:id="rId9" w:history="1">
        <w:r w:rsidRPr="009605A1">
          <w:rPr>
            <w:rStyle w:val="a9"/>
            <w:rFonts w:ascii="Arial" w:eastAsia="Calibri" w:hAnsi="Arial" w:cs="Arial"/>
            <w:b/>
            <w:bCs/>
            <w:spacing w:val="-6"/>
            <w:sz w:val="24"/>
            <w:szCs w:val="24"/>
          </w:rPr>
          <w:t>сайт</w:t>
        </w:r>
      </w:hyperlink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ВПН</w:t>
      </w:r>
      <w:r w:rsidR="00C9170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.</w:t>
      </w:r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Если можно охарактеризовать Байкал одним словом, то это слово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«уникальный»</w:t>
      </w:r>
      <w:r w:rsidRPr="00CE4F6D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уникальны его огромные размеры (по площади озеро превосходит некоторые европейские 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>ст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раны), уникальна рекордная </w:t>
      </w:r>
      <w:r w:rsidRPr="006A0D2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1642 метров </w:t>
      </w:r>
      <w:r w:rsidRPr="006A0D2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глубина, уникальна прозрачная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в</w:t>
      </w:r>
      <w:r>
        <w:rPr>
          <w:rFonts w:ascii="Arial" w:eastAsia="Calibri" w:hAnsi="Arial" w:cs="Arial"/>
          <w:color w:val="525252"/>
          <w:sz w:val="24"/>
          <w:szCs w:val="24"/>
        </w:rPr>
        <w:t>ода, которая просматривается вглубь на десятки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метро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в, а также фауна, </w:t>
      </w:r>
      <w:r w:rsidRPr="00CE4F6D">
        <w:rPr>
          <w:rFonts w:ascii="Arial" w:eastAsia="Calibri" w:hAnsi="Arial" w:cs="Arial"/>
          <w:color w:val="525252"/>
          <w:sz w:val="24"/>
          <w:szCs w:val="24"/>
        </w:rPr>
        <w:t xml:space="preserve">богатая </w:t>
      </w:r>
      <w:r>
        <w:rPr>
          <w:rFonts w:ascii="Arial" w:eastAsia="Calibri" w:hAnsi="Arial" w:cs="Arial"/>
          <w:color w:val="525252"/>
          <w:sz w:val="24"/>
          <w:szCs w:val="24"/>
        </w:rPr>
        <w:t>видами, многие из которых</w:t>
      </w:r>
      <w:r w:rsidRPr="00CE4F6D">
        <w:rPr>
          <w:rFonts w:ascii="Arial" w:eastAsia="Calibri" w:hAnsi="Arial" w:cs="Arial"/>
          <w:color w:val="525252"/>
          <w:sz w:val="24"/>
          <w:szCs w:val="24"/>
        </w:rPr>
        <w:t xml:space="preserve"> нигде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больше</w:t>
      </w:r>
      <w:r w:rsidRPr="00CE4F6D">
        <w:rPr>
          <w:rFonts w:ascii="Arial" w:eastAsia="Calibri" w:hAnsi="Arial" w:cs="Arial"/>
          <w:color w:val="525252"/>
          <w:sz w:val="24"/>
          <w:szCs w:val="24"/>
        </w:rPr>
        <w:t xml:space="preserve"> не встречаются.</w:t>
      </w:r>
      <w:proofErr w:type="gramEnd"/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94C93">
        <w:rPr>
          <w:rFonts w:ascii="Arial" w:eastAsia="Calibri" w:hAnsi="Arial" w:cs="Arial"/>
          <w:color w:val="525252"/>
          <w:sz w:val="24"/>
          <w:szCs w:val="24"/>
        </w:rPr>
        <w:t>В 199</w:t>
      </w:r>
      <w:r>
        <w:rPr>
          <w:rFonts w:ascii="Arial" w:eastAsia="Calibri" w:hAnsi="Arial" w:cs="Arial"/>
          <w:color w:val="525252"/>
          <w:sz w:val="24"/>
          <w:szCs w:val="24"/>
        </w:rPr>
        <w:t>9 году для сохранения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экологической системы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озера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был принят закон «Об охран</w:t>
      </w:r>
      <w:r>
        <w:rPr>
          <w:rFonts w:ascii="Arial" w:eastAsia="Calibri" w:hAnsi="Arial" w:cs="Arial"/>
          <w:color w:val="525252"/>
          <w:sz w:val="24"/>
          <w:szCs w:val="24"/>
        </w:rPr>
        <w:t>е озера Байкал», тогда же был учрежден День Байкала</w:t>
      </w:r>
      <w:r w:rsidRPr="006A1E03">
        <w:rPr>
          <w:rFonts w:ascii="Arial" w:eastAsia="Calibri" w:hAnsi="Arial" w:cs="Arial"/>
          <w:color w:val="525252"/>
          <w:sz w:val="24"/>
          <w:szCs w:val="24"/>
        </w:rPr>
        <w:t>, который отмечается в первое воскресенье сентября.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Ежегодно в этот время 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>проводятся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разные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мероприятия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акции по уборке мусора с берегов,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>к</w:t>
      </w:r>
      <w:r>
        <w:rPr>
          <w:rFonts w:ascii="Arial" w:eastAsia="Calibri" w:hAnsi="Arial" w:cs="Arial"/>
          <w:color w:val="525252"/>
          <w:sz w:val="24"/>
          <w:szCs w:val="24"/>
        </w:rPr>
        <w:t>онференции, конкурсы, выставки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 xml:space="preserve"> работ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художников и фотографов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Так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Байкал объединяет тысячи людей –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жителей Иркутской области</w:t>
      </w:r>
      <w:r>
        <w:rPr>
          <w:rFonts w:ascii="Arial" w:eastAsia="Calibri" w:hAnsi="Arial" w:cs="Arial"/>
          <w:color w:val="525252"/>
          <w:sz w:val="24"/>
          <w:szCs w:val="24"/>
        </w:rPr>
        <w:t>, Республики Бурятия и других регионов России, которые стремятся</w:t>
      </w:r>
      <w:r w:rsidRPr="007C5FDB">
        <w:rPr>
          <w:rFonts w:ascii="Arial" w:eastAsia="Calibri" w:hAnsi="Arial" w:cs="Arial"/>
          <w:color w:val="525252"/>
          <w:sz w:val="24"/>
          <w:szCs w:val="24"/>
        </w:rPr>
        <w:t xml:space="preserve"> внести свой вклад в сохранение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славного моря</w:t>
      </w:r>
      <w:r w:rsidRPr="007C5FDB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Поэтому День Байкала </w:t>
      </w:r>
      <w:r w:rsidRPr="0089326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это праздник культурного и националь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>ного многообразия нашей страны.</w:t>
      </w:r>
    </w:p>
    <w:p w:rsidR="00C9170E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данным Всероссийской переписи населения 2010 года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Иркутской области проживало около 2,43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человек, в том числе </w:t>
      </w:r>
      <w:r w:rsidRPr="00D73E08">
        <w:rPr>
          <w:rFonts w:ascii="Arial" w:eastAsia="Calibri" w:hAnsi="Arial" w:cs="Arial"/>
          <w:color w:val="525252"/>
          <w:sz w:val="24"/>
          <w:szCs w:val="24"/>
        </w:rPr>
        <w:t>2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,14 млн русских и 78 тыс. бурят. Численность коренных малочисленных народов, населяющих отдаленные районы региона </w:t>
      </w:r>
      <w:r w:rsidRPr="00D73E08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эвенков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тофаларов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составляла, соответственно, 1272 и 678 человек. В Республике Бурятия в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>время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последней переписи населения проживали 972 тыс. человек</w:t>
      </w:r>
      <w:r w:rsidRPr="00D73E08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631 тыс. русских, 287 тыс. бурят, а также представители малочисленных народов</w:t>
      </w:r>
      <w:r w:rsidRPr="00D73E08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3579 сойотов и 2974 эвенка. </w:t>
      </w:r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Запланированная на октябрь – ноябрь 2021 года Всероссийская</w:t>
      </w:r>
      <w:r w:rsidRPr="00E0373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актуализирует уже заметно устаревшие данные о национальном составе Байкальского региона. 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 xml:space="preserve">Эксперты уверены, что это </w:t>
      </w:r>
      <w:r w:rsidR="00667675">
        <w:rPr>
          <w:rFonts w:ascii="Arial" w:eastAsia="Calibri" w:hAnsi="Arial" w:cs="Arial"/>
          <w:color w:val="525252"/>
          <w:sz w:val="24"/>
          <w:szCs w:val="24"/>
        </w:rPr>
        <w:t xml:space="preserve">послужит 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 xml:space="preserve">серьезным импульсом его развития. </w:t>
      </w:r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 2020 году в России</w:t>
      </w:r>
      <w:r w:rsidRPr="0078140B">
        <w:rPr>
          <w:rFonts w:ascii="Arial" w:eastAsia="Calibri" w:hAnsi="Arial" w:cs="Arial"/>
          <w:color w:val="525252"/>
          <w:sz w:val="24"/>
          <w:szCs w:val="24"/>
        </w:rPr>
        <w:t xml:space="preserve"> всенародно обсудили и внесли уточнения в статьи </w:t>
      </w:r>
      <w:r>
        <w:rPr>
          <w:rFonts w:ascii="Arial" w:eastAsia="Calibri" w:hAnsi="Arial" w:cs="Arial"/>
          <w:color w:val="525252"/>
          <w:sz w:val="24"/>
          <w:szCs w:val="24"/>
        </w:rPr>
        <w:t>Конституции</w:t>
      </w:r>
      <w:r w:rsidRPr="0078140B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667675">
        <w:rPr>
          <w:rFonts w:ascii="Arial" w:eastAsia="Calibri" w:hAnsi="Arial" w:cs="Arial"/>
          <w:color w:val="525252"/>
          <w:sz w:val="24"/>
          <w:szCs w:val="24"/>
        </w:rPr>
        <w:t>касающиеся</w:t>
      </w:r>
      <w:r w:rsidRPr="0078140B">
        <w:rPr>
          <w:rFonts w:ascii="Arial" w:eastAsia="Calibri" w:hAnsi="Arial" w:cs="Arial"/>
          <w:color w:val="525252"/>
          <w:sz w:val="24"/>
          <w:szCs w:val="24"/>
        </w:rPr>
        <w:t xml:space="preserve"> культурной идентичности, истории народов, русского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других языков, напоминает </w:t>
      </w:r>
      <w:r w:rsidRPr="00B376DB">
        <w:rPr>
          <w:rFonts w:ascii="Arial" w:eastAsia="Calibri" w:hAnsi="Arial" w:cs="Arial"/>
          <w:color w:val="525252"/>
          <w:sz w:val="24"/>
          <w:szCs w:val="24"/>
        </w:rPr>
        <w:t>главный научный сотрудник Института этнологии и антропологии РАН ИЭА, председатель комиссии по гармонизации межнациональных и межрелигиозных отношений Общественной палаты России Владимир Зорин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gramEnd"/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«В анкетах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предстоящей в октябре – ноябре переписи населения содержится 23 пункта. Все они имеют большое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знач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ение, но для России 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 xml:space="preserve">в целом и для Байкальского региона в частности, </w:t>
      </w:r>
      <w:r>
        <w:rPr>
          <w:rFonts w:ascii="Arial" w:eastAsia="Calibri" w:hAnsi="Arial" w:cs="Arial"/>
          <w:color w:val="525252"/>
          <w:sz w:val="24"/>
          <w:szCs w:val="24"/>
        </w:rPr>
        <w:t>особ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ое значение имеют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вопросы, касающиеся национальности и языка. Необходимо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понимать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тенденции, </w:t>
      </w:r>
      <w:r>
        <w:rPr>
          <w:rFonts w:ascii="Arial" w:eastAsia="Calibri" w:hAnsi="Arial" w:cs="Arial"/>
          <w:color w:val="525252"/>
          <w:sz w:val="24"/>
          <w:szCs w:val="24"/>
        </w:rPr>
        <w:t>которые переживают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народы, населяю</w:t>
      </w:r>
      <w:r>
        <w:rPr>
          <w:rFonts w:ascii="Arial" w:eastAsia="Calibri" w:hAnsi="Arial" w:cs="Arial"/>
          <w:color w:val="525252"/>
          <w:sz w:val="24"/>
          <w:szCs w:val="24"/>
        </w:rPr>
        <w:t>щие нашу страну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>, чтобы государство могло обеспечить их этнокультурные интересы – те права, которые зафиксированы в Конституции</w:t>
      </w:r>
      <w:r>
        <w:rPr>
          <w:rFonts w:ascii="Arial" w:eastAsia="Calibri" w:hAnsi="Arial" w:cs="Arial"/>
          <w:color w:val="525252"/>
          <w:sz w:val="24"/>
          <w:szCs w:val="24"/>
        </w:rPr>
        <w:t>»,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– подчеркнул он в беседе с </w:t>
      </w:r>
      <w:proofErr w:type="spellStart"/>
      <w:r w:rsidRPr="00BA4968">
        <w:rPr>
          <w:rFonts w:ascii="Arial" w:eastAsia="Calibri" w:hAnsi="Arial" w:cs="Arial"/>
          <w:color w:val="525252"/>
          <w:sz w:val="24"/>
          <w:szCs w:val="24"/>
        </w:rPr>
        <w:t>Медиаофисом</w:t>
      </w:r>
      <w:proofErr w:type="spellEnd"/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</w:t>
      </w:r>
    </w:p>
    <w:p w:rsidR="004A7DCE" w:rsidRDefault="00197D71" w:rsidP="004A7D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Именно поэтому так много внимания уделяется 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переписи жителей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труднодоступных и 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>отдаленных территорий, в том числе населенных представителями коренных малочисленных народов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. В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Байкальско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м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регион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е это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эвенк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и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4D0B9D">
        <w:rPr>
          <w:rFonts w:ascii="Arial" w:eastAsia="Calibri" w:hAnsi="Arial" w:cs="Arial"/>
          <w:color w:val="525252"/>
          <w:sz w:val="24"/>
          <w:szCs w:val="24"/>
        </w:rPr>
        <w:t>тофалар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ы</w:t>
      </w:r>
      <w:proofErr w:type="spellEnd"/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и сойот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 xml:space="preserve">ы, по сей день ведущие традиционный образ жизни вдали от 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дорог и иных благ цивилизации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>.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 И до некоторых и</w:t>
      </w:r>
      <w:r w:rsidR="00667675">
        <w:rPr>
          <w:rFonts w:ascii="Arial" w:eastAsia="Calibri" w:hAnsi="Arial" w:cs="Arial"/>
          <w:color w:val="525252"/>
          <w:sz w:val="24"/>
          <w:szCs w:val="24"/>
        </w:rPr>
        <w:t>з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 них перепись уже дошла. </w:t>
      </w:r>
    </w:p>
    <w:p w:rsidR="00197D71" w:rsidRPr="00661C84" w:rsidRDefault="00197D71" w:rsidP="004A7D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Например, в </w:t>
      </w:r>
      <w:r w:rsidR="004A7DCE" w:rsidRPr="004D0B9D">
        <w:rPr>
          <w:rFonts w:ascii="Arial" w:eastAsia="Calibri" w:hAnsi="Arial" w:cs="Arial"/>
          <w:color w:val="525252"/>
          <w:sz w:val="24"/>
          <w:szCs w:val="24"/>
        </w:rPr>
        <w:t xml:space="preserve">Иркутской области 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>к труднодоступным районам отнесено 150 поселений, включая метеостанции и стоянки оленеводов.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В августе перепись 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охватила 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>12 муниципалитет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ов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региона. До некоторых поселений, например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5B548B">
        <w:rPr>
          <w:rFonts w:ascii="Arial" w:eastAsia="Calibri" w:hAnsi="Arial" w:cs="Arial"/>
          <w:color w:val="525252"/>
          <w:sz w:val="24"/>
          <w:szCs w:val="24"/>
        </w:rPr>
        <w:t>Тофаларии</w:t>
      </w:r>
      <w:proofErr w:type="spellEnd"/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5B548B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5B548B">
        <w:rPr>
          <w:rFonts w:ascii="Arial" w:eastAsia="Calibri" w:hAnsi="Arial" w:cs="Arial"/>
          <w:color w:val="525252"/>
          <w:sz w:val="24"/>
          <w:szCs w:val="24"/>
        </w:rPr>
        <w:t>Нижнеудинском</w:t>
      </w:r>
      <w:proofErr w:type="gramEnd"/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районе, переписчики добирались на вертолете. В </w:t>
      </w:r>
      <w:proofErr w:type="spellStart"/>
      <w:r w:rsidRPr="005B548B">
        <w:rPr>
          <w:rFonts w:ascii="Arial" w:eastAsia="Calibri" w:hAnsi="Arial" w:cs="Arial"/>
          <w:color w:val="525252"/>
          <w:sz w:val="24"/>
          <w:szCs w:val="24"/>
        </w:rPr>
        <w:t>Катангском</w:t>
      </w:r>
      <w:proofErr w:type="spellEnd"/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районе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к стойбищу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>оленеводов переписчики проехали на вездеходах путь в трое суток. До д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еревни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661C84">
        <w:rPr>
          <w:rFonts w:ascii="Arial" w:eastAsia="Calibri" w:hAnsi="Arial" w:cs="Arial"/>
          <w:color w:val="525252"/>
          <w:sz w:val="24"/>
          <w:szCs w:val="24"/>
        </w:rPr>
        <w:t>Чанчур</w:t>
      </w:r>
      <w:proofErr w:type="spellEnd"/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 в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661C84">
        <w:rPr>
          <w:rFonts w:ascii="Arial" w:eastAsia="Calibri" w:hAnsi="Arial" w:cs="Arial"/>
          <w:color w:val="525252"/>
          <w:sz w:val="24"/>
          <w:szCs w:val="24"/>
        </w:rPr>
        <w:t>Качугско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м</w:t>
      </w:r>
      <w:proofErr w:type="spellEnd"/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район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е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пришлось еще три часа добираться по реке на лодке.</w:t>
      </w:r>
    </w:p>
    <w:p w:rsidR="00197D71" w:rsidRPr="00661C84" w:rsidRDefault="00197D71" w:rsidP="00197D7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1C84">
        <w:rPr>
          <w:rFonts w:ascii="Arial" w:eastAsia="Calibri" w:hAnsi="Arial" w:cs="Arial"/>
          <w:color w:val="525252"/>
          <w:sz w:val="24"/>
          <w:szCs w:val="24"/>
        </w:rPr>
        <w:t>Всероссийскую перепись населения часто называют «мгновенной фотографией» страны, и очень важно, чтобы она отражала все ее национальное и культурное разнообразие.</w:t>
      </w:r>
    </w:p>
    <w:p w:rsidR="009C3868" w:rsidRPr="00197D71" w:rsidRDefault="00197D71" w:rsidP="00197D7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«Перепись помогает оценить численность населения страны, уровень образования, жилищную ситуацию, миграционные тенденции и многое другое. Перепись создает возможности и накапливает данные для анализа макропроцессов, происходящих в социальной жизни, образовании и культуре», </w:t>
      </w:r>
      <w:r w:rsidR="004A7DCE" w:rsidRPr="00BA4968">
        <w:rPr>
          <w:rFonts w:ascii="Arial" w:eastAsia="Calibri" w:hAnsi="Arial" w:cs="Arial"/>
          <w:color w:val="525252"/>
          <w:sz w:val="24"/>
          <w:szCs w:val="24"/>
        </w:rPr>
        <w:t>–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67675">
        <w:rPr>
          <w:rFonts w:ascii="Arial" w:eastAsia="Calibri" w:hAnsi="Arial" w:cs="Arial"/>
          <w:color w:val="525252"/>
          <w:sz w:val="24"/>
          <w:szCs w:val="24"/>
        </w:rPr>
        <w:t>резюмирует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Владимир Зорин.</w:t>
      </w:r>
    </w:p>
    <w:p w:rsidR="00AB4CC9" w:rsidRPr="00AB4CC9" w:rsidRDefault="00AB4CC9" w:rsidP="00AB4CC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1F275F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1F275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1F275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1F275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1F275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1F275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1F275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78" w:rsidRDefault="00224978" w:rsidP="00A02726">
      <w:pPr>
        <w:spacing w:after="0" w:line="240" w:lineRule="auto"/>
      </w:pPr>
      <w:r>
        <w:separator/>
      </w:r>
    </w:p>
  </w:endnote>
  <w:endnote w:type="continuationSeparator" w:id="0">
    <w:p w:rsidR="00224978" w:rsidRDefault="0022497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B2D3C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78" w:rsidRDefault="00224978" w:rsidP="00A02726">
      <w:pPr>
        <w:spacing w:after="0" w:line="240" w:lineRule="auto"/>
      </w:pPr>
      <w:r>
        <w:separator/>
      </w:r>
    </w:p>
  </w:footnote>
  <w:footnote w:type="continuationSeparator" w:id="0">
    <w:p w:rsidR="00224978" w:rsidRDefault="0022497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1F275F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275F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1F275F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5E7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2C7A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41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97D71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4978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A7DCE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6F6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675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3F18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2FCB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5A1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170E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044F"/>
    <w:rsid w:val="00E013B8"/>
    <w:rsid w:val="00E01659"/>
    <w:rsid w:val="00E01AF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3C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99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slavnoe-more-sibiri-gde-zhivut-evenki-tofalary-i-soyoty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A7B0-C720-413D-8782-FC840873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Чапоргина Людмила Ивановна</cp:lastModifiedBy>
  <cp:revision>2</cp:revision>
  <cp:lastPrinted>2021-09-06T11:17:00Z</cp:lastPrinted>
  <dcterms:created xsi:type="dcterms:W3CDTF">2021-09-06T11:18:00Z</dcterms:created>
  <dcterms:modified xsi:type="dcterms:W3CDTF">2021-09-06T11:18:00Z</dcterms:modified>
</cp:coreProperties>
</file>