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33" w:rsidRPr="004A2933" w:rsidRDefault="004A2933" w:rsidP="004A293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A2933">
        <w:rPr>
          <w:b/>
          <w:bCs/>
          <w:color w:val="000000"/>
          <w:sz w:val="28"/>
          <w:szCs w:val="28"/>
        </w:rPr>
        <w:t>ПФР и «</w:t>
      </w:r>
      <w:proofErr w:type="spellStart"/>
      <w:r w:rsidRPr="004A2933">
        <w:rPr>
          <w:b/>
          <w:bCs/>
          <w:color w:val="000000"/>
          <w:sz w:val="28"/>
          <w:szCs w:val="28"/>
        </w:rPr>
        <w:t>Ростелеком</w:t>
      </w:r>
      <w:proofErr w:type="spellEnd"/>
      <w:r w:rsidRPr="004A2933">
        <w:rPr>
          <w:b/>
          <w:bCs/>
          <w:color w:val="000000"/>
          <w:sz w:val="28"/>
          <w:szCs w:val="28"/>
        </w:rPr>
        <w:t>» будут содействовать обучению</w:t>
      </w:r>
    </w:p>
    <w:p w:rsidR="004A2933" w:rsidRPr="004A2933" w:rsidRDefault="004A2933" w:rsidP="004A293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A2933">
        <w:rPr>
          <w:b/>
          <w:bCs/>
          <w:color w:val="000000"/>
          <w:sz w:val="28"/>
          <w:szCs w:val="28"/>
        </w:rPr>
        <w:t>пенсионеров компьютерной грамотности</w:t>
      </w:r>
    </w:p>
    <w:p w:rsidR="004A2933" w:rsidRPr="004A2933" w:rsidRDefault="004A2933" w:rsidP="004A293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>Пенсионный фонд Российской Федерации и крупнейший оператор связи России ОАО «</w:t>
      </w:r>
      <w:proofErr w:type="spellStart"/>
      <w:r w:rsidRPr="004A2933">
        <w:rPr>
          <w:sz w:val="28"/>
          <w:szCs w:val="28"/>
        </w:rPr>
        <w:t>Ростелеком</w:t>
      </w:r>
      <w:proofErr w:type="spellEnd"/>
      <w:r w:rsidRPr="004A2933">
        <w:rPr>
          <w:sz w:val="28"/>
          <w:szCs w:val="28"/>
        </w:rPr>
        <w:t>» договорились о сотрудничестве при обучении пенсионеров компьютерной грамотности. Соответствующее соглашение подписали Председатель Правления ПФР Антон Дроздов и Президент ОАО «</w:t>
      </w:r>
      <w:proofErr w:type="spellStart"/>
      <w:r w:rsidRPr="004A2933">
        <w:rPr>
          <w:sz w:val="28"/>
          <w:szCs w:val="28"/>
        </w:rPr>
        <w:t>Ростелеком</w:t>
      </w:r>
      <w:proofErr w:type="spellEnd"/>
      <w:r w:rsidRPr="004A2933">
        <w:rPr>
          <w:sz w:val="28"/>
          <w:szCs w:val="28"/>
        </w:rPr>
        <w:t xml:space="preserve">» Сергей Калугин.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>Целью подписанного Соглашения является облегчение доступа пенсионеров к получению государственных услуг в электронном виде через сеть Интернет и повышение качества жизни посредством обучения компьютерной грамотности и работе в сети Интернет.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>В рамках реализации Соглашения уже в 2014 году «</w:t>
      </w:r>
      <w:proofErr w:type="spellStart"/>
      <w:r w:rsidRPr="004A2933">
        <w:rPr>
          <w:sz w:val="28"/>
          <w:szCs w:val="28"/>
        </w:rPr>
        <w:t>Ростелеком</w:t>
      </w:r>
      <w:proofErr w:type="spellEnd"/>
      <w:r w:rsidRPr="004A2933">
        <w:rPr>
          <w:sz w:val="28"/>
          <w:szCs w:val="28"/>
        </w:rPr>
        <w:t>» и ПФР подготовят и издадут «</w:t>
      </w:r>
      <w:proofErr w:type="spellStart"/>
      <w:r w:rsidRPr="004A2933">
        <w:rPr>
          <w:sz w:val="28"/>
          <w:szCs w:val="28"/>
        </w:rPr>
        <w:t>пилотным</w:t>
      </w:r>
      <w:proofErr w:type="spellEnd"/>
      <w:r w:rsidRPr="004A2933">
        <w:rPr>
          <w:sz w:val="28"/>
          <w:szCs w:val="28"/>
        </w:rPr>
        <w:t xml:space="preserve">» тиражом специальное образовательное пособие для пожилых людей «Азбука Интернета», которое в настоящее время разрабатывается специалистами: педагогами, психологами-геронтологами и IT-специалистами. Пособие будет выпущено в двух форматах: печатном и электронном.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 xml:space="preserve">Пособие можно будет использовать как самоучитель при работе на компьютере и в сети Интернет, а также в качестве учебника для специализированных курсов компьютерной грамотности для пенсионеров, которые сегодня широко распространены в субъектах РФ. Помимо образовательного пособия «Азбука Интернета» будут подготовлены Методические рекомендации по преподаванию пожилым людям основ работы на компьютере и в сети Интернет. Такими рекомендациями смогут пользоваться преподаватели компьютерных курсов для пожилых людей.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 xml:space="preserve">Образовательное пособие «Азбука Интернета» будет содержать информацию, изложенную в доступной для пенсионеров форме и сопровождающуюся иллюстрациями об устройстве компьютера, правилах работы на ПК, работе с текстовыми файлами, видео- и аудиоматериалами, фотографиями, хранением информации, установкой полезных программ и подключением к всемирной сети. Большой раздел пособия будет посвящен обучению работе в Интернете – от получения навыков работы в поисковых системах до овладения широкими возможностями общения в социальных сетях, использования </w:t>
      </w:r>
      <w:proofErr w:type="spellStart"/>
      <w:r w:rsidRPr="004A2933">
        <w:rPr>
          <w:sz w:val="28"/>
          <w:szCs w:val="28"/>
        </w:rPr>
        <w:t>Skype</w:t>
      </w:r>
      <w:proofErr w:type="spellEnd"/>
      <w:r w:rsidRPr="004A2933">
        <w:rPr>
          <w:sz w:val="28"/>
          <w:szCs w:val="28"/>
        </w:rPr>
        <w:t xml:space="preserve"> и электронной почты.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 xml:space="preserve">В пособии будет подробно изложено, как и где можно получать государственные и муниципальные услуги в электронном виде через сеть Интернет. </w:t>
      </w:r>
      <w:proofErr w:type="gramStart"/>
      <w:r w:rsidRPr="004A2933">
        <w:rPr>
          <w:sz w:val="28"/>
          <w:szCs w:val="28"/>
        </w:rPr>
        <w:t xml:space="preserve">Получение </w:t>
      </w:r>
      <w:proofErr w:type="spellStart"/>
      <w:r w:rsidRPr="004A2933">
        <w:rPr>
          <w:sz w:val="28"/>
          <w:szCs w:val="28"/>
        </w:rPr>
        <w:t>госуслуг</w:t>
      </w:r>
      <w:proofErr w:type="spellEnd"/>
      <w:r w:rsidRPr="004A2933">
        <w:rPr>
          <w:sz w:val="28"/>
          <w:szCs w:val="28"/>
        </w:rPr>
        <w:t xml:space="preserve"> не выходя</w:t>
      </w:r>
      <w:proofErr w:type="gramEnd"/>
      <w:r w:rsidRPr="004A2933">
        <w:rPr>
          <w:sz w:val="28"/>
          <w:szCs w:val="28"/>
        </w:rPr>
        <w:t xml:space="preserve"> из дома – особенно важно и востребовано людьми пожилого возраста и инвалидами. В «Азбуке Интернета» будет дан большой перечень адресов и описание полезных для пенсионеров Интернет-ресурсов: от сайта </w:t>
      </w:r>
      <w:proofErr w:type="spellStart"/>
      <w:r w:rsidRPr="004A2933">
        <w:rPr>
          <w:sz w:val="28"/>
          <w:szCs w:val="28"/>
        </w:rPr>
        <w:t>gosuslugi.ru</w:t>
      </w:r>
      <w:proofErr w:type="spellEnd"/>
      <w:r w:rsidRPr="004A2933">
        <w:rPr>
          <w:sz w:val="28"/>
          <w:szCs w:val="28"/>
        </w:rPr>
        <w:t xml:space="preserve"> до поиска нужных лекарств по минимальным ценам.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proofErr w:type="gramStart"/>
      <w:r w:rsidRPr="004A2933">
        <w:rPr>
          <w:sz w:val="28"/>
          <w:szCs w:val="28"/>
        </w:rPr>
        <w:lastRenderedPageBreak/>
        <w:t>Планируется, что подготовленное образовательное пособие «Азбука Интернета» и «Методические рекомендации для преподавателей» пройдут тестирование в рамках проведения курсов обучения компьютерной грамотности и работе в сети Интернет в пяти субъектах РФ: в Брянской, Тульской, Вологодской, Волгоградской областях и Ставропольском крае.</w:t>
      </w:r>
      <w:proofErr w:type="gramEnd"/>
      <w:r w:rsidRPr="004A2933">
        <w:rPr>
          <w:sz w:val="28"/>
          <w:szCs w:val="28"/>
        </w:rPr>
        <w:t xml:space="preserve"> По результатам тестирования пособия будут доработаны.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>Образовательное пособие будет издано при финансовой поддержке ОАО «</w:t>
      </w:r>
      <w:proofErr w:type="spellStart"/>
      <w:r w:rsidRPr="004A2933">
        <w:rPr>
          <w:sz w:val="28"/>
          <w:szCs w:val="28"/>
        </w:rPr>
        <w:t>Ростелеком</w:t>
      </w:r>
      <w:proofErr w:type="spellEnd"/>
      <w:r w:rsidRPr="004A2933">
        <w:rPr>
          <w:sz w:val="28"/>
          <w:szCs w:val="28"/>
        </w:rPr>
        <w:t xml:space="preserve">». «Азбука Интернета» будет безвозмездно предоставляться пенсионерам, обучающимся на специализированных курсах компьютерной грамотности. Электронную версию «Азбуки Интернета» сможет получить каждый, скачав ее и распечатав со специализированного сайта, работа над созданием которого также ведется в настоящее время. Планируется, что файл с учебным пособием «Азбуки Интернета» сможет получить по электронной почте любой обратившийся в </w:t>
      </w:r>
      <w:r w:rsidRPr="004A2933">
        <w:rPr>
          <w:sz w:val="28"/>
          <w:szCs w:val="28"/>
          <w:lang w:val="en-US"/>
        </w:rPr>
        <w:t>call</w:t>
      </w:r>
      <w:r w:rsidRPr="004A2933">
        <w:rPr>
          <w:sz w:val="28"/>
          <w:szCs w:val="28"/>
        </w:rPr>
        <w:t xml:space="preserve">-центр ПФР. Для этого надо будет оставить лишь адрес электронной почты. </w:t>
      </w:r>
    </w:p>
    <w:p w:rsidR="004A2933" w:rsidRPr="004A2933" w:rsidRDefault="004A2933" w:rsidP="004A2933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A2933">
        <w:rPr>
          <w:sz w:val="28"/>
          <w:szCs w:val="28"/>
        </w:rPr>
        <w:t xml:space="preserve">Современные пенсионеры всё чаще ощущают потребность в использовании Интернета в повседневной жизни, однако инфраструктура специализированных курсов компьютерной грамотности для граждан пожилого возраста только создается. По данным территориальных органов ПФР, в 2013 году было проведено 190 курсов компьютерной грамотности для пенсионеров, организованных органами власти в субъектах РФ, образовательными учреждениями и другими организациями. В более чем 90 курсах сотрудники ПФР добровольно приняли участие в качестве преподавателей. </w:t>
      </w:r>
    </w:p>
    <w:p w:rsidR="00146F77" w:rsidRPr="004A2933" w:rsidRDefault="004A2933" w:rsidP="004A2933">
      <w:pPr>
        <w:jc w:val="both"/>
        <w:rPr>
          <w:sz w:val="28"/>
          <w:szCs w:val="28"/>
        </w:rPr>
      </w:pPr>
      <w:r w:rsidRPr="004A2933">
        <w:rPr>
          <w:sz w:val="28"/>
          <w:szCs w:val="28"/>
        </w:rPr>
        <w:t>Реализация подписанного Соглашения для ОАО «</w:t>
      </w:r>
      <w:proofErr w:type="spellStart"/>
      <w:r w:rsidRPr="004A2933">
        <w:rPr>
          <w:sz w:val="28"/>
          <w:szCs w:val="28"/>
        </w:rPr>
        <w:t>Ростелеком</w:t>
      </w:r>
      <w:proofErr w:type="spellEnd"/>
      <w:r w:rsidRPr="004A2933">
        <w:rPr>
          <w:sz w:val="28"/>
          <w:szCs w:val="28"/>
        </w:rPr>
        <w:t>» и ПФР носят исключительно благотворительный и волонтерский характер. При этом подготовка и издание качественного образовательного пособия-самоучителя «Азбука Интернета» по компьютерной грамотности для людей старшего поколения и безвозмездного его распространения позволит увеличить число пенсионеров, умеющих пользоваться компьютером и работать в сети Интернет</w:t>
      </w:r>
    </w:p>
    <w:sectPr w:rsidR="00146F77" w:rsidRPr="004A2933" w:rsidSect="0014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33"/>
    <w:rsid w:val="00022DED"/>
    <w:rsid w:val="00023C97"/>
    <w:rsid w:val="00024ED7"/>
    <w:rsid w:val="00032641"/>
    <w:rsid w:val="00055780"/>
    <w:rsid w:val="000E616D"/>
    <w:rsid w:val="001463D2"/>
    <w:rsid w:val="00146F77"/>
    <w:rsid w:val="00171025"/>
    <w:rsid w:val="00195F93"/>
    <w:rsid w:val="001A367C"/>
    <w:rsid w:val="001B7BFA"/>
    <w:rsid w:val="001C1273"/>
    <w:rsid w:val="001E5272"/>
    <w:rsid w:val="001F0618"/>
    <w:rsid w:val="00226DBE"/>
    <w:rsid w:val="00253540"/>
    <w:rsid w:val="002679C4"/>
    <w:rsid w:val="0029291E"/>
    <w:rsid w:val="002A0967"/>
    <w:rsid w:val="00315CE2"/>
    <w:rsid w:val="003171C6"/>
    <w:rsid w:val="00330478"/>
    <w:rsid w:val="00347082"/>
    <w:rsid w:val="003933AE"/>
    <w:rsid w:val="004030DD"/>
    <w:rsid w:val="00405989"/>
    <w:rsid w:val="0045713D"/>
    <w:rsid w:val="00472420"/>
    <w:rsid w:val="00486F3A"/>
    <w:rsid w:val="004A0D1F"/>
    <w:rsid w:val="004A2933"/>
    <w:rsid w:val="004A2FC9"/>
    <w:rsid w:val="00546C64"/>
    <w:rsid w:val="00557EB0"/>
    <w:rsid w:val="005B1CF5"/>
    <w:rsid w:val="005C2223"/>
    <w:rsid w:val="005D798A"/>
    <w:rsid w:val="00611CBE"/>
    <w:rsid w:val="00666879"/>
    <w:rsid w:val="00682D64"/>
    <w:rsid w:val="006840BF"/>
    <w:rsid w:val="006C3893"/>
    <w:rsid w:val="006E0094"/>
    <w:rsid w:val="00730347"/>
    <w:rsid w:val="007805A2"/>
    <w:rsid w:val="007A0136"/>
    <w:rsid w:val="007A15BD"/>
    <w:rsid w:val="007B7712"/>
    <w:rsid w:val="007F5778"/>
    <w:rsid w:val="00831166"/>
    <w:rsid w:val="0086255B"/>
    <w:rsid w:val="008F7365"/>
    <w:rsid w:val="00977837"/>
    <w:rsid w:val="00987D8E"/>
    <w:rsid w:val="009B4C7A"/>
    <w:rsid w:val="009C116E"/>
    <w:rsid w:val="009C4A17"/>
    <w:rsid w:val="009D0DAF"/>
    <w:rsid w:val="00A25826"/>
    <w:rsid w:val="00A36829"/>
    <w:rsid w:val="00A50E51"/>
    <w:rsid w:val="00AD7FE5"/>
    <w:rsid w:val="00B165E3"/>
    <w:rsid w:val="00B16724"/>
    <w:rsid w:val="00B34982"/>
    <w:rsid w:val="00B543B3"/>
    <w:rsid w:val="00BE2E3E"/>
    <w:rsid w:val="00C0550C"/>
    <w:rsid w:val="00C5671F"/>
    <w:rsid w:val="00C70B0C"/>
    <w:rsid w:val="00C84C5C"/>
    <w:rsid w:val="00CA22B7"/>
    <w:rsid w:val="00D151FB"/>
    <w:rsid w:val="00D86C19"/>
    <w:rsid w:val="00DE2BEF"/>
    <w:rsid w:val="00DE7907"/>
    <w:rsid w:val="00E21184"/>
    <w:rsid w:val="00E2121E"/>
    <w:rsid w:val="00E51D5C"/>
    <w:rsid w:val="00E9001A"/>
    <w:rsid w:val="00F107BB"/>
    <w:rsid w:val="00F55AB2"/>
    <w:rsid w:val="00F56452"/>
    <w:rsid w:val="00F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Светлана Вылериано</dc:creator>
  <cp:keywords/>
  <dc:description/>
  <cp:lastModifiedBy>Мартыненко Светлана Вылериано</cp:lastModifiedBy>
  <cp:revision>1</cp:revision>
  <dcterms:created xsi:type="dcterms:W3CDTF">2014-01-22T09:46:00Z</dcterms:created>
  <dcterms:modified xsi:type="dcterms:W3CDTF">2014-01-22T09:50:00Z</dcterms:modified>
</cp:coreProperties>
</file>