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93" w:rsidRPr="00760293" w:rsidRDefault="00760293" w:rsidP="00760293">
      <w:pPr>
        <w:pStyle w:val="2"/>
      </w:pPr>
      <w:r w:rsidRPr="00760293">
        <w:rPr>
          <w:rFonts w:ascii="Arial" w:hAnsi="Arial" w:cs="Arial"/>
          <w:color w:val="333333"/>
          <w:sz w:val="44"/>
          <w:szCs w:val="44"/>
        </w:rPr>
        <w:t>Вопросы-ответы по</w:t>
      </w:r>
      <w:r>
        <w:rPr>
          <w:rFonts w:ascii="Arial" w:hAnsi="Arial" w:cs="Arial"/>
          <w:color w:val="333333"/>
          <w:sz w:val="44"/>
          <w:szCs w:val="44"/>
          <w:lang w:val="en-US"/>
        </w:rPr>
        <w:t> </w:t>
      </w:r>
      <w:r w:rsidRPr="00760293">
        <w:rPr>
          <w:rFonts w:ascii="Arial" w:hAnsi="Arial" w:cs="Arial"/>
          <w:color w:val="333333"/>
          <w:sz w:val="44"/>
          <w:szCs w:val="44"/>
        </w:rPr>
        <w:t>электронной трудовой книжке</w:t>
      </w:r>
    </w:p>
    <w:p w:rsidR="00760293" w:rsidRPr="00760293" w:rsidRDefault="00760293" w:rsidP="00760293">
      <w:pPr>
        <w:pStyle w:val="a3"/>
        <w:spacing w:after="147"/>
      </w:pPr>
      <w:r w:rsidRPr="00760293">
        <w:rPr>
          <w:rStyle w:val="a4"/>
          <w:rFonts w:ascii="Arial" w:hAnsi="Arial" w:cs="Arial"/>
          <w:color w:val="333333"/>
          <w:sz w:val="26"/>
          <w:szCs w:val="26"/>
        </w:rPr>
        <w:t>Можно ли будет сохранить бумажную трудовую книжку?</w:t>
      </w:r>
    </w:p>
    <w:p w:rsidR="00760293" w:rsidRPr="00760293" w:rsidRDefault="00760293" w:rsidP="00760293">
      <w:pPr>
        <w:pStyle w:val="a3"/>
        <w:spacing w:after="147"/>
      </w:pPr>
      <w:r w:rsidRPr="00760293">
        <w:rPr>
          <w:rFonts w:ascii="Arial" w:hAnsi="Arial" w:cs="Arial"/>
          <w:color w:val="333333"/>
          <w:sz w:val="26"/>
          <w:szCs w:val="26"/>
        </w:rPr>
        <w:t>Да, можно. Для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этого будет необходимо подать письменное заявление работодателю до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конца 2020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 xml:space="preserve">года. В этом случае с 2021 года </w:t>
      </w:r>
      <w:proofErr w:type="gramStart"/>
      <w:r w:rsidRPr="00760293">
        <w:rPr>
          <w:rFonts w:ascii="Arial" w:hAnsi="Arial" w:cs="Arial"/>
          <w:color w:val="333333"/>
          <w:sz w:val="26"/>
          <w:szCs w:val="26"/>
        </w:rPr>
        <w:t>бумажную</w:t>
      </w:r>
      <w:proofErr w:type="gramEnd"/>
      <w:r w:rsidRPr="00760293">
        <w:rPr>
          <w:rFonts w:ascii="Arial" w:hAnsi="Arial" w:cs="Arial"/>
          <w:color w:val="333333"/>
          <w:sz w:val="26"/>
          <w:szCs w:val="26"/>
        </w:rPr>
        <w:t xml:space="preserve"> трудовую продолжат вести одновременно с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электронной.</w:t>
      </w:r>
    </w:p>
    <w:p w:rsidR="00760293" w:rsidRPr="00760293" w:rsidRDefault="00760293" w:rsidP="00760293">
      <w:pPr>
        <w:pStyle w:val="a3"/>
        <w:spacing w:after="147"/>
      </w:pPr>
      <w:r w:rsidRPr="00760293">
        <w:rPr>
          <w:rStyle w:val="a4"/>
          <w:rFonts w:ascii="Arial" w:hAnsi="Arial" w:cs="Arial"/>
          <w:color w:val="333333"/>
          <w:sz w:val="26"/>
          <w:szCs w:val="26"/>
        </w:rPr>
        <w:t>В</w:t>
      </w:r>
      <w:r>
        <w:rPr>
          <w:rStyle w:val="a4"/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Style w:val="a4"/>
          <w:rFonts w:ascii="Arial" w:hAnsi="Arial" w:cs="Arial"/>
          <w:color w:val="333333"/>
          <w:sz w:val="26"/>
          <w:szCs w:val="26"/>
        </w:rPr>
        <w:t>каком случае нельзя будет сохранить бумажную трудовую книжку?</w:t>
      </w:r>
    </w:p>
    <w:p w:rsidR="00760293" w:rsidRPr="00760293" w:rsidRDefault="00760293" w:rsidP="00760293">
      <w:pPr>
        <w:pStyle w:val="a3"/>
        <w:spacing w:after="147"/>
      </w:pPr>
      <w:r w:rsidRPr="00760293">
        <w:rPr>
          <w:rFonts w:ascii="Arial" w:hAnsi="Arial" w:cs="Arial"/>
          <w:color w:val="333333"/>
          <w:sz w:val="26"/>
          <w:szCs w:val="26"/>
        </w:rPr>
        <w:t>Если сотрудник впервые устроится на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работу с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1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января 2021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года. У таких работников данные о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трудовой деятельности будут вестись только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электронном виде.</w:t>
      </w:r>
    </w:p>
    <w:p w:rsidR="00760293" w:rsidRPr="00760293" w:rsidRDefault="00760293" w:rsidP="00760293">
      <w:pPr>
        <w:pStyle w:val="a3"/>
        <w:spacing w:after="147"/>
      </w:pPr>
      <w:r w:rsidRPr="00760293">
        <w:rPr>
          <w:rStyle w:val="a4"/>
          <w:rFonts w:ascii="Arial" w:hAnsi="Arial" w:cs="Arial"/>
          <w:color w:val="333333"/>
          <w:sz w:val="26"/>
          <w:szCs w:val="26"/>
        </w:rPr>
        <w:t>В</w:t>
      </w:r>
      <w:r>
        <w:rPr>
          <w:rStyle w:val="a4"/>
          <w:rFonts w:ascii="Arial" w:hAnsi="Arial" w:cs="Arial"/>
          <w:color w:val="333333"/>
          <w:sz w:val="26"/>
          <w:szCs w:val="26"/>
          <w:lang w:val="en-US"/>
        </w:rPr>
        <w:t> </w:t>
      </w:r>
      <w:proofErr w:type="gramStart"/>
      <w:r w:rsidRPr="00760293">
        <w:rPr>
          <w:rStyle w:val="a4"/>
          <w:rFonts w:ascii="Arial" w:hAnsi="Arial" w:cs="Arial"/>
          <w:color w:val="333333"/>
          <w:sz w:val="26"/>
          <w:szCs w:val="26"/>
        </w:rPr>
        <w:t>течение</w:t>
      </w:r>
      <w:proofErr w:type="gramEnd"/>
      <w:r w:rsidRPr="00760293">
        <w:rPr>
          <w:rStyle w:val="a4"/>
          <w:rFonts w:ascii="Arial" w:hAnsi="Arial" w:cs="Arial"/>
          <w:color w:val="333333"/>
          <w:sz w:val="26"/>
          <w:szCs w:val="26"/>
        </w:rPr>
        <w:t xml:space="preserve"> какого периода работодателю будет необходимо предоставлять сведения в</w:t>
      </w:r>
      <w:r>
        <w:rPr>
          <w:rStyle w:val="a4"/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Style w:val="a4"/>
          <w:rFonts w:ascii="Arial" w:hAnsi="Arial" w:cs="Arial"/>
          <w:color w:val="333333"/>
          <w:sz w:val="26"/>
          <w:szCs w:val="26"/>
        </w:rPr>
        <w:t>Пенсионный фонд?</w:t>
      </w:r>
    </w:p>
    <w:p w:rsidR="00760293" w:rsidRPr="00760293" w:rsidRDefault="00760293" w:rsidP="00760293">
      <w:pPr>
        <w:pStyle w:val="a3"/>
        <w:spacing w:after="147"/>
      </w:pPr>
      <w:r w:rsidRPr="00760293">
        <w:rPr>
          <w:rFonts w:ascii="Arial" w:hAnsi="Arial" w:cs="Arial"/>
          <w:color w:val="333333"/>
          <w:sz w:val="26"/>
          <w:szCs w:val="26"/>
        </w:rPr>
        <w:t>С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1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января 2020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года сведения о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трудовой деятельности застрахованных лиц будет необходимо предоставлять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ПФР ежемесячно не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 xml:space="preserve">позднее 15-го числа месяца, следующего </w:t>
      </w:r>
      <w:proofErr w:type="gramStart"/>
      <w:r w:rsidRPr="00760293">
        <w:rPr>
          <w:rFonts w:ascii="Arial" w:hAnsi="Arial" w:cs="Arial"/>
          <w:color w:val="333333"/>
          <w:sz w:val="26"/>
          <w:szCs w:val="26"/>
        </w:rPr>
        <w:t>за</w:t>
      </w:r>
      <w:proofErr w:type="gramEnd"/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отчетным.</w:t>
      </w:r>
    </w:p>
    <w:p w:rsidR="00760293" w:rsidRPr="00760293" w:rsidRDefault="00760293" w:rsidP="00760293">
      <w:pPr>
        <w:pStyle w:val="a3"/>
        <w:spacing w:after="147"/>
      </w:pPr>
      <w:r w:rsidRPr="00760293">
        <w:rPr>
          <w:rFonts w:ascii="Arial" w:hAnsi="Arial" w:cs="Arial"/>
          <w:color w:val="333333"/>
          <w:sz w:val="26"/>
          <w:szCs w:val="26"/>
        </w:rPr>
        <w:t>С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1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января 2021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года сведения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случаях приема на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работу или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увольнения должны будут представляться не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позднее рабочего дня, следующего за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днем приема на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работу или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увольнения.</w:t>
      </w:r>
    </w:p>
    <w:p w:rsidR="00760293" w:rsidRPr="00760293" w:rsidRDefault="00760293" w:rsidP="00760293">
      <w:pPr>
        <w:pStyle w:val="a3"/>
        <w:spacing w:after="147"/>
      </w:pPr>
      <w:r w:rsidRPr="00760293">
        <w:rPr>
          <w:rStyle w:val="a4"/>
          <w:rFonts w:ascii="Arial" w:hAnsi="Arial" w:cs="Arial"/>
          <w:color w:val="333333"/>
          <w:sz w:val="26"/>
          <w:szCs w:val="26"/>
        </w:rPr>
        <w:t>Чем защищены базы данных ПФР? Какие гарантии, что данные будут защищены?</w:t>
      </w:r>
    </w:p>
    <w:p w:rsidR="00760293" w:rsidRPr="00760293" w:rsidRDefault="00760293" w:rsidP="00760293">
      <w:pPr>
        <w:pStyle w:val="a3"/>
        <w:spacing w:after="147"/>
      </w:pPr>
      <w:r w:rsidRPr="00760293">
        <w:rPr>
          <w:rFonts w:ascii="Arial" w:hAnsi="Arial" w:cs="Arial"/>
          <w:color w:val="333333"/>
          <w:sz w:val="26"/>
          <w:szCs w:val="26"/>
        </w:rPr>
        <w:t>Информационная система ПФР аттестована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соответствии с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действующим законодательством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области защиты персональных данных.</w:t>
      </w:r>
    </w:p>
    <w:p w:rsidR="00760293" w:rsidRPr="00760293" w:rsidRDefault="00760293" w:rsidP="00760293">
      <w:pPr>
        <w:pStyle w:val="a3"/>
        <w:spacing w:after="147"/>
      </w:pPr>
      <w:r w:rsidRPr="00760293">
        <w:rPr>
          <w:rStyle w:val="a4"/>
          <w:rFonts w:ascii="Arial" w:hAnsi="Arial" w:cs="Arial"/>
          <w:color w:val="333333"/>
          <w:sz w:val="26"/>
          <w:szCs w:val="26"/>
        </w:rPr>
        <w:t>Как работодатель будет направлять сведения о</w:t>
      </w:r>
      <w:r>
        <w:rPr>
          <w:rStyle w:val="a4"/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Style w:val="a4"/>
          <w:rFonts w:ascii="Arial" w:hAnsi="Arial" w:cs="Arial"/>
          <w:color w:val="333333"/>
          <w:sz w:val="26"/>
          <w:szCs w:val="26"/>
        </w:rPr>
        <w:t>трудовой деятельности сотрудников в</w:t>
      </w:r>
      <w:r>
        <w:rPr>
          <w:rStyle w:val="a4"/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Style w:val="a4"/>
          <w:rFonts w:ascii="Arial" w:hAnsi="Arial" w:cs="Arial"/>
          <w:color w:val="333333"/>
          <w:sz w:val="26"/>
          <w:szCs w:val="26"/>
        </w:rPr>
        <w:t>ПФР?</w:t>
      </w:r>
    </w:p>
    <w:p w:rsidR="00760293" w:rsidRPr="00760293" w:rsidRDefault="00760293" w:rsidP="00760293">
      <w:pPr>
        <w:pStyle w:val="a3"/>
        <w:spacing w:after="147"/>
      </w:pPr>
      <w:r w:rsidRPr="00760293">
        <w:rPr>
          <w:rFonts w:ascii="Arial" w:hAnsi="Arial" w:cs="Arial"/>
          <w:color w:val="333333"/>
          <w:sz w:val="26"/>
          <w:szCs w:val="26"/>
        </w:rPr>
        <w:t>Аналогично другой отчетности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760293">
        <w:rPr>
          <w:rFonts w:ascii="Arial" w:hAnsi="Arial" w:cs="Arial"/>
          <w:color w:val="333333"/>
          <w:sz w:val="26"/>
          <w:szCs w:val="26"/>
        </w:rPr>
        <w:t>ПФР.</w:t>
      </w:r>
    </w:p>
    <w:p w:rsidR="00760293" w:rsidRPr="00760293" w:rsidRDefault="00760293" w:rsidP="00760293">
      <w:pPr>
        <w:pStyle w:val="a3"/>
        <w:spacing w:after="0"/>
      </w:pPr>
    </w:p>
    <w:p w:rsidR="00760293" w:rsidRPr="00760293" w:rsidRDefault="00760293" w:rsidP="00760293">
      <w:pPr>
        <w:pStyle w:val="a3"/>
        <w:spacing w:after="0"/>
      </w:pPr>
    </w:p>
    <w:p w:rsidR="00760293" w:rsidRPr="00760293" w:rsidRDefault="00760293" w:rsidP="00760293">
      <w:pPr>
        <w:pStyle w:val="a3"/>
        <w:spacing w:after="0"/>
      </w:pPr>
    </w:p>
    <w:p w:rsidR="000D079D" w:rsidRPr="00A71C12" w:rsidRDefault="000D079D" w:rsidP="00A71C12"/>
    <w:sectPr w:rsidR="000D079D" w:rsidRPr="00A71C12" w:rsidSect="000D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D079D"/>
    <w:rsid w:val="00345A8E"/>
    <w:rsid w:val="00760293"/>
    <w:rsid w:val="008C6716"/>
    <w:rsid w:val="0092476D"/>
    <w:rsid w:val="00A71C12"/>
    <w:rsid w:val="00A9131A"/>
    <w:rsid w:val="00C8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2019-12-06T11:31:00Z</dcterms:created>
  <dcterms:modified xsi:type="dcterms:W3CDTF">2019-12-06T11:31:00Z</dcterms:modified>
</cp:coreProperties>
</file>