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A" w:rsidRPr="00C704AA" w:rsidRDefault="00C704AA" w:rsidP="00C704AA">
      <w:pPr>
        <w:pStyle w:val="a3"/>
        <w:spacing w:after="0"/>
        <w:rPr>
          <w:sz w:val="36"/>
          <w:szCs w:val="36"/>
        </w:rPr>
      </w:pPr>
      <w:r w:rsidRPr="00C704AA">
        <w:rPr>
          <w:sz w:val="36"/>
          <w:szCs w:val="36"/>
        </w:rPr>
        <w:t xml:space="preserve">Специальный раздел для пенсионеров запущен на бета-версии Единого портала </w:t>
      </w:r>
      <w:proofErr w:type="spellStart"/>
      <w:r w:rsidRPr="00C704AA">
        <w:rPr>
          <w:sz w:val="36"/>
          <w:szCs w:val="36"/>
        </w:rPr>
        <w:t>госуслуг</w:t>
      </w:r>
      <w:proofErr w:type="spellEnd"/>
      <w:r w:rsidRPr="00C704AA">
        <w:rPr>
          <w:sz w:val="36"/>
          <w:szCs w:val="36"/>
        </w:rPr>
        <w:t xml:space="preserve">. Раздел называется «Жизненные ситуации»; здесь на сегодняшний день доступны две важные для пенсионеров, а также граждан, относящихся к </w:t>
      </w:r>
      <w:proofErr w:type="spellStart"/>
      <w:r w:rsidRPr="00C704AA">
        <w:rPr>
          <w:sz w:val="36"/>
          <w:szCs w:val="36"/>
        </w:rPr>
        <w:t>маломобильным</w:t>
      </w:r>
      <w:proofErr w:type="spellEnd"/>
      <w:r w:rsidRPr="00C704AA">
        <w:rPr>
          <w:sz w:val="36"/>
          <w:szCs w:val="36"/>
        </w:rPr>
        <w:t xml:space="preserve"> группам населения, комплексные услуги – «Выход на пенсию» и «Помощь пенсионерам». </w:t>
      </w:r>
    </w:p>
    <w:p w:rsidR="00182FBE" w:rsidRPr="00C704AA" w:rsidRDefault="00182FBE" w:rsidP="00062785">
      <w:pPr>
        <w:rPr>
          <w:sz w:val="36"/>
          <w:szCs w:val="36"/>
        </w:rPr>
      </w:pPr>
    </w:p>
    <w:sectPr w:rsidR="00182FBE" w:rsidRPr="00C704AA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6ED7"/>
    <w:rsid w:val="006C28BB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2019-09-27T12:14:00Z</dcterms:created>
  <dcterms:modified xsi:type="dcterms:W3CDTF">2019-09-27T12:14:00Z</dcterms:modified>
</cp:coreProperties>
</file>