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0" w:rsidRPr="00CC44E0" w:rsidRDefault="00CC44E0" w:rsidP="00CC44E0">
      <w:pPr>
        <w:pStyle w:val="a3"/>
        <w:spacing w:after="0"/>
        <w:rPr>
          <w:sz w:val="28"/>
          <w:szCs w:val="28"/>
        </w:rPr>
      </w:pPr>
      <w:r w:rsidRPr="00CC44E0">
        <w:rPr>
          <w:color w:val="000000"/>
          <w:sz w:val="28"/>
          <w:szCs w:val="28"/>
        </w:rPr>
        <w:t>Вниманию граждан с ограниченными возможностями: информируем о возможных способах получения государственных услуг ПФР.</w:t>
      </w:r>
      <w:r w:rsidRPr="00CC44E0">
        <w:rPr>
          <w:color w:val="000000"/>
          <w:sz w:val="28"/>
          <w:szCs w:val="28"/>
          <w:lang w:val="en-US"/>
        </w:rPr>
        <w:t> </w:t>
      </w:r>
      <w:r w:rsidRPr="00CC44E0">
        <w:rPr>
          <w:color w:val="000000"/>
          <w:sz w:val="28"/>
          <w:szCs w:val="28"/>
        </w:rPr>
        <w:br/>
        <w:t>Граждане, которые признаны в установленном порядке инвалидами, имеют право на получение государственных услуг, предоставляемых Пенсионным фондом Российской Федерации.</w:t>
      </w:r>
      <w:r w:rsidRPr="00CC44E0">
        <w:rPr>
          <w:color w:val="000000"/>
          <w:sz w:val="28"/>
          <w:szCs w:val="28"/>
          <w:lang w:val="en-US"/>
        </w:rPr>
        <w:t> </w:t>
      </w:r>
      <w:r w:rsidRPr="00CC44E0">
        <w:rPr>
          <w:color w:val="000000"/>
          <w:sz w:val="28"/>
          <w:szCs w:val="28"/>
        </w:rPr>
        <w:br/>
        <w:t>Воспользоваться государственными услугами Пенсионного фонда данная категория граждан может:</w:t>
      </w:r>
      <w:r w:rsidRPr="00CC44E0">
        <w:rPr>
          <w:color w:val="000000"/>
          <w:sz w:val="28"/>
          <w:szCs w:val="28"/>
          <w:lang w:val="en-US"/>
        </w:rPr>
        <w:t> </w:t>
      </w:r>
      <w:r w:rsidRPr="00CC44E0">
        <w:rPr>
          <w:color w:val="000000"/>
          <w:sz w:val="28"/>
          <w:szCs w:val="28"/>
        </w:rPr>
        <w:br/>
        <w:t xml:space="preserve">- в клиентской службе УПФР , оснащенной специальными приспособлениями и оборудованием для инвалидов и </w:t>
      </w:r>
      <w:proofErr w:type="spellStart"/>
      <w:r w:rsidRPr="00CC44E0">
        <w:rPr>
          <w:color w:val="000000"/>
          <w:sz w:val="28"/>
          <w:szCs w:val="28"/>
        </w:rPr>
        <w:t>маломобильных</w:t>
      </w:r>
      <w:proofErr w:type="spellEnd"/>
      <w:r w:rsidRPr="00CC44E0">
        <w:rPr>
          <w:color w:val="000000"/>
          <w:sz w:val="28"/>
          <w:szCs w:val="28"/>
        </w:rPr>
        <w:t xml:space="preserve"> групп населения.</w:t>
      </w:r>
      <w:r w:rsidRPr="00CC44E0">
        <w:rPr>
          <w:color w:val="000000"/>
          <w:sz w:val="28"/>
          <w:szCs w:val="28"/>
          <w:lang w:val="en-US"/>
        </w:rPr>
        <w:t> </w:t>
      </w:r>
      <w:r w:rsidRPr="00CC44E0">
        <w:rPr>
          <w:color w:val="000000"/>
          <w:sz w:val="28"/>
          <w:szCs w:val="28"/>
        </w:rPr>
        <w:br/>
        <w:t>- с помощью сервисов Личного кабинета гражданина на сайте ПФР</w:t>
      </w:r>
      <w:r w:rsidRPr="00CC44E0">
        <w:rPr>
          <w:color w:val="000000"/>
          <w:sz w:val="28"/>
          <w:szCs w:val="28"/>
          <w:lang w:val="en-US"/>
        </w:rPr>
        <w:t> </w:t>
      </w:r>
      <w:hyperlink r:id="rId4" w:tgtFrame="_blank" w:history="1">
        <w:r w:rsidRPr="00CC44E0">
          <w:rPr>
            <w:rStyle w:val="a4"/>
            <w:color w:val="2A5885"/>
            <w:sz w:val="28"/>
            <w:szCs w:val="28"/>
            <w:u w:val="none"/>
            <w:lang w:val="en-US"/>
          </w:rPr>
          <w:t>www</w:t>
        </w:r>
        <w:r w:rsidRPr="00CC44E0">
          <w:rPr>
            <w:rStyle w:val="a4"/>
            <w:color w:val="2A5885"/>
            <w:sz w:val="28"/>
            <w:szCs w:val="28"/>
            <w:u w:val="none"/>
          </w:rPr>
          <w:t>.</w:t>
        </w:r>
        <w:proofErr w:type="spellStart"/>
        <w:r w:rsidRPr="00CC44E0">
          <w:rPr>
            <w:rStyle w:val="a4"/>
            <w:color w:val="2A5885"/>
            <w:sz w:val="28"/>
            <w:szCs w:val="28"/>
            <w:u w:val="none"/>
            <w:lang w:val="en-US"/>
          </w:rPr>
          <w:t>pfrf</w:t>
        </w:r>
        <w:proofErr w:type="spellEnd"/>
        <w:r w:rsidRPr="00CC44E0">
          <w:rPr>
            <w:rStyle w:val="a4"/>
            <w:color w:val="2A5885"/>
            <w:sz w:val="28"/>
            <w:szCs w:val="28"/>
            <w:u w:val="none"/>
          </w:rPr>
          <w:t>.</w:t>
        </w:r>
        <w:proofErr w:type="spellStart"/>
        <w:r w:rsidRPr="00CC44E0">
          <w:rPr>
            <w:rStyle w:val="a4"/>
            <w:color w:val="2A5885"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Pr="00CC44E0">
        <w:rPr>
          <w:color w:val="000000"/>
          <w:sz w:val="28"/>
          <w:szCs w:val="28"/>
          <w:lang w:val="en-US"/>
        </w:rPr>
        <w:t> </w:t>
      </w:r>
      <w:r w:rsidRPr="00CC44E0">
        <w:rPr>
          <w:color w:val="000000"/>
          <w:sz w:val="28"/>
          <w:szCs w:val="28"/>
        </w:rPr>
        <w:br/>
        <w:t>Н</w:t>
      </w:r>
      <w:proofErr w:type="gramEnd"/>
      <w:r w:rsidRPr="00CC44E0">
        <w:rPr>
          <w:color w:val="000000"/>
          <w:sz w:val="28"/>
          <w:szCs w:val="28"/>
        </w:rPr>
        <w:t xml:space="preserve">а сегодняшний день доступны такие электронные сервисы, как подача заявлений о назначении пенсии и </w:t>
      </w:r>
      <w:proofErr w:type="spellStart"/>
      <w:r w:rsidRPr="00CC44E0">
        <w:rPr>
          <w:color w:val="000000"/>
          <w:sz w:val="28"/>
          <w:szCs w:val="28"/>
        </w:rPr>
        <w:t>соцвыплат</w:t>
      </w:r>
      <w:proofErr w:type="spellEnd"/>
      <w:r w:rsidRPr="00CC44E0">
        <w:rPr>
          <w:color w:val="000000"/>
          <w:sz w:val="28"/>
          <w:szCs w:val="28"/>
        </w:rPr>
        <w:t xml:space="preserve">, способе их доставки, о выдаче сертификата на материнский капитал и </w:t>
      </w:r>
      <w:proofErr w:type="gramStart"/>
      <w:r w:rsidRPr="00CC44E0">
        <w:rPr>
          <w:color w:val="000000"/>
          <w:sz w:val="28"/>
          <w:szCs w:val="28"/>
        </w:rPr>
        <w:t>распоряжении</w:t>
      </w:r>
      <w:proofErr w:type="gramEnd"/>
      <w:r w:rsidRPr="00CC44E0">
        <w:rPr>
          <w:color w:val="000000"/>
          <w:sz w:val="28"/>
          <w:szCs w:val="28"/>
        </w:rPr>
        <w:t xml:space="preserve"> его средствами. Также здесь можно получить информацию о сформированных пенсионных правах (стаже, количестве пенсионных баллов), о страховщике, который формирует вашу накопительную пенсию, и ряд других сведений. </w:t>
      </w:r>
    </w:p>
    <w:p w:rsidR="00CC44E0" w:rsidRPr="00CC44E0" w:rsidRDefault="00CC44E0" w:rsidP="00CC44E0">
      <w:pPr>
        <w:pStyle w:val="a3"/>
        <w:spacing w:after="0"/>
        <w:rPr>
          <w:sz w:val="28"/>
          <w:szCs w:val="28"/>
        </w:rPr>
      </w:pPr>
    </w:p>
    <w:p w:rsidR="00D979D4" w:rsidRPr="00D979D4" w:rsidRDefault="00D979D4" w:rsidP="00D979D4">
      <w:pPr>
        <w:pStyle w:val="a3"/>
        <w:spacing w:after="0"/>
      </w:pPr>
    </w:p>
    <w:p w:rsidR="001B55E3" w:rsidRPr="00D979D4" w:rsidRDefault="001B55E3" w:rsidP="00D979D4"/>
    <w:sectPr w:rsidR="001B55E3" w:rsidRPr="00D979D4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59137C"/>
    <w:rsid w:val="0079358B"/>
    <w:rsid w:val="009116D4"/>
    <w:rsid w:val="00951EFC"/>
    <w:rsid w:val="00984A8D"/>
    <w:rsid w:val="00AD6D02"/>
    <w:rsid w:val="00C005C9"/>
    <w:rsid w:val="00C7447A"/>
    <w:rsid w:val="00CC44E0"/>
    <w:rsid w:val="00D85EBB"/>
    <w:rsid w:val="00D873DB"/>
    <w:rsid w:val="00D979D4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183687214_37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2019-12-27T14:29:00Z</dcterms:created>
  <dcterms:modified xsi:type="dcterms:W3CDTF">2019-12-27T14:29:00Z</dcterms:modified>
</cp:coreProperties>
</file>