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BD" w:rsidRPr="00CA7CBD" w:rsidRDefault="00CA7CBD" w:rsidP="00CA7CBD">
      <w:pPr>
        <w:pStyle w:val="a3"/>
        <w:rPr>
          <w:sz w:val="32"/>
          <w:szCs w:val="32"/>
        </w:rPr>
      </w:pPr>
      <w:r w:rsidRPr="00CA7CBD">
        <w:rPr>
          <w:sz w:val="32"/>
          <w:szCs w:val="32"/>
        </w:rPr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CA7CBD" w:rsidRPr="00CA7CBD" w:rsidRDefault="00CA7CBD" w:rsidP="00CA7CBD">
      <w:pPr>
        <w:pStyle w:val="a3"/>
        <w:numPr>
          <w:ilvl w:val="0"/>
          <w:numId w:val="14"/>
        </w:numPr>
        <w:spacing w:after="147"/>
        <w:rPr>
          <w:sz w:val="32"/>
          <w:szCs w:val="32"/>
          <w:lang w:val="en-US"/>
        </w:rPr>
      </w:pPr>
      <w:proofErr w:type="spellStart"/>
      <w:r w:rsidRPr="00CA7CBD">
        <w:rPr>
          <w:sz w:val="32"/>
          <w:szCs w:val="32"/>
          <w:lang w:val="en-US"/>
        </w:rPr>
        <w:t>Заработная</w:t>
      </w:r>
      <w:proofErr w:type="spellEnd"/>
      <w:r w:rsidRPr="00CA7CBD">
        <w:rPr>
          <w:sz w:val="32"/>
          <w:szCs w:val="32"/>
          <w:lang w:val="en-US"/>
        </w:rPr>
        <w:t xml:space="preserve"> </w:t>
      </w:r>
      <w:proofErr w:type="spellStart"/>
      <w:r w:rsidRPr="00CA7CBD">
        <w:rPr>
          <w:sz w:val="32"/>
          <w:szCs w:val="32"/>
          <w:lang w:val="en-US"/>
        </w:rPr>
        <w:t>плата</w:t>
      </w:r>
      <w:proofErr w:type="spellEnd"/>
      <w:r w:rsidRPr="00CA7CBD">
        <w:rPr>
          <w:sz w:val="32"/>
          <w:szCs w:val="32"/>
          <w:lang w:val="en-US"/>
        </w:rPr>
        <w:t xml:space="preserve">, </w:t>
      </w:r>
      <w:proofErr w:type="spellStart"/>
      <w:r w:rsidRPr="00CA7CBD">
        <w:rPr>
          <w:sz w:val="32"/>
          <w:szCs w:val="32"/>
          <w:lang w:val="en-US"/>
        </w:rPr>
        <w:t>премии</w:t>
      </w:r>
      <w:proofErr w:type="spellEnd"/>
      <w:r w:rsidRPr="00CA7CBD">
        <w:rPr>
          <w:sz w:val="32"/>
          <w:szCs w:val="32"/>
          <w:lang w:val="en-US"/>
        </w:rPr>
        <w:t>;</w:t>
      </w:r>
    </w:p>
    <w:p w:rsidR="00CA7CBD" w:rsidRPr="00CA7CBD" w:rsidRDefault="00CA7CBD" w:rsidP="00CA7CBD">
      <w:pPr>
        <w:pStyle w:val="a3"/>
        <w:numPr>
          <w:ilvl w:val="0"/>
          <w:numId w:val="14"/>
        </w:numPr>
        <w:spacing w:after="147"/>
        <w:rPr>
          <w:sz w:val="32"/>
          <w:szCs w:val="32"/>
        </w:rPr>
      </w:pPr>
      <w:r w:rsidRPr="00CA7CBD">
        <w:rPr>
          <w:sz w:val="32"/>
          <w:szCs w:val="32"/>
        </w:rPr>
        <w:t xml:space="preserve">Пенсии, пособия, оплата </w:t>
      </w:r>
      <w:proofErr w:type="gramStart"/>
      <w:r w:rsidRPr="00CA7CBD">
        <w:rPr>
          <w:sz w:val="32"/>
          <w:szCs w:val="32"/>
        </w:rPr>
        <w:t>больничных</w:t>
      </w:r>
      <w:proofErr w:type="gramEnd"/>
      <w:r w:rsidRPr="00CA7CBD">
        <w:rPr>
          <w:sz w:val="32"/>
          <w:szCs w:val="32"/>
        </w:rPr>
        <w:t>, стипендии, алименты;</w:t>
      </w:r>
    </w:p>
    <w:p w:rsidR="00CA7CBD" w:rsidRPr="00CA7CBD" w:rsidRDefault="00CA7CBD" w:rsidP="00CA7CBD">
      <w:pPr>
        <w:pStyle w:val="a3"/>
        <w:numPr>
          <w:ilvl w:val="0"/>
          <w:numId w:val="14"/>
        </w:numPr>
        <w:spacing w:after="147"/>
        <w:rPr>
          <w:sz w:val="32"/>
          <w:szCs w:val="32"/>
          <w:lang w:val="en-US"/>
        </w:rPr>
      </w:pPr>
      <w:proofErr w:type="spellStart"/>
      <w:r w:rsidRPr="00CA7CBD">
        <w:rPr>
          <w:sz w:val="32"/>
          <w:szCs w:val="32"/>
          <w:lang w:val="en-US"/>
        </w:rPr>
        <w:t>Выплаты</w:t>
      </w:r>
      <w:proofErr w:type="spellEnd"/>
      <w:r w:rsidRPr="00CA7CBD">
        <w:rPr>
          <w:sz w:val="32"/>
          <w:szCs w:val="32"/>
          <w:lang w:val="en-US"/>
        </w:rPr>
        <w:t xml:space="preserve"> </w:t>
      </w:r>
      <w:proofErr w:type="spellStart"/>
      <w:r w:rsidRPr="00CA7CBD">
        <w:rPr>
          <w:sz w:val="32"/>
          <w:szCs w:val="32"/>
          <w:lang w:val="en-US"/>
        </w:rPr>
        <w:t>пенсионных</w:t>
      </w:r>
      <w:proofErr w:type="spellEnd"/>
      <w:r w:rsidRPr="00CA7CBD">
        <w:rPr>
          <w:sz w:val="32"/>
          <w:szCs w:val="32"/>
          <w:lang w:val="en-US"/>
        </w:rPr>
        <w:t xml:space="preserve"> </w:t>
      </w:r>
      <w:proofErr w:type="spellStart"/>
      <w:r w:rsidRPr="00CA7CBD">
        <w:rPr>
          <w:sz w:val="32"/>
          <w:szCs w:val="32"/>
          <w:lang w:val="en-US"/>
        </w:rPr>
        <w:t>накоплений</w:t>
      </w:r>
      <w:proofErr w:type="spellEnd"/>
      <w:r w:rsidRPr="00CA7CBD">
        <w:rPr>
          <w:sz w:val="32"/>
          <w:szCs w:val="32"/>
          <w:lang w:val="en-US"/>
        </w:rPr>
        <w:t xml:space="preserve"> </w:t>
      </w:r>
      <w:proofErr w:type="spellStart"/>
      <w:r w:rsidRPr="00CA7CBD">
        <w:rPr>
          <w:sz w:val="32"/>
          <w:szCs w:val="32"/>
          <w:lang w:val="en-US"/>
        </w:rPr>
        <w:t>правопреемникам</w:t>
      </w:r>
      <w:proofErr w:type="spellEnd"/>
      <w:r w:rsidRPr="00CA7CBD">
        <w:rPr>
          <w:sz w:val="32"/>
          <w:szCs w:val="32"/>
          <w:lang w:val="en-US"/>
        </w:rPr>
        <w:t>;</w:t>
      </w:r>
    </w:p>
    <w:p w:rsidR="00CA7CBD" w:rsidRPr="00CA7CBD" w:rsidRDefault="00CA7CBD" w:rsidP="00CA7CBD">
      <w:pPr>
        <w:pStyle w:val="a3"/>
        <w:numPr>
          <w:ilvl w:val="0"/>
          <w:numId w:val="14"/>
        </w:numPr>
        <w:spacing w:after="147"/>
        <w:rPr>
          <w:sz w:val="32"/>
          <w:szCs w:val="32"/>
        </w:rPr>
      </w:pPr>
      <w:r w:rsidRPr="00CA7CBD">
        <w:rPr>
          <w:sz w:val="32"/>
          <w:szCs w:val="32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CA7CBD" w:rsidRPr="00CA7CBD" w:rsidRDefault="00CA7CBD" w:rsidP="00CA7CBD">
      <w:pPr>
        <w:pStyle w:val="a3"/>
        <w:numPr>
          <w:ilvl w:val="0"/>
          <w:numId w:val="14"/>
        </w:numPr>
        <w:spacing w:after="147"/>
        <w:rPr>
          <w:sz w:val="32"/>
          <w:szCs w:val="32"/>
        </w:rPr>
      </w:pPr>
      <w:r w:rsidRPr="00CA7CBD">
        <w:rPr>
          <w:sz w:val="32"/>
          <w:szCs w:val="32"/>
        </w:rPr>
        <w:t>Денежные компенсации и довольствие военнослужащих, сотрудников органов внутренних дел и других правоохранительных органов</w:t>
      </w:r>
    </w:p>
    <w:p w:rsidR="00CA7CBD" w:rsidRPr="00CA7CBD" w:rsidRDefault="00CA7CBD" w:rsidP="00CA7CBD">
      <w:pPr>
        <w:pStyle w:val="a3"/>
        <w:spacing w:after="147"/>
        <w:rPr>
          <w:sz w:val="32"/>
          <w:szCs w:val="32"/>
        </w:rPr>
      </w:pPr>
      <w:r w:rsidRPr="00CA7CBD">
        <w:rPr>
          <w:sz w:val="32"/>
          <w:szCs w:val="32"/>
        </w:rPr>
        <w:t>Не учитываются</w:t>
      </w:r>
      <w:r w:rsidRPr="00CA7CBD">
        <w:rPr>
          <w:rStyle w:val="a5"/>
          <w:sz w:val="32"/>
          <w:szCs w:val="32"/>
        </w:rPr>
        <w:t>:</w:t>
      </w:r>
      <w:r w:rsidRPr="00CA7CBD">
        <w:rPr>
          <w:sz w:val="32"/>
          <w:szCs w:val="32"/>
          <w:lang w:val="en-US"/>
        </w:rPr>
        <w:t> </w:t>
      </w:r>
      <w:r w:rsidRPr="00CA7CBD">
        <w:rPr>
          <w:sz w:val="32"/>
          <w:szCs w:val="32"/>
        </w:rPr>
        <w:t xml:space="preserve">суммы единовременной материальной помощи из федерального бюджета в связи чрезвычайными </w:t>
      </w:r>
      <w:proofErr w:type="spellStart"/>
      <w:r w:rsidRPr="00CA7CBD">
        <w:rPr>
          <w:sz w:val="32"/>
          <w:szCs w:val="32"/>
        </w:rPr>
        <w:t>происшествиями</w:t>
      </w:r>
      <w:proofErr w:type="gramStart"/>
      <w:r w:rsidRPr="00CA7CBD">
        <w:rPr>
          <w:sz w:val="32"/>
          <w:szCs w:val="32"/>
        </w:rPr>
        <w:t>.Ч</w:t>
      </w:r>
      <w:proofErr w:type="gramEnd"/>
      <w:r w:rsidRPr="00CA7CBD">
        <w:rPr>
          <w:sz w:val="32"/>
          <w:szCs w:val="32"/>
        </w:rPr>
        <w:t>тобы</w:t>
      </w:r>
      <w:proofErr w:type="spellEnd"/>
      <w:r w:rsidRPr="00CA7CBD">
        <w:rPr>
          <w:sz w:val="32"/>
          <w:szCs w:val="32"/>
        </w:rPr>
        <w:t xml:space="preserve">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2-кратная величина прожиточного минимума, семья имеет право на получение ежемесячной выплаты из средств материнского капитала.В нижеприведенной таблице указаны прожиточные минимумы трудоспособного населения и детей в субъектах РФ. Для большего удобства в таблице также приведены 2-кратная величина прожиточный минимум трудоспособного населения и уровень дохода семей из 3 и 4 человек, дающий им право на ежемесячную выплату.</w:t>
      </w:r>
    </w:p>
    <w:p w:rsidR="00CA7CBD" w:rsidRPr="00CA7CBD" w:rsidRDefault="00CA7CBD" w:rsidP="00CA7CBD">
      <w:pPr>
        <w:pStyle w:val="a3"/>
        <w:spacing w:after="0"/>
        <w:rPr>
          <w:sz w:val="32"/>
          <w:szCs w:val="32"/>
        </w:rPr>
      </w:pPr>
    </w:p>
    <w:p w:rsidR="00160EF4" w:rsidRPr="00CA7CBD" w:rsidRDefault="00160EF4" w:rsidP="00CA7CBD">
      <w:pPr>
        <w:rPr>
          <w:rFonts w:ascii="Times New Roman" w:hAnsi="Times New Roman" w:cs="Times New Roman"/>
          <w:sz w:val="32"/>
          <w:szCs w:val="32"/>
        </w:rPr>
      </w:pPr>
    </w:p>
    <w:sectPr w:rsidR="00160EF4" w:rsidRPr="00CA7CBD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55"/>
    <w:multiLevelType w:val="multilevel"/>
    <w:tmpl w:val="C0E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322D"/>
    <w:multiLevelType w:val="multilevel"/>
    <w:tmpl w:val="5A6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C28E8"/>
    <w:multiLevelType w:val="multilevel"/>
    <w:tmpl w:val="EEB6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B7C11"/>
    <w:multiLevelType w:val="multilevel"/>
    <w:tmpl w:val="C71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8211C"/>
    <w:multiLevelType w:val="multilevel"/>
    <w:tmpl w:val="E4BC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26B17"/>
    <w:multiLevelType w:val="multilevel"/>
    <w:tmpl w:val="5C2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657E8"/>
    <w:multiLevelType w:val="multilevel"/>
    <w:tmpl w:val="391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0C6B6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3039C"/>
    <w:rsid w:val="00343193"/>
    <w:rsid w:val="00390676"/>
    <w:rsid w:val="00391908"/>
    <w:rsid w:val="003E76E2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711008"/>
    <w:rsid w:val="0081141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A7CBD"/>
    <w:rsid w:val="00CE5DDC"/>
    <w:rsid w:val="00D1647F"/>
    <w:rsid w:val="00DB554F"/>
    <w:rsid w:val="00DD0340"/>
    <w:rsid w:val="00E74AE4"/>
    <w:rsid w:val="00E75308"/>
    <w:rsid w:val="00EB6C8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C6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2020-03-04T08:13:00Z</dcterms:created>
  <dcterms:modified xsi:type="dcterms:W3CDTF">2020-03-04T08:13:00Z</dcterms:modified>
</cp:coreProperties>
</file>