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0" w:rsidRPr="004945F0" w:rsidRDefault="004945F0" w:rsidP="004945F0">
      <w:pPr>
        <w:pStyle w:val="a3"/>
        <w:spacing w:after="0"/>
        <w:rPr>
          <w:sz w:val="28"/>
          <w:szCs w:val="28"/>
        </w:rPr>
      </w:pPr>
      <w:r w:rsidRPr="004945F0">
        <w:rPr>
          <w:color w:val="000000"/>
          <w:sz w:val="28"/>
          <w:szCs w:val="28"/>
          <w:bdr w:val="none" w:sz="0" w:space="0" w:color="auto" w:frame="1"/>
        </w:rPr>
        <w:t>Как предотвратить неправомерный перевод средств пенсионных накоплений в негосударственный пенсионный фонд?</w:t>
      </w:r>
      <w:r w:rsidRPr="004945F0">
        <w:rPr>
          <w:color w:val="2A5885"/>
          <w:sz w:val="28"/>
          <w:szCs w:val="28"/>
          <w:bdr w:val="none" w:sz="0" w:space="0" w:color="auto" w:frame="1"/>
        </w:rPr>
        <w:br/>
      </w:r>
      <w:r w:rsidRPr="004945F0">
        <w:rPr>
          <w:color w:val="2A5885"/>
          <w:sz w:val="28"/>
          <w:szCs w:val="28"/>
          <w:bdr w:val="none" w:sz="0" w:space="0" w:color="auto" w:frame="1"/>
        </w:rPr>
        <w:br/>
      </w:r>
      <w:r w:rsidRPr="004945F0">
        <w:rPr>
          <w:color w:val="000000"/>
          <w:sz w:val="28"/>
          <w:szCs w:val="28"/>
          <w:bdr w:val="none" w:sz="0" w:space="0" w:color="auto" w:frame="1"/>
        </w:rPr>
        <w:t>Страховщиками по обязательному пенсионному страхованию в отношении застрахованного лица могут выступать Пенсионный фонд России (далее — ПФР) и негосударственные пенсионные фонды (НПФ). В настоящее время 33 НПФ осуществляют формирование и инвестирование пенсионных накоплений граждан в системе обязательного пенсионного страхования.</w:t>
      </w:r>
      <w:r w:rsidRPr="004945F0">
        <w:rPr>
          <w:color w:val="000000"/>
          <w:sz w:val="28"/>
          <w:szCs w:val="28"/>
          <w:bdr w:val="none" w:sz="0" w:space="0" w:color="auto" w:frame="1"/>
        </w:rPr>
        <w:br/>
      </w:r>
      <w:r w:rsidRPr="004945F0">
        <w:rPr>
          <w:color w:val="000000"/>
          <w:sz w:val="28"/>
          <w:szCs w:val="28"/>
          <w:bdr w:val="none" w:sz="0" w:space="0" w:color="auto" w:frame="1"/>
        </w:rPr>
        <w:br/>
        <w:t xml:space="preserve">Отделение ПФР по Республике Мордовия рекомендует использование Личного кабинета гражданина на сайте ПФР и Единого портала </w:t>
      </w:r>
      <w:proofErr w:type="spellStart"/>
      <w:r w:rsidRPr="004945F0">
        <w:rPr>
          <w:color w:val="000000"/>
          <w:sz w:val="28"/>
          <w:szCs w:val="28"/>
          <w:bdr w:val="none" w:sz="0" w:space="0" w:color="auto" w:frame="1"/>
        </w:rPr>
        <w:t>госуслуг</w:t>
      </w:r>
      <w:proofErr w:type="spellEnd"/>
      <w:r w:rsidRPr="004945F0">
        <w:rPr>
          <w:color w:val="000000"/>
          <w:sz w:val="28"/>
          <w:szCs w:val="28"/>
          <w:bdr w:val="none" w:sz="0" w:space="0" w:color="auto" w:frame="1"/>
        </w:rPr>
        <w:t xml:space="preserve"> (ЕПГУ) в целях осуществления </w:t>
      </w:r>
      <w:proofErr w:type="gramStart"/>
      <w:r w:rsidRPr="004945F0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4945F0">
        <w:rPr>
          <w:color w:val="000000"/>
          <w:sz w:val="28"/>
          <w:szCs w:val="28"/>
          <w:bdr w:val="none" w:sz="0" w:space="0" w:color="auto" w:frame="1"/>
        </w:rPr>
        <w:t xml:space="preserve"> состоянием индивидуального лицевого счета и получения в режиме </w:t>
      </w:r>
      <w:r w:rsidRPr="004945F0">
        <w:rPr>
          <w:color w:val="000000"/>
          <w:sz w:val="28"/>
          <w:szCs w:val="28"/>
          <w:bdr w:val="none" w:sz="0" w:space="0" w:color="auto" w:frame="1"/>
          <w:lang w:val="en-US"/>
        </w:rPr>
        <w:t>on</w:t>
      </w:r>
      <w:r w:rsidRPr="004945F0">
        <w:rPr>
          <w:color w:val="000000"/>
          <w:sz w:val="28"/>
          <w:szCs w:val="28"/>
          <w:bdr w:val="none" w:sz="0" w:space="0" w:color="auto" w:frame="1"/>
        </w:rPr>
        <w:t>-</w:t>
      </w:r>
      <w:r w:rsidRPr="004945F0">
        <w:rPr>
          <w:color w:val="000000"/>
          <w:sz w:val="28"/>
          <w:szCs w:val="28"/>
          <w:bdr w:val="none" w:sz="0" w:space="0" w:color="auto" w:frame="1"/>
          <w:lang w:val="en-US"/>
        </w:rPr>
        <w:t>line</w:t>
      </w:r>
      <w:r w:rsidRPr="004945F0">
        <w:rPr>
          <w:color w:val="000000"/>
          <w:sz w:val="28"/>
          <w:szCs w:val="28"/>
          <w:bdr w:val="none" w:sz="0" w:space="0" w:color="auto" w:frame="1"/>
        </w:rPr>
        <w:t xml:space="preserve"> информации обо всех поданных им заявлениях и уведомлениях, в том числе о дате и способе их подачи.</w:t>
      </w:r>
      <w:r w:rsidRPr="004945F0">
        <w:rPr>
          <w:color w:val="2A5885"/>
          <w:sz w:val="28"/>
          <w:szCs w:val="28"/>
          <w:bdr w:val="none" w:sz="0" w:space="0" w:color="auto" w:frame="1"/>
        </w:rPr>
        <w:t xml:space="preserve"> </w:t>
      </w:r>
    </w:p>
    <w:p w:rsidR="004945F0" w:rsidRPr="004945F0" w:rsidRDefault="004945F0" w:rsidP="004945F0">
      <w:pPr>
        <w:pStyle w:val="a3"/>
        <w:spacing w:after="0"/>
      </w:pP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  <w:rsid w:val="002C3505"/>
    <w:rsid w:val="004945F0"/>
    <w:rsid w:val="00D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2019-12-06T14:38:00Z</dcterms:created>
  <dcterms:modified xsi:type="dcterms:W3CDTF">2019-12-06T14:38:00Z</dcterms:modified>
</cp:coreProperties>
</file>