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49" w:rsidRPr="009A1449" w:rsidRDefault="009A1449" w:rsidP="009A1449">
      <w:pPr>
        <w:pStyle w:val="2"/>
      </w:pPr>
      <w:r w:rsidRPr="009A1449">
        <w:rPr>
          <w:rFonts w:ascii="Arial" w:hAnsi="Arial" w:cs="Arial"/>
          <w:color w:val="333333"/>
          <w:sz w:val="44"/>
          <w:szCs w:val="44"/>
        </w:rPr>
        <w:t>У кого не меняется возраст выхода на пенсию</w:t>
      </w:r>
    </w:p>
    <w:p w:rsidR="009A1449" w:rsidRDefault="009A1449" w:rsidP="009A1449">
      <w:pPr>
        <w:pStyle w:val="a3"/>
        <w:spacing w:after="147"/>
        <w:rPr>
          <w:lang w:val="en-US"/>
        </w:rPr>
      </w:pPr>
      <w:r w:rsidRPr="009A1449">
        <w:rPr>
          <w:rFonts w:ascii="Arial" w:hAnsi="Arial" w:cs="Arial"/>
          <w:color w:val="333333"/>
          <w:sz w:val="26"/>
          <w:szCs w:val="26"/>
        </w:rPr>
        <w:t xml:space="preserve">Прежний возраст выхода на пенсию сохраняется у большинства граждан, имеющих право досрочного назначения пенсии. </w:t>
      </w:r>
      <w:r>
        <w:rPr>
          <w:rFonts w:ascii="Arial" w:hAnsi="Arial" w:cs="Arial"/>
          <w:color w:val="333333"/>
          <w:sz w:val="26"/>
          <w:szCs w:val="26"/>
          <w:lang w:val="en-US"/>
        </w:rPr>
        <w:t xml:space="preserve">К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ним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, в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частности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относятся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>:</w:t>
      </w:r>
    </w:p>
    <w:p w:rsidR="009A1449" w:rsidRDefault="009A1449" w:rsidP="009A1449">
      <w:pPr>
        <w:pStyle w:val="a3"/>
        <w:numPr>
          <w:ilvl w:val="0"/>
          <w:numId w:val="5"/>
        </w:numPr>
        <w:spacing w:after="147"/>
        <w:rPr>
          <w:lang w:val="en-US"/>
        </w:rPr>
      </w:pPr>
      <w:r w:rsidRPr="009A1449">
        <w:rPr>
          <w:rFonts w:ascii="Arial" w:hAnsi="Arial" w:cs="Arial"/>
          <w:color w:val="333333"/>
          <w:sz w:val="26"/>
          <w:szCs w:val="26"/>
        </w:rPr>
        <w:t xml:space="preserve"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</w:t>
      </w:r>
      <w:r>
        <w:rPr>
          <w:rFonts w:ascii="Arial" w:hAnsi="Arial" w:cs="Arial"/>
          <w:color w:val="333333"/>
          <w:sz w:val="26"/>
          <w:szCs w:val="26"/>
          <w:lang w:val="en-US"/>
        </w:rPr>
        <w:t xml:space="preserve">А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именно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лица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занятые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>: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на подземных работах, работах с вредными условиями труда и в горячих цехах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текстильной промышленности на работах с повышенной интенсивностью и тяжестью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9A1449">
        <w:rPr>
          <w:rFonts w:ascii="Arial" w:hAnsi="Arial" w:cs="Arial"/>
          <w:color w:val="333333"/>
          <w:sz w:val="26"/>
          <w:szCs w:val="26"/>
        </w:rPr>
        <w:t>геолого-разведочных</w:t>
      </w:r>
      <w:proofErr w:type="gramEnd"/>
      <w:r w:rsidRPr="009A1449">
        <w:rPr>
          <w:rFonts w:ascii="Arial" w:hAnsi="Arial" w:cs="Arial"/>
          <w:color w:val="333333"/>
          <w:sz w:val="26"/>
          <w:szCs w:val="26"/>
        </w:rPr>
        <w:t>, поисковых, топографо-геодезических, геофизических, гидрографических, гидрологических, лесоустроительных и изыскательских работах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lastRenderedPageBreak/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на работах с осужденными в качестве рабочих и служащих учреждений, исполняющих уголовные наказания в виде лишения свободы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качестве рабочих, мастеров на лесозаготовках и лесосплаве, включая обслуживание механизмов и оборудования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качестве водителей автобусов, троллейбусов, трамваев на регулярных городских пассажирских маршрутах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в качестве спасателей в профессиональных аварийно-спасательных службах и формированиях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.</w:t>
      </w:r>
    </w:p>
    <w:p w:rsidR="009A1449" w:rsidRPr="009A1449" w:rsidRDefault="009A1449" w:rsidP="009A1449">
      <w:pPr>
        <w:pStyle w:val="a3"/>
        <w:numPr>
          <w:ilvl w:val="0"/>
          <w:numId w:val="6"/>
        </w:numPr>
        <w:spacing w:after="147"/>
      </w:pPr>
      <w:r w:rsidRPr="009A1449">
        <w:rPr>
          <w:rFonts w:ascii="Arial" w:hAnsi="Arial" w:cs="Arial"/>
          <w:color w:val="333333"/>
          <w:sz w:val="26"/>
          <w:szCs w:val="26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женщина, родившая пять и более детей и воспитавшая их до 8 лет;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один из родителей инвалида с детства, воспитавший его до 8 лет,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опекун инвалида с детства, воспитавший его до 8 лет,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инвалид вследствие военной травмы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инвалид по зрению, имеющий первую группу инвалидности,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гражданин с гипофизарным нанизмом (лилипут) и диспропорциональный карлик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;</w:t>
      </w:r>
    </w:p>
    <w:p w:rsidR="009A1449" w:rsidRPr="009A1449" w:rsidRDefault="009A1449" w:rsidP="009A1449">
      <w:pPr>
        <w:pStyle w:val="a3"/>
        <w:spacing w:after="147"/>
        <w:ind w:left="720"/>
      </w:pPr>
      <w:r w:rsidRPr="009A1449">
        <w:rPr>
          <w:color w:val="009900"/>
        </w:rPr>
        <w:lastRenderedPageBreak/>
        <w:t>●</w:t>
      </w:r>
      <w:r>
        <w:rPr>
          <w:color w:val="333333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рыбак, оленевод или охотник-промысловик, постоянно проживающий на Крайнем Севере или в приравненных районах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.</w:t>
      </w:r>
    </w:p>
    <w:p w:rsidR="009A1449" w:rsidRPr="009A1449" w:rsidRDefault="009A1449" w:rsidP="009A1449">
      <w:pPr>
        <w:pStyle w:val="a3"/>
        <w:numPr>
          <w:ilvl w:val="0"/>
          <w:numId w:val="7"/>
        </w:numPr>
        <w:spacing w:after="147"/>
      </w:pPr>
      <w:r w:rsidRPr="009A1449">
        <w:rPr>
          <w:rFonts w:ascii="Arial" w:hAnsi="Arial" w:cs="Arial"/>
          <w:color w:val="333333"/>
          <w:sz w:val="26"/>
          <w:szCs w:val="26"/>
        </w:rPr>
        <w:t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Теча, а также в связи с радиационным воздействием вследствие ядерных испытаний на Семипалатинском полигоне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.</w:t>
      </w:r>
    </w:p>
    <w:p w:rsidR="009A1449" w:rsidRPr="009A1449" w:rsidRDefault="009A1449" w:rsidP="009A1449">
      <w:pPr>
        <w:pStyle w:val="a3"/>
        <w:numPr>
          <w:ilvl w:val="0"/>
          <w:numId w:val="7"/>
        </w:numPr>
        <w:spacing w:after="147"/>
      </w:pPr>
      <w:r w:rsidRPr="009A1449">
        <w:rPr>
          <w:rFonts w:ascii="Arial" w:hAnsi="Arial" w:cs="Arial"/>
          <w:color w:val="333333"/>
          <w:sz w:val="26"/>
          <w:szCs w:val="26"/>
        </w:rPr>
        <w:t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мужчины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Fonts w:ascii="Arial" w:hAnsi="Arial" w:cs="Arial"/>
          <w:color w:val="333333"/>
          <w:sz w:val="26"/>
          <w:szCs w:val="26"/>
        </w:rPr>
        <w:t>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9A1449">
        <w:rPr>
          <w:rStyle w:val="a6"/>
          <w:rFonts w:ascii="Arial" w:hAnsi="Arial" w:cs="Arial"/>
          <w:i w:val="0"/>
          <w:iCs w:val="0"/>
          <w:color w:val="333333"/>
          <w:sz w:val="26"/>
          <w:szCs w:val="26"/>
        </w:rPr>
        <w:t>женщины</w:t>
      </w:r>
      <w:r w:rsidRPr="009A1449">
        <w:rPr>
          <w:rFonts w:ascii="Arial" w:hAnsi="Arial" w:cs="Arial"/>
          <w:color w:val="333333"/>
          <w:sz w:val="26"/>
          <w:szCs w:val="26"/>
        </w:rPr>
        <w:t>.</w:t>
      </w: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a3"/>
        <w:spacing w:after="0"/>
      </w:pPr>
    </w:p>
    <w:p w:rsidR="009A1449" w:rsidRPr="009A1449" w:rsidRDefault="009A1449" w:rsidP="009A1449">
      <w:pPr>
        <w:pStyle w:val="2"/>
        <w:spacing w:after="360" w:afterAutospacing="0"/>
      </w:pPr>
    </w:p>
    <w:p w:rsidR="006431B9" w:rsidRPr="006431B9" w:rsidRDefault="006431B9" w:rsidP="006431B9">
      <w:pPr>
        <w:pStyle w:val="a3"/>
        <w:spacing w:after="0"/>
      </w:pPr>
    </w:p>
    <w:p w:rsidR="003F2A53" w:rsidRPr="003F2A53" w:rsidRDefault="003F2A53" w:rsidP="003F2A53">
      <w:pPr>
        <w:pStyle w:val="a3"/>
        <w:spacing w:after="0"/>
      </w:pPr>
    </w:p>
    <w:p w:rsidR="000D079D" w:rsidRPr="003F2A53" w:rsidRDefault="000D079D" w:rsidP="003F2A53"/>
    <w:sectPr w:rsidR="000D079D" w:rsidRPr="003F2A5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2019-12-06T14:23:00Z</dcterms:created>
  <dcterms:modified xsi:type="dcterms:W3CDTF">2019-12-06T14:23:00Z</dcterms:modified>
</cp:coreProperties>
</file>