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FB" w:rsidRDefault="00C74CFB" w:rsidP="00B77AAA">
      <w:pPr>
        <w:spacing w:line="360" w:lineRule="auto"/>
        <w:ind w:left="142" w:right="-285" w:firstLine="567"/>
        <w:jc w:val="center"/>
        <w:rPr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Р</w:t>
      </w:r>
      <w:proofErr w:type="gramEnd"/>
      <w:r>
        <w:rPr>
          <w:b/>
          <w:bCs/>
          <w:sz w:val="56"/>
          <w:szCs w:val="56"/>
        </w:rPr>
        <w:t xml:space="preserve"> Е Ш Е Н И Е</w:t>
      </w:r>
    </w:p>
    <w:p w:rsidR="00C74CFB" w:rsidRDefault="00C74CFB" w:rsidP="00B77AAA">
      <w:pPr>
        <w:spacing w:line="360" w:lineRule="auto"/>
        <w:ind w:left="142" w:right="-285"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СОВЕТА ДЕПУТАТОВ </w:t>
      </w:r>
    </w:p>
    <w:p w:rsidR="00C74CFB" w:rsidRDefault="00C74CFB" w:rsidP="00B77AAA">
      <w:pPr>
        <w:spacing w:line="360" w:lineRule="auto"/>
        <w:ind w:left="142" w:right="-285"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ИЧАЛКОВСКОГО МУНИЦИПАЛЬНОГО РАЙОНА</w:t>
      </w:r>
      <w:r>
        <w:rPr>
          <w:b/>
          <w:bCs/>
        </w:rPr>
        <w:t xml:space="preserve">  </w:t>
      </w:r>
      <w:r>
        <w:rPr>
          <w:b/>
          <w:bCs/>
          <w:sz w:val="36"/>
          <w:szCs w:val="36"/>
        </w:rPr>
        <w:t>РЕСПУБЛИКИ МОРДОВИЯ</w:t>
      </w:r>
    </w:p>
    <w:p w:rsidR="00C74CFB" w:rsidRDefault="00C74CFB" w:rsidP="00B77AAA">
      <w:pPr>
        <w:spacing w:line="360" w:lineRule="auto"/>
        <w:ind w:left="142" w:right="-285" w:firstLine="567"/>
        <w:jc w:val="center"/>
        <w:rPr>
          <w:b/>
          <w:bCs/>
          <w:szCs w:val="28"/>
        </w:rPr>
      </w:pPr>
      <w:r w:rsidRPr="006B3CE4">
        <w:rPr>
          <w:b/>
          <w:bCs/>
          <w:szCs w:val="28"/>
        </w:rPr>
        <w:t>ПЯТОГО СОЗЫВА</w:t>
      </w:r>
    </w:p>
    <w:p w:rsidR="00C74CFB" w:rsidRPr="006B3CE4" w:rsidRDefault="00C74CFB" w:rsidP="00B77AAA">
      <w:pPr>
        <w:spacing w:line="360" w:lineRule="auto"/>
        <w:ind w:left="142" w:right="-285" w:firstLine="567"/>
        <w:jc w:val="center"/>
        <w:rPr>
          <w:b/>
          <w:bCs/>
          <w:szCs w:val="28"/>
        </w:rPr>
      </w:pPr>
    </w:p>
    <w:p w:rsidR="00C74CFB" w:rsidRPr="006B3CE4" w:rsidRDefault="00CB7B77" w:rsidP="00B77AAA">
      <w:pPr>
        <w:spacing w:line="360" w:lineRule="auto"/>
        <w:ind w:left="142" w:right="-285" w:firstLine="567"/>
        <w:jc w:val="center"/>
        <w:rPr>
          <w:szCs w:val="28"/>
        </w:rPr>
      </w:pPr>
      <w:r>
        <w:rPr>
          <w:szCs w:val="28"/>
        </w:rPr>
        <w:t>о</w:t>
      </w:r>
      <w:r w:rsidR="00C74CFB" w:rsidRPr="006B3CE4">
        <w:rPr>
          <w:szCs w:val="28"/>
        </w:rPr>
        <w:t>т</w:t>
      </w:r>
      <w:r>
        <w:rPr>
          <w:szCs w:val="28"/>
        </w:rPr>
        <w:t xml:space="preserve"> 17.04.2014г.</w:t>
      </w:r>
      <w:r w:rsidR="00C74CFB" w:rsidRPr="006B3CE4">
        <w:rPr>
          <w:szCs w:val="28"/>
        </w:rPr>
        <w:tab/>
        <w:t xml:space="preserve">          </w:t>
      </w:r>
      <w:r w:rsidR="00C74CFB" w:rsidRPr="006B3CE4">
        <w:rPr>
          <w:szCs w:val="28"/>
        </w:rPr>
        <w:tab/>
      </w:r>
      <w:r w:rsidR="00C74CFB" w:rsidRPr="006B3CE4">
        <w:rPr>
          <w:szCs w:val="28"/>
        </w:rPr>
        <w:tab/>
      </w:r>
      <w:r w:rsidR="00C74CFB" w:rsidRPr="006B3CE4">
        <w:rPr>
          <w:szCs w:val="28"/>
        </w:rPr>
        <w:tab/>
      </w:r>
      <w:r w:rsidR="00C74CFB" w:rsidRPr="006B3CE4">
        <w:rPr>
          <w:szCs w:val="28"/>
        </w:rPr>
        <w:tab/>
        <w:t xml:space="preserve">                               № </w:t>
      </w:r>
      <w:r>
        <w:rPr>
          <w:szCs w:val="28"/>
        </w:rPr>
        <w:t>136</w:t>
      </w:r>
    </w:p>
    <w:p w:rsidR="00C74CFB" w:rsidRDefault="00C74CFB" w:rsidP="00B77AAA">
      <w:pPr>
        <w:spacing w:line="360" w:lineRule="auto"/>
        <w:ind w:left="142" w:right="-285" w:firstLine="567"/>
        <w:jc w:val="center"/>
        <w:rPr>
          <w:szCs w:val="28"/>
        </w:rPr>
      </w:pPr>
      <w:proofErr w:type="gramStart"/>
      <w:r w:rsidRPr="006B3CE4">
        <w:rPr>
          <w:szCs w:val="28"/>
        </w:rPr>
        <w:t>с</w:t>
      </w:r>
      <w:proofErr w:type="gramEnd"/>
      <w:r w:rsidRPr="006B3CE4">
        <w:rPr>
          <w:szCs w:val="28"/>
        </w:rPr>
        <w:t xml:space="preserve">. К е м л я </w:t>
      </w:r>
    </w:p>
    <w:p w:rsidR="00C74CFB" w:rsidRPr="00B77AAA" w:rsidRDefault="00C74CFB" w:rsidP="00B77AAA">
      <w:pPr>
        <w:ind w:left="142" w:right="-285"/>
        <w:rPr>
          <w:b/>
          <w:sz w:val="26"/>
          <w:szCs w:val="26"/>
        </w:rPr>
      </w:pPr>
      <w:r w:rsidRPr="00B77AAA">
        <w:rPr>
          <w:b/>
          <w:sz w:val="26"/>
          <w:szCs w:val="26"/>
        </w:rPr>
        <w:t>О внесении изменений в прогнозн</w:t>
      </w:r>
      <w:r w:rsidR="00B77AAA">
        <w:rPr>
          <w:b/>
          <w:sz w:val="26"/>
          <w:szCs w:val="26"/>
        </w:rPr>
        <w:t>ый</w:t>
      </w:r>
      <w:r w:rsidRPr="00B77AAA">
        <w:rPr>
          <w:b/>
          <w:sz w:val="26"/>
          <w:szCs w:val="26"/>
        </w:rPr>
        <w:t xml:space="preserve"> план  приватизации</w:t>
      </w:r>
      <w:r w:rsidR="00B77AAA">
        <w:rPr>
          <w:b/>
          <w:sz w:val="26"/>
          <w:szCs w:val="26"/>
        </w:rPr>
        <w:t xml:space="preserve"> </w:t>
      </w:r>
      <w:r w:rsidRPr="00B77AAA">
        <w:rPr>
          <w:b/>
          <w:sz w:val="26"/>
          <w:szCs w:val="26"/>
        </w:rPr>
        <w:t>муниципального имущества Ичалковского му</w:t>
      </w:r>
      <w:r w:rsidR="00852A69">
        <w:rPr>
          <w:b/>
          <w:sz w:val="26"/>
          <w:szCs w:val="26"/>
        </w:rPr>
        <w:t>ниципального района на 2014 год</w:t>
      </w:r>
    </w:p>
    <w:p w:rsidR="00C74CFB" w:rsidRDefault="00C74CFB" w:rsidP="00B77AAA">
      <w:pPr>
        <w:ind w:left="142" w:right="-285" w:firstLine="567"/>
      </w:pPr>
    </w:p>
    <w:p w:rsidR="00C74CFB" w:rsidRDefault="00C74CFB" w:rsidP="00B77AAA">
      <w:pPr>
        <w:ind w:left="142" w:right="-285" w:firstLine="567"/>
        <w:jc w:val="both"/>
      </w:pPr>
      <w:proofErr w:type="gramStart"/>
      <w:r>
        <w:t xml:space="preserve">В соответствии с Федеральном законом РФ от 21.12.2001 г. № 178-ФЗ «О приватизации государственного и муниципального имущества», Положением о приватизации муниципального имущества Ичалковского муниципального района Республики Мордовия, утвержденным решением Совета депутатов Ичалковского муниципального района Республики Мордовия от 14.12.2009 г. № 179, Совет депутатов Ичалковского муниципального района </w:t>
      </w:r>
      <w:r w:rsidRPr="00C74CFB">
        <w:rPr>
          <w:b/>
        </w:rPr>
        <w:t>решил</w:t>
      </w:r>
      <w:r>
        <w:t>:</w:t>
      </w:r>
      <w:proofErr w:type="gramEnd"/>
    </w:p>
    <w:p w:rsidR="00C74CFB" w:rsidRDefault="00B77AAA" w:rsidP="00B77AAA">
      <w:pPr>
        <w:pStyle w:val="a3"/>
        <w:spacing w:before="120"/>
        <w:ind w:left="142" w:right="-285" w:firstLine="567"/>
        <w:jc w:val="both"/>
      </w:pPr>
      <w:r>
        <w:t xml:space="preserve">1. </w:t>
      </w:r>
      <w:r w:rsidR="00C74CFB">
        <w:t xml:space="preserve">Внести в Прогнозный план приватизации муниципального имущества Ичалковского муниципального района на 2014 год, утвержденный решением Совета депутатов </w:t>
      </w:r>
      <w:r w:rsidR="00CD530C">
        <w:t>Ичалковского муниципального района от 27.12.2013 г. № 117</w:t>
      </w:r>
      <w:r>
        <w:t>,</w:t>
      </w:r>
      <w:r w:rsidR="00CD530C">
        <w:t xml:space="preserve"> изменения, дополнив Переч</w:t>
      </w:r>
      <w:r>
        <w:t>нем</w:t>
      </w:r>
      <w:r w:rsidR="00CD530C">
        <w:t xml:space="preserve"> движимого имущества Ичалковского муниципального района, подлежащего приватизации в 2014 году</w:t>
      </w:r>
      <w:r>
        <w:t>,</w:t>
      </w:r>
      <w:r w:rsidR="00CD530C">
        <w:t xml:space="preserve"> следующего содержания: </w:t>
      </w:r>
    </w:p>
    <w:p w:rsidR="00B77AAA" w:rsidRPr="00B77AAA" w:rsidRDefault="00CD530C" w:rsidP="00B77AAA">
      <w:pPr>
        <w:ind w:left="142" w:right="-285" w:firstLine="567"/>
        <w:jc w:val="center"/>
        <w:rPr>
          <w:b/>
          <w:sz w:val="26"/>
          <w:szCs w:val="26"/>
        </w:rPr>
      </w:pPr>
      <w:r w:rsidRPr="00B77AAA">
        <w:rPr>
          <w:sz w:val="26"/>
          <w:szCs w:val="26"/>
        </w:rPr>
        <w:t>«</w:t>
      </w:r>
      <w:r w:rsidR="00B77AAA" w:rsidRPr="00B77AAA">
        <w:rPr>
          <w:b/>
          <w:sz w:val="26"/>
          <w:szCs w:val="26"/>
        </w:rPr>
        <w:t xml:space="preserve">Перечень </w:t>
      </w:r>
    </w:p>
    <w:p w:rsidR="00B77AAA" w:rsidRPr="00B77AAA" w:rsidRDefault="00B77AAA" w:rsidP="00B77AAA">
      <w:pPr>
        <w:ind w:left="142" w:right="-285" w:firstLine="567"/>
        <w:jc w:val="center"/>
        <w:rPr>
          <w:b/>
          <w:sz w:val="26"/>
          <w:szCs w:val="26"/>
        </w:rPr>
      </w:pPr>
      <w:r w:rsidRPr="00B77AAA">
        <w:rPr>
          <w:b/>
          <w:sz w:val="26"/>
          <w:szCs w:val="26"/>
        </w:rPr>
        <w:t>движимого имущества Ичалковского муниципального района,</w:t>
      </w:r>
    </w:p>
    <w:p w:rsidR="00B77AAA" w:rsidRPr="00B77AAA" w:rsidRDefault="00B77AAA" w:rsidP="00B77AAA">
      <w:pPr>
        <w:ind w:left="142" w:right="-285" w:firstLine="567"/>
        <w:jc w:val="center"/>
        <w:rPr>
          <w:b/>
          <w:sz w:val="26"/>
          <w:szCs w:val="26"/>
        </w:rPr>
      </w:pPr>
      <w:r w:rsidRPr="00B77AAA">
        <w:rPr>
          <w:b/>
          <w:sz w:val="26"/>
          <w:szCs w:val="26"/>
        </w:rPr>
        <w:t>подлежащего приватизации в 2014 году</w:t>
      </w:r>
    </w:p>
    <w:p w:rsidR="00CD530C" w:rsidRDefault="00CD530C" w:rsidP="00B77AAA">
      <w:pPr>
        <w:pStyle w:val="a3"/>
        <w:ind w:left="142" w:right="-285" w:firstLine="567"/>
        <w:jc w:val="both"/>
      </w:pP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3387"/>
        <w:gridCol w:w="3785"/>
        <w:gridCol w:w="1781"/>
      </w:tblGrid>
      <w:tr w:rsidR="00B77AAA" w:rsidRPr="00B77AAA" w:rsidTr="00100435">
        <w:tc>
          <w:tcPr>
            <w:tcW w:w="794" w:type="dxa"/>
            <w:shd w:val="clear" w:color="auto" w:fill="auto"/>
          </w:tcPr>
          <w:p w:rsidR="00B77AAA" w:rsidRPr="00B77AAA" w:rsidRDefault="00B77AAA" w:rsidP="00B77AAA">
            <w:pPr>
              <w:jc w:val="center"/>
              <w:rPr>
                <w:sz w:val="26"/>
                <w:szCs w:val="26"/>
              </w:rPr>
            </w:pPr>
            <w:r w:rsidRPr="00B77AAA">
              <w:rPr>
                <w:sz w:val="26"/>
                <w:szCs w:val="26"/>
              </w:rPr>
              <w:t xml:space="preserve">№ </w:t>
            </w:r>
            <w:proofErr w:type="gramStart"/>
            <w:r w:rsidRPr="00B77AAA">
              <w:rPr>
                <w:sz w:val="26"/>
                <w:szCs w:val="26"/>
              </w:rPr>
              <w:t>п</w:t>
            </w:r>
            <w:proofErr w:type="gramEnd"/>
            <w:r w:rsidRPr="00B77AAA">
              <w:rPr>
                <w:sz w:val="26"/>
                <w:szCs w:val="26"/>
              </w:rPr>
              <w:t>/п</w:t>
            </w:r>
          </w:p>
        </w:tc>
        <w:tc>
          <w:tcPr>
            <w:tcW w:w="3387" w:type="dxa"/>
            <w:shd w:val="clear" w:color="auto" w:fill="auto"/>
          </w:tcPr>
          <w:p w:rsidR="00B77AAA" w:rsidRPr="00B77AAA" w:rsidRDefault="00B77AAA" w:rsidP="00B77A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  <w:r w:rsidRPr="00B77A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85" w:type="dxa"/>
            <w:shd w:val="clear" w:color="auto" w:fill="auto"/>
          </w:tcPr>
          <w:p w:rsidR="00B77AAA" w:rsidRPr="00B77AAA" w:rsidRDefault="00B77AAA" w:rsidP="00B77AAA">
            <w:pPr>
              <w:jc w:val="center"/>
              <w:rPr>
                <w:sz w:val="26"/>
                <w:szCs w:val="26"/>
              </w:rPr>
            </w:pPr>
            <w:r w:rsidRPr="00B77AAA">
              <w:rPr>
                <w:sz w:val="26"/>
                <w:szCs w:val="26"/>
              </w:rPr>
              <w:t>Основные характеристики</w:t>
            </w:r>
          </w:p>
          <w:p w:rsidR="00B77AAA" w:rsidRPr="00B77AAA" w:rsidRDefault="00B77AAA" w:rsidP="00B77AAA">
            <w:pPr>
              <w:jc w:val="center"/>
              <w:rPr>
                <w:sz w:val="26"/>
                <w:szCs w:val="26"/>
              </w:rPr>
            </w:pPr>
            <w:r w:rsidRPr="00B77AAA">
              <w:rPr>
                <w:sz w:val="26"/>
                <w:szCs w:val="26"/>
              </w:rPr>
              <w:t>имущества</w:t>
            </w:r>
          </w:p>
        </w:tc>
        <w:tc>
          <w:tcPr>
            <w:tcW w:w="1781" w:type="dxa"/>
            <w:shd w:val="clear" w:color="auto" w:fill="auto"/>
          </w:tcPr>
          <w:p w:rsidR="00B77AAA" w:rsidRPr="00B77AAA" w:rsidRDefault="00B77AAA" w:rsidP="00B77AAA">
            <w:pPr>
              <w:jc w:val="center"/>
              <w:rPr>
                <w:sz w:val="26"/>
                <w:szCs w:val="26"/>
              </w:rPr>
            </w:pPr>
            <w:r w:rsidRPr="00B77AAA">
              <w:rPr>
                <w:sz w:val="26"/>
                <w:szCs w:val="26"/>
              </w:rPr>
              <w:t>Планируемый срок приватизации</w:t>
            </w:r>
          </w:p>
        </w:tc>
      </w:tr>
      <w:tr w:rsidR="00B77AAA" w:rsidRPr="00B77AAA" w:rsidTr="00100435">
        <w:tc>
          <w:tcPr>
            <w:tcW w:w="794" w:type="dxa"/>
            <w:shd w:val="clear" w:color="auto" w:fill="auto"/>
          </w:tcPr>
          <w:p w:rsidR="00B77AAA" w:rsidRPr="00B77AAA" w:rsidRDefault="00B77AAA" w:rsidP="00B77AAA">
            <w:pPr>
              <w:jc w:val="center"/>
              <w:rPr>
                <w:szCs w:val="28"/>
              </w:rPr>
            </w:pPr>
            <w:r w:rsidRPr="00B77AAA">
              <w:rPr>
                <w:szCs w:val="28"/>
              </w:rPr>
              <w:t xml:space="preserve">1. </w:t>
            </w:r>
          </w:p>
        </w:tc>
        <w:tc>
          <w:tcPr>
            <w:tcW w:w="3387" w:type="dxa"/>
            <w:shd w:val="clear" w:color="auto" w:fill="auto"/>
          </w:tcPr>
          <w:p w:rsidR="00B77AAA" w:rsidRDefault="00B77AAA" w:rsidP="00B77AAA">
            <w:pPr>
              <w:pStyle w:val="a3"/>
              <w:ind w:left="57" w:right="-285"/>
              <w:jc w:val="center"/>
              <w:rPr>
                <w:sz w:val="26"/>
                <w:szCs w:val="26"/>
              </w:rPr>
            </w:pPr>
            <w:r w:rsidRPr="00B77AAA">
              <w:rPr>
                <w:sz w:val="26"/>
                <w:szCs w:val="26"/>
              </w:rPr>
              <w:t>Легковой автомобиль</w:t>
            </w:r>
          </w:p>
          <w:p w:rsidR="00B77AAA" w:rsidRPr="00B77AAA" w:rsidRDefault="00B77AAA" w:rsidP="00B77AAA">
            <w:pPr>
              <w:pStyle w:val="a3"/>
              <w:ind w:left="57" w:right="-285"/>
              <w:jc w:val="center"/>
              <w:rPr>
                <w:sz w:val="26"/>
                <w:szCs w:val="26"/>
              </w:rPr>
            </w:pPr>
            <w:r w:rsidRPr="00B77AAA">
              <w:rPr>
                <w:sz w:val="26"/>
                <w:szCs w:val="26"/>
              </w:rPr>
              <w:t>ГАЗ-3102</w:t>
            </w:r>
          </w:p>
        </w:tc>
        <w:tc>
          <w:tcPr>
            <w:tcW w:w="3785" w:type="dxa"/>
            <w:shd w:val="clear" w:color="auto" w:fill="auto"/>
          </w:tcPr>
          <w:p w:rsidR="00B77AAA" w:rsidRPr="00B77AAA" w:rsidRDefault="00B77AAA" w:rsidP="00B77AAA">
            <w:pPr>
              <w:jc w:val="both"/>
              <w:rPr>
                <w:sz w:val="26"/>
                <w:szCs w:val="26"/>
              </w:rPr>
            </w:pPr>
            <w:proofErr w:type="gramStart"/>
            <w:r w:rsidRPr="00B77AAA">
              <w:rPr>
                <w:sz w:val="26"/>
                <w:szCs w:val="26"/>
              </w:rPr>
              <w:t>Год изготовления 2005; модель, № двигателя *4062</w:t>
            </w:r>
            <w:r w:rsidRPr="00B77AAA">
              <w:rPr>
                <w:sz w:val="26"/>
                <w:szCs w:val="26"/>
                <w:lang w:val="en-US"/>
              </w:rPr>
              <w:t>OD</w:t>
            </w:r>
            <w:r w:rsidRPr="00B77AAA">
              <w:rPr>
                <w:sz w:val="26"/>
                <w:szCs w:val="26"/>
              </w:rPr>
              <w:t xml:space="preserve">*53032326*; шасси (рама) отсутствует; кузов (кабина, прицеп) № 31020050145931; цвет кузова (кабина, прицеп) буран </w:t>
            </w:r>
            <w:proofErr w:type="gramEnd"/>
          </w:p>
        </w:tc>
        <w:tc>
          <w:tcPr>
            <w:tcW w:w="1781" w:type="dxa"/>
            <w:shd w:val="clear" w:color="auto" w:fill="auto"/>
          </w:tcPr>
          <w:p w:rsidR="00B77AAA" w:rsidRPr="00B77AAA" w:rsidRDefault="00B77AAA" w:rsidP="00B77AAA">
            <w:pPr>
              <w:jc w:val="center"/>
              <w:rPr>
                <w:sz w:val="26"/>
                <w:szCs w:val="26"/>
              </w:rPr>
            </w:pPr>
            <w:r w:rsidRPr="00B77AAA">
              <w:rPr>
                <w:sz w:val="26"/>
                <w:szCs w:val="26"/>
              </w:rPr>
              <w:t>2014</w:t>
            </w:r>
          </w:p>
        </w:tc>
      </w:tr>
      <w:tr w:rsidR="00B77AAA" w:rsidRPr="00B77AAA" w:rsidTr="00100435">
        <w:tc>
          <w:tcPr>
            <w:tcW w:w="794" w:type="dxa"/>
            <w:shd w:val="clear" w:color="auto" w:fill="auto"/>
          </w:tcPr>
          <w:p w:rsidR="00B77AAA" w:rsidRPr="00B77AAA" w:rsidRDefault="00100435" w:rsidP="00B77A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387" w:type="dxa"/>
            <w:shd w:val="clear" w:color="auto" w:fill="auto"/>
          </w:tcPr>
          <w:p w:rsidR="00B77AAA" w:rsidRDefault="00B77AAA" w:rsidP="00B77AAA">
            <w:pPr>
              <w:pStyle w:val="a3"/>
              <w:ind w:left="57" w:right="-285"/>
              <w:jc w:val="center"/>
              <w:rPr>
                <w:sz w:val="26"/>
                <w:szCs w:val="26"/>
              </w:rPr>
            </w:pPr>
            <w:r w:rsidRPr="00B77AAA">
              <w:rPr>
                <w:sz w:val="26"/>
                <w:szCs w:val="26"/>
              </w:rPr>
              <w:t>Легковой автомобиль</w:t>
            </w:r>
          </w:p>
          <w:p w:rsidR="00B77AAA" w:rsidRPr="00B77AAA" w:rsidRDefault="00B77AAA" w:rsidP="00B77AAA">
            <w:pPr>
              <w:pStyle w:val="a3"/>
              <w:ind w:left="57" w:right="-285"/>
              <w:jc w:val="center"/>
              <w:rPr>
                <w:sz w:val="26"/>
                <w:szCs w:val="26"/>
              </w:rPr>
            </w:pPr>
            <w:r w:rsidRPr="00B77AAA">
              <w:rPr>
                <w:sz w:val="26"/>
                <w:szCs w:val="26"/>
              </w:rPr>
              <w:t xml:space="preserve">ВАЗ-21310 </w:t>
            </w:r>
            <w:r w:rsidRPr="00B77AAA">
              <w:rPr>
                <w:sz w:val="26"/>
                <w:szCs w:val="26"/>
                <w:lang w:val="en-US"/>
              </w:rPr>
              <w:t>LADA</w:t>
            </w:r>
            <w:r w:rsidRPr="00B77AAA">
              <w:rPr>
                <w:sz w:val="26"/>
                <w:szCs w:val="26"/>
              </w:rPr>
              <w:t xml:space="preserve"> 4х4</w:t>
            </w:r>
          </w:p>
        </w:tc>
        <w:tc>
          <w:tcPr>
            <w:tcW w:w="3785" w:type="dxa"/>
            <w:shd w:val="clear" w:color="auto" w:fill="auto"/>
          </w:tcPr>
          <w:p w:rsidR="00B77AAA" w:rsidRPr="00B77AAA" w:rsidRDefault="00B77AAA" w:rsidP="00B77AAA">
            <w:pPr>
              <w:jc w:val="both"/>
              <w:rPr>
                <w:sz w:val="26"/>
                <w:szCs w:val="26"/>
              </w:rPr>
            </w:pPr>
            <w:proofErr w:type="gramStart"/>
            <w:r w:rsidRPr="00B77AAA">
              <w:rPr>
                <w:sz w:val="26"/>
                <w:szCs w:val="26"/>
              </w:rPr>
              <w:t>Год изготовления 2007; модель, № двигателя 21214,8648827; шасси (рама) отсутствует; кузов (кабина, прицеп) ХТА21310070087299; цвет кузова (кабина, прицеп) синий</w:t>
            </w:r>
            <w:proofErr w:type="gramEnd"/>
          </w:p>
        </w:tc>
        <w:tc>
          <w:tcPr>
            <w:tcW w:w="1781" w:type="dxa"/>
            <w:shd w:val="clear" w:color="auto" w:fill="auto"/>
          </w:tcPr>
          <w:p w:rsidR="00B77AAA" w:rsidRPr="00B77AAA" w:rsidRDefault="00B77AAA" w:rsidP="00B77A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</w:tr>
      <w:tr w:rsidR="00B77AAA" w:rsidRPr="00B77AAA" w:rsidTr="00100435">
        <w:tc>
          <w:tcPr>
            <w:tcW w:w="794" w:type="dxa"/>
            <w:shd w:val="clear" w:color="auto" w:fill="auto"/>
          </w:tcPr>
          <w:p w:rsidR="00B77AAA" w:rsidRPr="00B77AAA" w:rsidRDefault="00100435" w:rsidP="00B77A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B77AAA" w:rsidRPr="00B77AAA">
              <w:rPr>
                <w:szCs w:val="28"/>
              </w:rPr>
              <w:t>.</w:t>
            </w:r>
          </w:p>
        </w:tc>
        <w:tc>
          <w:tcPr>
            <w:tcW w:w="3387" w:type="dxa"/>
            <w:shd w:val="clear" w:color="auto" w:fill="auto"/>
          </w:tcPr>
          <w:p w:rsidR="00B77AAA" w:rsidRDefault="00B77AAA" w:rsidP="00B77AAA">
            <w:pPr>
              <w:pStyle w:val="a3"/>
              <w:ind w:left="57" w:right="-285"/>
              <w:jc w:val="center"/>
              <w:rPr>
                <w:sz w:val="26"/>
                <w:szCs w:val="26"/>
              </w:rPr>
            </w:pPr>
            <w:r w:rsidRPr="00B77AAA">
              <w:rPr>
                <w:sz w:val="26"/>
                <w:szCs w:val="26"/>
              </w:rPr>
              <w:t>Легковой автомобиль</w:t>
            </w:r>
          </w:p>
          <w:p w:rsidR="00B77AAA" w:rsidRPr="00B77AAA" w:rsidRDefault="00B77AAA" w:rsidP="00B77AAA">
            <w:pPr>
              <w:pStyle w:val="a3"/>
              <w:ind w:left="57" w:right="-285"/>
              <w:jc w:val="center"/>
              <w:rPr>
                <w:sz w:val="26"/>
                <w:szCs w:val="26"/>
              </w:rPr>
            </w:pPr>
            <w:r w:rsidRPr="00B77AAA">
              <w:rPr>
                <w:sz w:val="26"/>
                <w:szCs w:val="26"/>
              </w:rPr>
              <w:t xml:space="preserve">ВАЗ-21074 </w:t>
            </w:r>
            <w:r w:rsidRPr="00B77AAA">
              <w:rPr>
                <w:sz w:val="26"/>
                <w:szCs w:val="26"/>
                <w:lang w:val="en-US"/>
              </w:rPr>
              <w:t>LADA</w:t>
            </w:r>
            <w:r w:rsidRPr="00B77AAA">
              <w:rPr>
                <w:sz w:val="26"/>
                <w:szCs w:val="26"/>
              </w:rPr>
              <w:t xml:space="preserve"> 2107</w:t>
            </w:r>
          </w:p>
        </w:tc>
        <w:tc>
          <w:tcPr>
            <w:tcW w:w="3785" w:type="dxa"/>
            <w:shd w:val="clear" w:color="auto" w:fill="auto"/>
          </w:tcPr>
          <w:p w:rsidR="00B77AAA" w:rsidRPr="00B77AAA" w:rsidRDefault="00100435" w:rsidP="00B77AAA">
            <w:pPr>
              <w:jc w:val="both"/>
              <w:rPr>
                <w:sz w:val="20"/>
              </w:rPr>
            </w:pPr>
            <w:proofErr w:type="gramStart"/>
            <w:r w:rsidRPr="00B77AAA">
              <w:rPr>
                <w:sz w:val="26"/>
                <w:szCs w:val="26"/>
              </w:rPr>
              <w:t>Год изготовления 2006; модель, № двигателя 21067,8713456; шасси (рама) отсутствует; кузов (кабина, прицеп) № 2434482; цвет кузова (кабина, прицеп) ярко-белый</w:t>
            </w:r>
            <w:proofErr w:type="gramEnd"/>
          </w:p>
        </w:tc>
        <w:tc>
          <w:tcPr>
            <w:tcW w:w="1781" w:type="dxa"/>
            <w:shd w:val="clear" w:color="auto" w:fill="auto"/>
          </w:tcPr>
          <w:p w:rsidR="00B77AAA" w:rsidRPr="00B77AAA" w:rsidRDefault="00B77AAA" w:rsidP="00B77AAA">
            <w:pPr>
              <w:jc w:val="center"/>
              <w:rPr>
                <w:sz w:val="26"/>
                <w:szCs w:val="26"/>
              </w:rPr>
            </w:pPr>
            <w:r w:rsidRPr="00B77AAA">
              <w:rPr>
                <w:sz w:val="26"/>
                <w:szCs w:val="26"/>
              </w:rPr>
              <w:t>2014</w:t>
            </w:r>
          </w:p>
        </w:tc>
      </w:tr>
    </w:tbl>
    <w:p w:rsidR="00CD530C" w:rsidRPr="00B77AAA" w:rsidRDefault="00FD3A6E" w:rsidP="00B77AAA">
      <w:pPr>
        <w:pStyle w:val="a3"/>
        <w:ind w:left="142" w:right="-285" w:firstLine="567"/>
        <w:jc w:val="right"/>
        <w:rPr>
          <w:sz w:val="26"/>
          <w:szCs w:val="26"/>
        </w:rPr>
      </w:pPr>
      <w:r w:rsidRPr="00B77AAA">
        <w:rPr>
          <w:sz w:val="26"/>
          <w:szCs w:val="26"/>
        </w:rPr>
        <w:t>».</w:t>
      </w:r>
    </w:p>
    <w:p w:rsidR="00FD3A6E" w:rsidRDefault="00B77AAA" w:rsidP="00B77AAA">
      <w:pPr>
        <w:pStyle w:val="a3"/>
        <w:ind w:left="142" w:right="-285" w:firstLine="567"/>
        <w:jc w:val="both"/>
      </w:pPr>
      <w:r>
        <w:t xml:space="preserve">2. </w:t>
      </w:r>
      <w:r w:rsidR="00FD3A6E">
        <w:t>Настоящее решение вступает</w:t>
      </w:r>
      <w:r>
        <w:t xml:space="preserve"> в силу со дня его официального </w:t>
      </w:r>
      <w:r w:rsidR="00FD3A6E">
        <w:t>опубликования.</w:t>
      </w:r>
    </w:p>
    <w:p w:rsidR="00FD3A6E" w:rsidRDefault="00FD3A6E" w:rsidP="00B77AAA">
      <w:pPr>
        <w:ind w:left="142" w:right="-285" w:firstLine="567"/>
        <w:jc w:val="both"/>
      </w:pPr>
    </w:p>
    <w:p w:rsidR="00FD3A6E" w:rsidRDefault="00FD3A6E" w:rsidP="00B77AAA">
      <w:pPr>
        <w:ind w:left="142" w:right="-285" w:firstLine="567"/>
      </w:pPr>
    </w:p>
    <w:p w:rsidR="00CB7B77" w:rsidRDefault="00CB7B77" w:rsidP="00B77AAA">
      <w:pPr>
        <w:ind w:left="142" w:right="-285" w:firstLine="567"/>
      </w:pPr>
      <w:bookmarkStart w:id="0" w:name="_GoBack"/>
      <w:bookmarkEnd w:id="0"/>
    </w:p>
    <w:p w:rsidR="00FD3A6E" w:rsidRPr="00FD3A6E" w:rsidRDefault="00FD3A6E" w:rsidP="00100435">
      <w:pPr>
        <w:ind w:left="142" w:right="-285"/>
        <w:rPr>
          <w:szCs w:val="28"/>
        </w:rPr>
      </w:pPr>
      <w:r w:rsidRPr="00FD3A6E">
        <w:rPr>
          <w:szCs w:val="28"/>
        </w:rPr>
        <w:t>Председатель Совета депутатов</w:t>
      </w:r>
    </w:p>
    <w:p w:rsidR="00FD3A6E" w:rsidRPr="00FD3A6E" w:rsidRDefault="00FD3A6E" w:rsidP="00100435">
      <w:pPr>
        <w:ind w:left="142" w:right="-285"/>
        <w:rPr>
          <w:szCs w:val="28"/>
        </w:rPr>
      </w:pPr>
      <w:r w:rsidRPr="00FD3A6E">
        <w:rPr>
          <w:szCs w:val="28"/>
        </w:rPr>
        <w:t>Ича</w:t>
      </w:r>
      <w:r w:rsidR="00100435">
        <w:rPr>
          <w:szCs w:val="28"/>
        </w:rPr>
        <w:t>лковского муниципального района</w:t>
      </w:r>
      <w:r w:rsidRPr="00FD3A6E">
        <w:rPr>
          <w:szCs w:val="28"/>
        </w:rPr>
        <w:tab/>
      </w:r>
      <w:r w:rsidRPr="00FD3A6E">
        <w:rPr>
          <w:szCs w:val="28"/>
        </w:rPr>
        <w:tab/>
        <w:t xml:space="preserve">   </w:t>
      </w:r>
      <w:r w:rsidRPr="00FD3A6E">
        <w:rPr>
          <w:szCs w:val="28"/>
        </w:rPr>
        <w:tab/>
        <w:t xml:space="preserve">      </w:t>
      </w:r>
      <w:r w:rsidR="00100435">
        <w:rPr>
          <w:szCs w:val="28"/>
        </w:rPr>
        <w:tab/>
        <w:t xml:space="preserve">    </w:t>
      </w:r>
      <w:r w:rsidRPr="00FD3A6E">
        <w:rPr>
          <w:szCs w:val="28"/>
        </w:rPr>
        <w:t xml:space="preserve"> Л.П. Кузнецова</w:t>
      </w:r>
    </w:p>
    <w:sectPr w:rsidR="00FD3A6E" w:rsidRPr="00FD3A6E" w:rsidSect="00100435">
      <w:pgSz w:w="11906" w:h="16838"/>
      <w:pgMar w:top="567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46E65"/>
    <w:multiLevelType w:val="hybridMultilevel"/>
    <w:tmpl w:val="2A4AB36A"/>
    <w:lvl w:ilvl="0" w:tplc="EB94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FB"/>
    <w:rsid w:val="00100435"/>
    <w:rsid w:val="005B491B"/>
    <w:rsid w:val="007B7F2C"/>
    <w:rsid w:val="00852A69"/>
    <w:rsid w:val="00B77AAA"/>
    <w:rsid w:val="00C74CFB"/>
    <w:rsid w:val="00CB7B77"/>
    <w:rsid w:val="00CD530C"/>
    <w:rsid w:val="00E24816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FB"/>
    <w:pPr>
      <w:ind w:left="720"/>
      <w:contextualSpacing/>
    </w:pPr>
  </w:style>
  <w:style w:type="table" w:styleId="a4">
    <w:name w:val="Table Grid"/>
    <w:basedOn w:val="a1"/>
    <w:uiPriority w:val="59"/>
    <w:rsid w:val="00CD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FB"/>
    <w:pPr>
      <w:ind w:left="720"/>
      <w:contextualSpacing/>
    </w:pPr>
  </w:style>
  <w:style w:type="table" w:styleId="a4">
    <w:name w:val="Table Grid"/>
    <w:basedOn w:val="a1"/>
    <w:uiPriority w:val="59"/>
    <w:rsid w:val="00CD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2014-04-14T10:27:00Z</dcterms:created>
  <dcterms:modified xsi:type="dcterms:W3CDTF">2014-04-17T10:38:00Z</dcterms:modified>
</cp:coreProperties>
</file>