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5D" w:rsidRPr="006C1C5D" w:rsidRDefault="006C1C5D" w:rsidP="00F92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6C1C5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6C1C5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6C1C5D" w:rsidRPr="006C1C5D" w:rsidRDefault="006C1C5D" w:rsidP="00F92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1C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6C1C5D" w:rsidRPr="006C1C5D" w:rsidRDefault="006C1C5D" w:rsidP="00F92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1C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6C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C1C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6C1C5D" w:rsidRPr="006C1C5D" w:rsidRDefault="006C1C5D" w:rsidP="00F921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ШЕСТОГО СОЗЫВА</w:t>
      </w:r>
    </w:p>
    <w:p w:rsidR="006C1C5D" w:rsidRPr="006C1C5D" w:rsidRDefault="008F1134" w:rsidP="00F921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1C5D" w:rsidRPr="006C1C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25.12.2019г.</w:t>
      </w:r>
      <w:r w:rsidR="006C1C5D" w:rsidRPr="006C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5D" w:rsidRPr="006C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5D" w:rsidRPr="006C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C5D" w:rsidRPr="006C1C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Pr="008F1134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</w:p>
    <w:p w:rsidR="006C1C5D" w:rsidRPr="006C1C5D" w:rsidRDefault="006C1C5D" w:rsidP="00F921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92129" w:rsidRDefault="00F92129" w:rsidP="00F92129">
      <w:pPr>
        <w:spacing w:after="0"/>
        <w:rPr>
          <w:rStyle w:val="FontStyle14"/>
          <w:b/>
          <w:sz w:val="28"/>
          <w:szCs w:val="28"/>
        </w:rPr>
      </w:pPr>
    </w:p>
    <w:p w:rsidR="00DA262F" w:rsidRDefault="00445B47" w:rsidP="00F92129">
      <w:pPr>
        <w:spacing w:after="0"/>
        <w:rPr>
          <w:rStyle w:val="FontStyle14"/>
          <w:b/>
          <w:sz w:val="28"/>
          <w:szCs w:val="28"/>
        </w:rPr>
      </w:pPr>
      <w:r w:rsidRPr="006C1C5D">
        <w:rPr>
          <w:rStyle w:val="FontStyle14"/>
          <w:b/>
          <w:sz w:val="28"/>
          <w:szCs w:val="28"/>
        </w:rPr>
        <w:t>О порядке формирования и использования резерва</w:t>
      </w:r>
    </w:p>
    <w:p w:rsidR="00445B47" w:rsidRPr="006C1C5D" w:rsidRDefault="00DA262F" w:rsidP="00F92129">
      <w:pPr>
        <w:spacing w:after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у</w:t>
      </w:r>
      <w:r w:rsidR="00445B47" w:rsidRPr="006C1C5D">
        <w:rPr>
          <w:rStyle w:val="FontStyle14"/>
          <w:b/>
          <w:sz w:val="28"/>
          <w:szCs w:val="28"/>
        </w:rPr>
        <w:t>правленческих</w:t>
      </w:r>
      <w:r>
        <w:rPr>
          <w:rStyle w:val="FontStyle14"/>
          <w:b/>
          <w:sz w:val="28"/>
          <w:szCs w:val="28"/>
        </w:rPr>
        <w:t xml:space="preserve"> </w:t>
      </w:r>
      <w:r w:rsidR="00445B47" w:rsidRPr="006C1C5D">
        <w:rPr>
          <w:rStyle w:val="FontStyle14"/>
          <w:b/>
          <w:sz w:val="28"/>
          <w:szCs w:val="28"/>
        </w:rPr>
        <w:t xml:space="preserve">кадров </w:t>
      </w:r>
      <w:proofErr w:type="spellStart"/>
      <w:r w:rsidR="00445B47" w:rsidRPr="006C1C5D">
        <w:rPr>
          <w:rStyle w:val="FontStyle14"/>
          <w:b/>
          <w:sz w:val="28"/>
          <w:szCs w:val="28"/>
        </w:rPr>
        <w:t>Ичалковского</w:t>
      </w:r>
      <w:proofErr w:type="spellEnd"/>
      <w:r w:rsidR="00445B47" w:rsidRPr="006C1C5D">
        <w:rPr>
          <w:rStyle w:val="FontStyle14"/>
          <w:b/>
          <w:sz w:val="28"/>
          <w:szCs w:val="28"/>
        </w:rPr>
        <w:t xml:space="preserve"> муниципального района  </w:t>
      </w:r>
    </w:p>
    <w:p w:rsidR="00445B47" w:rsidRPr="006C1C5D" w:rsidRDefault="00445B47" w:rsidP="00F9212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C5D">
        <w:rPr>
          <w:rStyle w:val="FontStyle14"/>
          <w:sz w:val="28"/>
          <w:szCs w:val="28"/>
        </w:rPr>
        <w:t xml:space="preserve">В целях совершенствования порядка формирования и использования управленческих кадров  </w:t>
      </w:r>
      <w:proofErr w:type="spellStart"/>
      <w:r w:rsidRPr="006C1C5D">
        <w:rPr>
          <w:rStyle w:val="FontStyle14"/>
          <w:sz w:val="28"/>
          <w:szCs w:val="28"/>
        </w:rPr>
        <w:t>Ичалковского</w:t>
      </w:r>
      <w:proofErr w:type="spellEnd"/>
      <w:r w:rsidRPr="006C1C5D">
        <w:rPr>
          <w:rStyle w:val="FontStyle14"/>
          <w:sz w:val="28"/>
          <w:szCs w:val="28"/>
        </w:rPr>
        <w:t xml:space="preserve"> муниципального района </w:t>
      </w:r>
      <w:r w:rsidRPr="006C1C5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6C1C5D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6C1C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C1C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5B47" w:rsidRPr="006C1C5D" w:rsidRDefault="00445B47" w:rsidP="00F92129">
      <w:pPr>
        <w:pStyle w:val="Style9"/>
        <w:widowControl/>
        <w:tabs>
          <w:tab w:val="left" w:pos="0"/>
        </w:tabs>
        <w:spacing w:before="62"/>
        <w:ind w:firstLine="709"/>
        <w:jc w:val="both"/>
        <w:rPr>
          <w:rStyle w:val="FontStyle14"/>
          <w:sz w:val="28"/>
          <w:szCs w:val="28"/>
        </w:rPr>
      </w:pPr>
      <w:r w:rsidRPr="006C1C5D">
        <w:rPr>
          <w:rStyle w:val="FontStyle14"/>
          <w:sz w:val="28"/>
          <w:szCs w:val="28"/>
        </w:rPr>
        <w:t xml:space="preserve">1. Утвердить прилагаемое Положение о порядке формирования и использования резерва управленческих кадров </w:t>
      </w:r>
      <w:proofErr w:type="spellStart"/>
      <w:r w:rsidRPr="006C1C5D">
        <w:rPr>
          <w:rStyle w:val="FontStyle14"/>
          <w:sz w:val="28"/>
          <w:szCs w:val="28"/>
        </w:rPr>
        <w:t>Ичалковского</w:t>
      </w:r>
      <w:proofErr w:type="spellEnd"/>
      <w:r w:rsidRPr="006C1C5D">
        <w:rPr>
          <w:rStyle w:val="FontStyle14"/>
          <w:sz w:val="28"/>
          <w:szCs w:val="28"/>
        </w:rPr>
        <w:t xml:space="preserve"> муниципального района</w:t>
      </w:r>
      <w:r w:rsidR="00E21BA9">
        <w:rPr>
          <w:rStyle w:val="FontStyle14"/>
          <w:sz w:val="28"/>
          <w:szCs w:val="28"/>
        </w:rPr>
        <w:t>.</w:t>
      </w:r>
    </w:p>
    <w:p w:rsidR="00445B47" w:rsidRPr="006C1C5D" w:rsidRDefault="00445B47" w:rsidP="00F92129">
      <w:pPr>
        <w:pStyle w:val="Style9"/>
        <w:widowControl/>
        <w:tabs>
          <w:tab w:val="left" w:pos="0"/>
        </w:tabs>
        <w:spacing w:before="120" w:after="120"/>
        <w:ind w:firstLine="709"/>
        <w:jc w:val="both"/>
        <w:rPr>
          <w:rStyle w:val="FontStyle14"/>
          <w:sz w:val="28"/>
          <w:szCs w:val="28"/>
        </w:rPr>
      </w:pPr>
      <w:r w:rsidRPr="006C1C5D">
        <w:rPr>
          <w:rStyle w:val="FontStyle14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Pr="006C1C5D">
        <w:rPr>
          <w:rStyle w:val="FontStyle14"/>
          <w:sz w:val="28"/>
          <w:szCs w:val="28"/>
        </w:rPr>
        <w:t>Ичалковского</w:t>
      </w:r>
      <w:proofErr w:type="spellEnd"/>
      <w:r w:rsidRPr="006C1C5D">
        <w:rPr>
          <w:rStyle w:val="FontStyle14"/>
          <w:sz w:val="28"/>
          <w:szCs w:val="28"/>
        </w:rPr>
        <w:t xml:space="preserve"> муниципального района от 13 сентября 2019 г. № 191 «О порядке формирования и использования резерва управленческих кадров </w:t>
      </w:r>
      <w:proofErr w:type="spellStart"/>
      <w:r w:rsidRPr="006C1C5D">
        <w:rPr>
          <w:rStyle w:val="FontStyle14"/>
          <w:sz w:val="28"/>
          <w:szCs w:val="28"/>
        </w:rPr>
        <w:t>Ичалковского</w:t>
      </w:r>
      <w:proofErr w:type="spellEnd"/>
      <w:r w:rsidRPr="006C1C5D">
        <w:rPr>
          <w:rStyle w:val="FontStyle14"/>
          <w:sz w:val="28"/>
          <w:szCs w:val="28"/>
        </w:rPr>
        <w:t xml:space="preserve"> муниципального района».</w:t>
      </w:r>
    </w:p>
    <w:p w:rsidR="00445B47" w:rsidRPr="006C1C5D" w:rsidRDefault="00445B47" w:rsidP="00F92129">
      <w:pPr>
        <w:pStyle w:val="Style9"/>
        <w:widowControl/>
        <w:spacing w:before="120" w:after="120"/>
        <w:ind w:firstLine="709"/>
        <w:jc w:val="both"/>
        <w:rPr>
          <w:rStyle w:val="FontStyle14"/>
          <w:sz w:val="28"/>
          <w:szCs w:val="28"/>
        </w:rPr>
      </w:pPr>
      <w:r w:rsidRPr="006C1C5D">
        <w:rPr>
          <w:rStyle w:val="FontStyle14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45B47" w:rsidRDefault="00445B47" w:rsidP="00F92129">
      <w:pPr>
        <w:pStyle w:val="Style9"/>
        <w:widowControl/>
        <w:jc w:val="both"/>
        <w:rPr>
          <w:bCs/>
          <w:color w:val="000000"/>
          <w:spacing w:val="2"/>
          <w:sz w:val="28"/>
          <w:szCs w:val="28"/>
        </w:rPr>
      </w:pPr>
    </w:p>
    <w:p w:rsidR="006C1C5D" w:rsidRPr="006C1C5D" w:rsidRDefault="006C1C5D" w:rsidP="00F92129">
      <w:pPr>
        <w:pStyle w:val="Style9"/>
        <w:widowControl/>
        <w:jc w:val="both"/>
        <w:rPr>
          <w:bCs/>
          <w:color w:val="000000"/>
          <w:spacing w:val="2"/>
          <w:sz w:val="28"/>
          <w:szCs w:val="28"/>
        </w:rPr>
      </w:pPr>
    </w:p>
    <w:p w:rsidR="00445B47" w:rsidRPr="006C1C5D" w:rsidRDefault="00445B47" w:rsidP="00F92129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5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C1C5D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6C1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47" w:rsidRPr="006C1C5D" w:rsidRDefault="00445B47" w:rsidP="00F92129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5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C1C5D">
        <w:rPr>
          <w:rFonts w:ascii="Times New Roman" w:hAnsi="Times New Roman" w:cs="Times New Roman"/>
          <w:sz w:val="28"/>
          <w:szCs w:val="28"/>
        </w:rPr>
        <w:tab/>
      </w:r>
      <w:r w:rsidRPr="006C1C5D">
        <w:rPr>
          <w:rFonts w:ascii="Times New Roman" w:hAnsi="Times New Roman" w:cs="Times New Roman"/>
          <w:sz w:val="28"/>
          <w:szCs w:val="28"/>
        </w:rPr>
        <w:tab/>
      </w:r>
      <w:r w:rsidRPr="006C1C5D"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В.Г. Дмитриева</w:t>
      </w:r>
    </w:p>
    <w:p w:rsidR="00445B47" w:rsidRPr="006C1C5D" w:rsidRDefault="00445B47" w:rsidP="00F92129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47" w:rsidRPr="006C1C5D" w:rsidRDefault="00445B47" w:rsidP="00F92129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C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5B47" w:rsidRPr="006C1C5D" w:rsidRDefault="00445B47" w:rsidP="00F92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C5D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6C1C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C1C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1C5D">
        <w:rPr>
          <w:rFonts w:ascii="Times New Roman" w:hAnsi="Times New Roman" w:cs="Times New Roman"/>
          <w:sz w:val="28"/>
          <w:szCs w:val="28"/>
        </w:rPr>
        <w:tab/>
      </w:r>
      <w:r w:rsidRPr="006C1C5D">
        <w:rPr>
          <w:rFonts w:ascii="Times New Roman" w:hAnsi="Times New Roman" w:cs="Times New Roman"/>
          <w:sz w:val="28"/>
          <w:szCs w:val="28"/>
        </w:rPr>
        <w:tab/>
      </w:r>
      <w:r w:rsidRPr="006C1C5D">
        <w:rPr>
          <w:rFonts w:ascii="Times New Roman" w:hAnsi="Times New Roman" w:cs="Times New Roman"/>
          <w:sz w:val="28"/>
          <w:szCs w:val="28"/>
        </w:rPr>
        <w:tab/>
        <w:t xml:space="preserve">     В.П. Балахонов</w:t>
      </w:r>
    </w:p>
    <w:p w:rsidR="00445B47" w:rsidRPr="006C1C5D" w:rsidRDefault="00445B47" w:rsidP="00445B47">
      <w:pPr>
        <w:rPr>
          <w:sz w:val="28"/>
          <w:szCs w:val="28"/>
        </w:rPr>
      </w:pPr>
    </w:p>
    <w:p w:rsidR="006C1C5D" w:rsidRDefault="006C1C5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3162A" w:rsidRPr="008F6D86" w:rsidRDefault="0013162A" w:rsidP="00487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D8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D2214" w:rsidRPr="00F92129" w:rsidRDefault="005D2214" w:rsidP="005D2214">
      <w:pPr>
        <w:tabs>
          <w:tab w:val="left" w:pos="65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депутатов </w:t>
      </w:r>
    </w:p>
    <w:p w:rsidR="005D2214" w:rsidRPr="00F92129" w:rsidRDefault="005D2214" w:rsidP="005D2214">
      <w:pPr>
        <w:tabs>
          <w:tab w:val="left" w:pos="65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9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</w:t>
      </w:r>
      <w:proofErr w:type="spellEnd"/>
      <w:r w:rsidRPr="00F9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5D2214" w:rsidRPr="00F92129" w:rsidRDefault="005D2214" w:rsidP="005D2214">
      <w:pPr>
        <w:tabs>
          <w:tab w:val="left" w:pos="65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F1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</w:t>
      </w:r>
      <w:r w:rsidRPr="00F9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№</w:t>
      </w:r>
      <w:r w:rsidR="00F92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</w:t>
      </w:r>
    </w:p>
    <w:p w:rsidR="005D2214" w:rsidRPr="0048707D" w:rsidRDefault="005D2214" w:rsidP="00DE7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2214" w:rsidRPr="00F92129" w:rsidRDefault="005D2214" w:rsidP="00DE7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5D9" w:rsidRPr="008F1134" w:rsidRDefault="005465D9" w:rsidP="00546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905E2" w:rsidRPr="008F1134" w:rsidRDefault="005465D9" w:rsidP="004870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формирования и использования резерва</w:t>
      </w:r>
      <w:r w:rsidR="00E905E2" w:rsidRPr="008F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управленческих кадров </w:t>
      </w:r>
      <w:proofErr w:type="spellStart"/>
      <w:r w:rsidR="0048707D" w:rsidRPr="008F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</w:t>
      </w:r>
      <w:proofErr w:type="spellEnd"/>
      <w:r w:rsidR="0048707D" w:rsidRPr="008F1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8707D" w:rsidRPr="008F1134" w:rsidRDefault="0048707D" w:rsidP="004870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5D9" w:rsidRPr="00F92129" w:rsidRDefault="005465D9" w:rsidP="00E905E2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905E2" w:rsidRPr="00F92129" w:rsidRDefault="00E905E2" w:rsidP="00D6440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36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формирования и использования резерва управленческих кадров </w:t>
      </w:r>
      <w:proofErr w:type="spellStart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905E2" w:rsidRPr="00E21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C7FED" w:rsidRPr="00E21B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разработано в соответствии с Конституцией Россий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0E3C55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</w:t>
      </w:r>
      <w:r w:rsidR="000E3C55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0E3C55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Указом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Мордовия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132-УГ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05E2" w:rsidRPr="00F92129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использования резерва управленческих кадров Республики Мордовия»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формирования и использования </w:t>
      </w:r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управленческих кадров в </w:t>
      </w:r>
      <w:proofErr w:type="spellStart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резерв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резерв </w:t>
      </w:r>
      <w:r w:rsidR="00D719E7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список лиц, сформированный из перспективных работников, обладающих необходимыми для выдвижения профессионально-деловыми, личностными, морально-этическими качествами и управленческим опытом, положительно проявивших себя на занимаемых должностях и предназначенных для замещения руководя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должностей в администрации </w:t>
      </w:r>
      <w:proofErr w:type="spellStart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должностей руководителей муниципальных </w:t>
      </w:r>
      <w:r w:rsidR="00E905E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формирования муниципального резерва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непрерывности и преемственности кадрового обеспечения муниципального управления;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замещения руководящих должностей в сфере м</w:t>
      </w:r>
      <w:r w:rsidR="00A07936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управления высокок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валифицированными и результативными кадрами, способными решать широкий спектр управленческих задач;</w:t>
      </w:r>
    </w:p>
    <w:p w:rsidR="005465D9" w:rsidRPr="00F92129" w:rsidRDefault="00D64407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профессиональному и должностному росту управленческих кадров </w:t>
      </w:r>
      <w:proofErr w:type="spellStart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граждан к поступлению на муниципальную службу;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текущей и перспективной потребности в замещении руководящих должностей.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резерв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основе следующих принципов: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законодательства Российской Федерации и </w:t>
      </w:r>
      <w:r w:rsidR="00D64407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936" w:rsidRPr="00F92129" w:rsidRDefault="00A07936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основных требований к кандидатам;</w:t>
      </w:r>
    </w:p>
    <w:p w:rsidR="00D64407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всесторонняя и объективная оценка профессиональных и личностных качеств кандидатов на включение в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кадров (далее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кандидаты);</w:t>
      </w:r>
      <w:r w:rsidR="00D64407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407" w:rsidRPr="00F92129" w:rsidRDefault="00D64407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добровольность включения кандидатов в муниципальный резерв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407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прозрачность процедур отбора и работы с лицами, включенными в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кадров;</w:t>
      </w:r>
    </w:p>
    <w:p w:rsidR="00D64407" w:rsidRPr="00F92129" w:rsidRDefault="00D64407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 и доступность информации о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 кадров;</w:t>
      </w:r>
    </w:p>
    <w:p w:rsidR="00D64407" w:rsidRPr="00F92129" w:rsidRDefault="00D64407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текущей и перспективной потребности в замещении руководящих должностей;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использования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кадров.</w:t>
      </w:r>
    </w:p>
    <w:p w:rsidR="00D64407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64407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резерв кадров входит в единую систему резервов управленческих кадров Российской Федерации.</w:t>
      </w:r>
    </w:p>
    <w:p w:rsidR="005465D9" w:rsidRPr="00F92129" w:rsidRDefault="00D64407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Организационную, координирующую, методическую и контрольную функци</w:t>
      </w:r>
      <w:r w:rsidR="00D719E7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муниципальным резервом </w:t>
      </w:r>
      <w:r w:rsidR="00D719E7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работе с персоналом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407" w:rsidRPr="00F92129" w:rsidRDefault="00D64407" w:rsidP="0054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D9" w:rsidRPr="00F92129" w:rsidRDefault="005465D9" w:rsidP="00AC7FED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муниципального резерва</w:t>
      </w:r>
    </w:p>
    <w:p w:rsidR="00AC7FED" w:rsidRPr="00F92129" w:rsidRDefault="00AC7FED" w:rsidP="00AC7FED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D9" w:rsidRPr="00F92129" w:rsidRDefault="00893F76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резерв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комиссией по формированию и подготовке резерва </w:t>
      </w:r>
      <w:r w:rsidR="00C4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</w:t>
      </w:r>
      <w:bookmarkStart w:id="0" w:name="_GoBack"/>
      <w:bookmarkEnd w:id="0"/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которой утверждается постановлением администрации </w:t>
      </w:r>
      <w:proofErr w:type="spellStart"/>
      <w:r w:rsidR="005D2214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комиссия).</w:t>
      </w:r>
    </w:p>
    <w:p w:rsidR="005465D9" w:rsidRPr="00F92129" w:rsidRDefault="00893F76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резерв </w:t>
      </w:r>
      <w:r w:rsidR="00D719E7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 целевым группам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группа 1: Руководящие должности в администрации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управления администрации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начальника управления администрации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администрации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8C8" w:rsidRPr="00F92129" w:rsidRDefault="00C078C8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</w:t>
      </w:r>
      <w:r w:rsidR="00CE3D8E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отделом администрации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группа </w:t>
      </w:r>
      <w:r w:rsidR="0082207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Должности руководителей муниципальных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отраслям.</w:t>
      </w:r>
    </w:p>
    <w:p w:rsidR="005465D9" w:rsidRPr="00F92129" w:rsidRDefault="00893F76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Решением комиссии внутри каждой группы участники 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5465D9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по уровням готовности к занятию управленческих должностей: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«высший»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опыт и общий уровень подготовки 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достаточны для назначения на вышестоящую управленческую должность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5D9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«базовый» </w:t>
      </w:r>
      <w:r w:rsidR="00AC7FED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дополнительной профессиональной переподготовки, по итогам и с учетом тестирования кандидат может претендовать на замещение вышестоящей управленческой должности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CCF" w:rsidRPr="00F92129" w:rsidRDefault="005465D9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«перспективный» </w:t>
      </w:r>
      <w:r w:rsidR="000E3C55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перспективные 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молодые) кандидаты, которые могут рассматриваться для назначения на вышестоящие руководящие должности только после прохождения соответствующей подготовки и по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опыта работы на руководя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C078C8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CCF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должностях. </w:t>
      </w:r>
    </w:p>
    <w:p w:rsidR="008A1B92" w:rsidRPr="00F92129" w:rsidRDefault="00893F76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10. </w:t>
      </w:r>
      <w:r w:rsidR="008A1B92" w:rsidRPr="00F92129">
        <w:rPr>
          <w:rFonts w:ascii="Times New Roman" w:hAnsi="Times New Roman" w:cs="Times New Roman"/>
          <w:sz w:val="28"/>
          <w:szCs w:val="28"/>
        </w:rPr>
        <w:t xml:space="preserve">Отбор кандидатов для включения в муниципальный резерв </w:t>
      </w:r>
      <w:r w:rsidR="00C078C8" w:rsidRPr="00F92129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8A1B92" w:rsidRPr="00F92129">
        <w:rPr>
          <w:rFonts w:ascii="Times New Roman" w:hAnsi="Times New Roman" w:cs="Times New Roman"/>
          <w:sz w:val="28"/>
          <w:szCs w:val="28"/>
        </w:rPr>
        <w:t>осуществляется в три этапа:</w:t>
      </w:r>
    </w:p>
    <w:p w:rsidR="008A1B92" w:rsidRPr="00F92129" w:rsidRDefault="008A1B92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1 этап – выдвижение кандидатов и прием документов, подлежащих представлению в соответствии с пунктом 14 настоящего Положения (далее – документы);</w:t>
      </w:r>
    </w:p>
    <w:p w:rsidR="008A1B92" w:rsidRPr="00F92129" w:rsidRDefault="008A1B92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 этап – оценка кандидатов;</w:t>
      </w:r>
    </w:p>
    <w:p w:rsidR="008A1B92" w:rsidRPr="00F92129" w:rsidRDefault="008A1B92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 этап – отбор кандидатов и утверждение персонального состава муниципального резерва кадров по целевым группам и уровням готовности к за</w:t>
      </w:r>
      <w:r w:rsidR="00C078C8" w:rsidRPr="00F92129">
        <w:rPr>
          <w:rFonts w:ascii="Times New Roman" w:hAnsi="Times New Roman" w:cs="Times New Roman"/>
          <w:sz w:val="28"/>
          <w:szCs w:val="28"/>
        </w:rPr>
        <w:t xml:space="preserve">мещению </w:t>
      </w:r>
      <w:r w:rsidRPr="00F92129">
        <w:rPr>
          <w:rFonts w:ascii="Times New Roman" w:hAnsi="Times New Roman" w:cs="Times New Roman"/>
          <w:sz w:val="28"/>
          <w:szCs w:val="28"/>
        </w:rPr>
        <w:t>управленческих должностей.</w:t>
      </w:r>
    </w:p>
    <w:p w:rsidR="00893F76" w:rsidRPr="00F92129" w:rsidRDefault="008A1B92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11. </w:t>
      </w:r>
      <w:r w:rsidR="00893F76" w:rsidRPr="00F92129">
        <w:rPr>
          <w:rFonts w:ascii="Times New Roman" w:hAnsi="Times New Roman" w:cs="Times New Roman"/>
          <w:sz w:val="28"/>
          <w:szCs w:val="28"/>
        </w:rPr>
        <w:t xml:space="preserve">Решение об отборе кандидатов принимается </w:t>
      </w:r>
      <w:r w:rsidR="00822072" w:rsidRPr="00F92129">
        <w:rPr>
          <w:rFonts w:ascii="Times New Roman" w:hAnsi="Times New Roman" w:cs="Times New Roman"/>
          <w:sz w:val="28"/>
          <w:szCs w:val="28"/>
        </w:rPr>
        <w:t>к</w:t>
      </w:r>
      <w:r w:rsidR="00893F76" w:rsidRPr="00F92129">
        <w:rPr>
          <w:rFonts w:ascii="Times New Roman" w:hAnsi="Times New Roman" w:cs="Times New Roman"/>
          <w:sz w:val="28"/>
          <w:szCs w:val="28"/>
        </w:rPr>
        <w:t xml:space="preserve">омиссией. </w:t>
      </w:r>
    </w:p>
    <w:p w:rsidR="00893F76" w:rsidRPr="00F92129" w:rsidRDefault="00893F76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Объявление о начале отбора кандидатов, а также информация о порядке формирования муниципального резерва кадров, формы документов, представляемых для участия в отборочных мероприятиях, размещаются в средствах массовой информации и </w:t>
      </w:r>
      <w:r w:rsidR="00C078C8" w:rsidRPr="00F9212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4F01" w:rsidRPr="00F9212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078C8" w:rsidRPr="00F9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A1" w:rsidRPr="00F9212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9C1BA1" w:rsidRPr="00F921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92129">
        <w:rPr>
          <w:rFonts w:ascii="Times New Roman" w:hAnsi="Times New Roman" w:cs="Times New Roman"/>
          <w:sz w:val="28"/>
          <w:szCs w:val="28"/>
        </w:rPr>
        <w:t>в информационно-телекоммуникацион</w:t>
      </w:r>
      <w:r w:rsidR="00CE3D8E" w:rsidRPr="00F92129">
        <w:rPr>
          <w:rFonts w:ascii="Times New Roman" w:hAnsi="Times New Roman" w:cs="Times New Roman"/>
          <w:sz w:val="28"/>
          <w:szCs w:val="28"/>
        </w:rPr>
        <w:t>н</w:t>
      </w:r>
      <w:r w:rsidRPr="00F92129">
        <w:rPr>
          <w:rFonts w:ascii="Times New Roman" w:hAnsi="Times New Roman" w:cs="Times New Roman"/>
          <w:sz w:val="28"/>
          <w:szCs w:val="28"/>
        </w:rPr>
        <w:t>ой сети «Интернет»</w:t>
      </w:r>
      <w:r w:rsidR="0048707D" w:rsidRPr="00F92129">
        <w:rPr>
          <w:rFonts w:ascii="Times New Roman" w:hAnsi="Times New Roman" w:cs="Times New Roman"/>
          <w:sz w:val="28"/>
          <w:szCs w:val="28"/>
        </w:rPr>
        <w:t xml:space="preserve"> (</w:t>
      </w:r>
      <w:r w:rsidR="0048707D" w:rsidRPr="00F921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8707D" w:rsidRPr="00F921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707D" w:rsidRPr="00F92129">
        <w:rPr>
          <w:rFonts w:ascii="Times New Roman" w:hAnsi="Times New Roman" w:cs="Times New Roman"/>
          <w:sz w:val="28"/>
          <w:szCs w:val="28"/>
          <w:lang w:val="en-US"/>
        </w:rPr>
        <w:t>ichalkirm</w:t>
      </w:r>
      <w:proofErr w:type="spellEnd"/>
      <w:r w:rsidR="0048707D" w:rsidRPr="00F921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707D" w:rsidRPr="00F921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707D" w:rsidRPr="00F92129">
        <w:rPr>
          <w:rFonts w:ascii="Times New Roman" w:hAnsi="Times New Roman" w:cs="Times New Roman"/>
          <w:sz w:val="28"/>
          <w:szCs w:val="28"/>
        </w:rPr>
        <w:t>)</w:t>
      </w:r>
      <w:r w:rsidRPr="00F92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12. Выдвижение кандидатов может осуществляться </w:t>
      </w:r>
      <w:r w:rsidR="008E7C64" w:rsidRPr="00F92129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F92129">
        <w:rPr>
          <w:rFonts w:ascii="Times New Roman" w:hAnsi="Times New Roman" w:cs="Times New Roman"/>
          <w:sz w:val="28"/>
          <w:szCs w:val="28"/>
        </w:rPr>
        <w:t>субъектами выдвижения муниципального резерва</w:t>
      </w:r>
      <w:r w:rsidR="00C078C8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: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364F01" w:rsidRPr="00F92129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района</w:t>
      </w:r>
      <w:r w:rsidRPr="00F92129">
        <w:rPr>
          <w:rFonts w:ascii="Times New Roman" w:hAnsi="Times New Roman" w:cs="Times New Roman"/>
          <w:sz w:val="28"/>
          <w:szCs w:val="28"/>
        </w:rPr>
        <w:t>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руководителями органов местного самоуправления;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руководителями организаций всех форм собственности;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C078C8" w:rsidRPr="00F9212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F92129">
        <w:rPr>
          <w:rFonts w:ascii="Times New Roman" w:hAnsi="Times New Roman" w:cs="Times New Roman"/>
          <w:sz w:val="28"/>
          <w:szCs w:val="28"/>
        </w:rPr>
        <w:t>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руководителями общественных организаций;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руководителями политических партий, в том числе </w:t>
      </w:r>
      <w:r w:rsidR="00C078C8" w:rsidRPr="00F92129">
        <w:rPr>
          <w:rFonts w:ascii="Times New Roman" w:hAnsi="Times New Roman" w:cs="Times New Roman"/>
          <w:sz w:val="28"/>
          <w:szCs w:val="28"/>
        </w:rPr>
        <w:t xml:space="preserve">их </w:t>
      </w:r>
      <w:r w:rsidRPr="00F92129">
        <w:rPr>
          <w:rFonts w:ascii="Times New Roman" w:hAnsi="Times New Roman" w:cs="Times New Roman"/>
          <w:sz w:val="28"/>
          <w:szCs w:val="28"/>
        </w:rPr>
        <w:t>региональных и местных отделений;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822072" w:rsidRPr="00F92129">
        <w:rPr>
          <w:rFonts w:ascii="Times New Roman" w:hAnsi="Times New Roman" w:cs="Times New Roman"/>
          <w:sz w:val="28"/>
          <w:szCs w:val="28"/>
        </w:rPr>
        <w:t>к</w:t>
      </w:r>
      <w:r w:rsidRPr="00F92129">
        <w:rPr>
          <w:rFonts w:ascii="Times New Roman" w:hAnsi="Times New Roman" w:cs="Times New Roman"/>
          <w:sz w:val="28"/>
          <w:szCs w:val="28"/>
        </w:rPr>
        <w:t>омиссии.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Выдвижение кандидатов также может осуществляться на основе самовыдвижения по рекомендации лица, замещающего руководящую должность, позволяющую дать качественную оценку уровня личных профессиональных компетенций и опыта кандидата.</w:t>
      </w:r>
    </w:p>
    <w:p w:rsidR="00A95F5D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13. </w:t>
      </w:r>
      <w:r w:rsidR="00A95F5D" w:rsidRPr="00F92129">
        <w:rPr>
          <w:rFonts w:ascii="Times New Roman" w:hAnsi="Times New Roman" w:cs="Times New Roman"/>
          <w:iCs/>
          <w:sz w:val="28"/>
          <w:szCs w:val="28"/>
        </w:rPr>
        <w:t>К кандидатам</w:t>
      </w:r>
      <w:r w:rsidR="00A95F5D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="00A95F5D" w:rsidRPr="00F92129">
        <w:rPr>
          <w:rFonts w:ascii="Times New Roman" w:hAnsi="Times New Roman" w:cs="Times New Roman"/>
          <w:iCs/>
          <w:sz w:val="28"/>
          <w:szCs w:val="28"/>
        </w:rPr>
        <w:t>предъявляются следующие обязательные требования: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гражданства Российской Федерации;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возраст </w:t>
      </w:r>
      <w:r w:rsidR="000E3C55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до 5</w:t>
      </w:r>
      <w:r w:rsidR="00644A2C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высшее образование;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опыт управленческой деятельности;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владение знаниями в области современных информационно-коммуникационных технологий;</w:t>
      </w:r>
    </w:p>
    <w:p w:rsidR="00A95F5D" w:rsidRPr="00F92129" w:rsidRDefault="00644A2C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видение перспектив развития</w:t>
      </w:r>
      <w:r w:rsidR="0082207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высокий личностно-профессиональный потенциал и мотивация к включению в муниципальный резерв</w:t>
      </w:r>
      <w:r w:rsidR="00644A2C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отсутствие судимости.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специальным требованиям относятся следующие требования по уровням готовности к замещению управленческих должностей: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высший уровень: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управленческой деятельности не менее 4 лет;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компетенциями современного руководителя;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целостное видение процессов, способность к планированию и предвидению последствий принимаемых решений;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развитию, самосовершенствованию;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широкий кругозор;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внедрения новых технологий, создания собственного дела;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взаимодействия с общественностью и со средствами массовой информации;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антикоррупционное поведение, отсут</w:t>
      </w:r>
      <w:r w:rsidR="000E3C55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компрометирующих сведений;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базовый уровень: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опыт управленческой деятельности не менее </w:t>
      </w:r>
      <w:r w:rsidR="00822072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профессиональных достижений, характеризующих кандидата как эффективного руководителя, обладающего особыми способностями к управлению;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компетенциями современного руководителя;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цели и планировать деятельность;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развитию, самосовершенствованию;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широкий кругозор;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взаимодействия с общественностью и со средствами массовой информации;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антикоррупционное поведение, отсут</w:t>
      </w:r>
      <w:r w:rsidR="000E3C55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компрометирующих сведений;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перспективный уровень: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управленческой деятельности не менее 1 года;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профессиональных достижений, характеризующих кандидата как руководителя, обладающего способностями к управлению;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компетенциями современного руководителя;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развитию, самосовершенствованию;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широкий кругозор;</w:t>
      </w:r>
    </w:p>
    <w:p w:rsidR="00A95F5D" w:rsidRPr="00F92129" w:rsidRDefault="00A95F5D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антикоррупционное поведение, отсутствие компрометирующих сведений.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14. Кандидаты представляют в </w:t>
      </w:r>
      <w:r w:rsidR="00CB1952" w:rsidRPr="00F92129">
        <w:rPr>
          <w:rFonts w:ascii="Times New Roman" w:hAnsi="Times New Roman" w:cs="Times New Roman"/>
          <w:sz w:val="28"/>
          <w:szCs w:val="28"/>
        </w:rPr>
        <w:t>к</w:t>
      </w:r>
      <w:r w:rsidRPr="00F92129">
        <w:rPr>
          <w:rFonts w:ascii="Times New Roman" w:hAnsi="Times New Roman" w:cs="Times New Roman"/>
          <w:sz w:val="28"/>
          <w:szCs w:val="28"/>
        </w:rPr>
        <w:t>омиссию следующие документы:</w:t>
      </w:r>
    </w:p>
    <w:p w:rsidR="00836B9F" w:rsidRPr="00F92129" w:rsidRDefault="00CB1952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</w:t>
      </w:r>
      <w:r w:rsidR="00836B9F" w:rsidRPr="00F92129">
        <w:rPr>
          <w:rFonts w:ascii="Times New Roman" w:hAnsi="Times New Roman" w:cs="Times New Roman"/>
          <w:sz w:val="28"/>
          <w:szCs w:val="28"/>
        </w:rPr>
        <w:t xml:space="preserve">заполненную и подписанную анкету кандидата на включение в муниципальный резерв </w:t>
      </w:r>
      <w:r w:rsidRPr="00F92129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836B9F" w:rsidRPr="00F92129">
        <w:rPr>
          <w:rFonts w:ascii="Times New Roman" w:hAnsi="Times New Roman" w:cs="Times New Roman"/>
          <w:sz w:val="28"/>
          <w:szCs w:val="28"/>
        </w:rPr>
        <w:t xml:space="preserve">по </w:t>
      </w:r>
      <w:r w:rsidRPr="00F92129">
        <w:rPr>
          <w:rFonts w:ascii="Times New Roman" w:hAnsi="Times New Roman" w:cs="Times New Roman"/>
          <w:sz w:val="28"/>
          <w:szCs w:val="28"/>
        </w:rPr>
        <w:t>прилагаемой</w:t>
      </w:r>
      <w:r w:rsidR="00836B9F" w:rsidRPr="00F92129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="00836B9F" w:rsidRPr="00F921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7C64" w:rsidRPr="00F92129">
        <w:rPr>
          <w:rFonts w:ascii="Times New Roman" w:hAnsi="Times New Roman" w:cs="Times New Roman"/>
          <w:sz w:val="28"/>
          <w:szCs w:val="28"/>
        </w:rPr>
        <w:t>а</w:t>
      </w:r>
      <w:r w:rsidR="00836B9F" w:rsidRPr="00F92129">
        <w:rPr>
          <w:rFonts w:ascii="Times New Roman" w:hAnsi="Times New Roman" w:cs="Times New Roman"/>
          <w:sz w:val="28"/>
          <w:szCs w:val="28"/>
        </w:rPr>
        <w:t xml:space="preserve">нкета). Кандидат несет персональную ответственность за достоверность указанных в </w:t>
      </w:r>
      <w:r w:rsidR="008E7C64" w:rsidRPr="00F92129">
        <w:rPr>
          <w:rFonts w:ascii="Times New Roman" w:hAnsi="Times New Roman" w:cs="Times New Roman"/>
          <w:sz w:val="28"/>
          <w:szCs w:val="28"/>
        </w:rPr>
        <w:t>а</w:t>
      </w:r>
      <w:r w:rsidR="00836B9F" w:rsidRPr="00F92129">
        <w:rPr>
          <w:rFonts w:ascii="Times New Roman" w:hAnsi="Times New Roman" w:cs="Times New Roman"/>
          <w:sz w:val="28"/>
          <w:szCs w:val="28"/>
        </w:rPr>
        <w:t>нкете сведений;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письмо-рекомендацию от субъекта выдвижения, характеризующее деловые, профессиональные и личностные качества кандидата, с указанием целевых управленческих должностей, на которые он может быть назначен (в свободной форме);</w:t>
      </w:r>
    </w:p>
    <w:p w:rsidR="00836B9F" w:rsidRPr="00F92129" w:rsidRDefault="00836B9F" w:rsidP="00681D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копию паспорта или документа, его заменяющего;</w:t>
      </w:r>
    </w:p>
    <w:p w:rsidR="00836B9F" w:rsidRPr="00F92129" w:rsidRDefault="00836B9F" w:rsidP="00681D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836B9F" w:rsidRPr="00F92129" w:rsidRDefault="00836B9F" w:rsidP="00681D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копии документов об образовании и квалификации, по желанию кандидата –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 кандидата;</w:t>
      </w:r>
    </w:p>
    <w:p w:rsidR="00836B9F" w:rsidRPr="00F92129" w:rsidRDefault="00836B9F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8E52CA" w:rsidRPr="00F92129" w:rsidRDefault="00836B9F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Кандидаты на основе самовыдвижения дополнительно представляют отзыв лица, занимающего руководящую должность, позволяющий дать качественную оценку уровня личных профессиональных компетенций и опыта кандидата</w:t>
      </w:r>
      <w:r w:rsidR="008E7C64" w:rsidRPr="00F92129">
        <w:rPr>
          <w:rFonts w:ascii="Times New Roman" w:hAnsi="Times New Roman" w:cs="Times New Roman"/>
          <w:sz w:val="28"/>
          <w:szCs w:val="28"/>
        </w:rPr>
        <w:t>.</w:t>
      </w:r>
      <w:r w:rsidR="008E52CA" w:rsidRPr="00F9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9F" w:rsidRPr="00F92129" w:rsidRDefault="008E52CA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В </w:t>
      </w:r>
      <w:r w:rsidR="000E3C55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E3C55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F92129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</w:t>
        </w:r>
        <w:r w:rsidR="000E3C55" w:rsidRPr="00F92129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F92129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9</w:t>
        </w:r>
      </w:hyperlink>
      <w:r w:rsidR="000E3C55" w:rsidRPr="00F92129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E3C55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E3C55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 xml:space="preserve"> от 27 июля 2006 г.</w:t>
      </w:r>
      <w:r w:rsidR="00B23236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>№ 152-ФЗ «О персональных данных» получение, хранение, обработка и использование персональных данных кандидатов, а также лиц, включенных в муниципальный резерв кадров, осуществляются с их письменного согласия.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15. Комиссия рассматривает представленные документы кандидатов на соответствие требованиям, установленным пунктом 13 настоящего Положения, а также проверяет достоверность сведений, представленных субъектами выдвижения</w:t>
      </w:r>
      <w:r w:rsidR="00CB1952" w:rsidRPr="00F92129">
        <w:rPr>
          <w:rFonts w:ascii="Times New Roman" w:hAnsi="Times New Roman" w:cs="Times New Roman"/>
          <w:sz w:val="28"/>
          <w:szCs w:val="28"/>
        </w:rPr>
        <w:t>,</w:t>
      </w:r>
      <w:r w:rsidRPr="00F92129">
        <w:rPr>
          <w:rFonts w:ascii="Times New Roman" w:hAnsi="Times New Roman" w:cs="Times New Roman"/>
          <w:sz w:val="28"/>
          <w:szCs w:val="28"/>
        </w:rPr>
        <w:t xml:space="preserve"> и кандидатами на основе самовыдвижения.</w:t>
      </w:r>
    </w:p>
    <w:p w:rsidR="005006F1" w:rsidRPr="00F92129" w:rsidRDefault="00CB1952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16. </w:t>
      </w:r>
      <w:r w:rsidR="005006F1" w:rsidRPr="00F92129">
        <w:rPr>
          <w:rFonts w:ascii="Times New Roman" w:hAnsi="Times New Roman" w:cs="Times New Roman"/>
          <w:sz w:val="28"/>
          <w:szCs w:val="28"/>
        </w:rPr>
        <w:t>Кандидат не допускается к последующему этапу отбора в случае установления в ходе проверки фактов несоответствия требованиям, установленным пунктом 13 настоящего Положения, а также представления им подложных документов или заведомо ложных сведений о себе.</w:t>
      </w:r>
    </w:p>
    <w:p w:rsidR="005006F1" w:rsidRPr="00F92129" w:rsidRDefault="00CB1952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17. </w:t>
      </w:r>
      <w:r w:rsidR="005006F1" w:rsidRPr="00F92129">
        <w:rPr>
          <w:rFonts w:ascii="Times New Roman" w:hAnsi="Times New Roman" w:cs="Times New Roman"/>
          <w:sz w:val="28"/>
          <w:szCs w:val="28"/>
        </w:rPr>
        <w:t>Оценка кандидатов на включение в муниципальный резерв кадров осуществляется комиссией с применением следующих методик:</w:t>
      </w:r>
    </w:p>
    <w:p w:rsidR="008E52CA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анализ документальных данных (анкеты, письма-рекомендации, отзывы);</w:t>
      </w:r>
      <w:r w:rsidR="008E52CA" w:rsidRPr="00F9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F1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тестирование на знание действующего законодательства, выявление личностно-деловых качеств;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собеседование для выявления интересующих сведений (стремлений, потребностей, мотивов поведения и т.п.);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оценка результатов трудовой деятельности;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запрос и проверка рекомендаций, послужного списка</w:t>
      </w:r>
      <w:r w:rsidR="00FC58FE" w:rsidRPr="00F92129">
        <w:rPr>
          <w:rFonts w:ascii="Times New Roman" w:hAnsi="Times New Roman" w:cs="Times New Roman"/>
          <w:sz w:val="28"/>
          <w:szCs w:val="28"/>
        </w:rPr>
        <w:t>.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lastRenderedPageBreak/>
        <w:t>Конкретные методики оценки определяются решением комиссии.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оценки кандидатов могут привлекаться научные, образовательные и иные организации в соответствии с законодательством Российской Федерации. 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1</w:t>
      </w:r>
      <w:r w:rsidR="0044674C" w:rsidRPr="00F92129">
        <w:rPr>
          <w:rFonts w:ascii="Times New Roman" w:hAnsi="Times New Roman" w:cs="Times New Roman"/>
          <w:sz w:val="28"/>
          <w:szCs w:val="28"/>
        </w:rPr>
        <w:t>8</w:t>
      </w:r>
      <w:r w:rsidR="000E3C55" w:rsidRPr="00F92129">
        <w:rPr>
          <w:rFonts w:ascii="Times New Roman" w:hAnsi="Times New Roman" w:cs="Times New Roman"/>
          <w:sz w:val="28"/>
          <w:szCs w:val="28"/>
        </w:rPr>
        <w:t>.</w:t>
      </w:r>
      <w:r w:rsidRPr="00F92129">
        <w:rPr>
          <w:rFonts w:ascii="Times New Roman" w:hAnsi="Times New Roman" w:cs="Times New Roman"/>
          <w:sz w:val="28"/>
          <w:szCs w:val="28"/>
        </w:rPr>
        <w:t xml:space="preserve"> Изучение, оценка и отбор кандидатов может осуществляться с участием независимых экспертов, приглашаемых комиссией. </w:t>
      </w:r>
    </w:p>
    <w:p w:rsidR="0044674C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Комиссия вправе приглашать на свои заседания кандидатов на включение в муниципальный резерв</w:t>
      </w:r>
      <w:r w:rsidR="0044674C" w:rsidRPr="00F92129">
        <w:rPr>
          <w:rFonts w:ascii="Times New Roman" w:hAnsi="Times New Roman" w:cs="Times New Roman"/>
          <w:sz w:val="28"/>
          <w:szCs w:val="28"/>
        </w:rPr>
        <w:t xml:space="preserve"> кадров.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1</w:t>
      </w:r>
      <w:r w:rsidR="0044674C" w:rsidRPr="00F92129">
        <w:rPr>
          <w:rFonts w:ascii="Times New Roman" w:hAnsi="Times New Roman" w:cs="Times New Roman"/>
          <w:sz w:val="28"/>
          <w:szCs w:val="28"/>
        </w:rPr>
        <w:t>9</w:t>
      </w:r>
      <w:r w:rsidRPr="00F92129">
        <w:rPr>
          <w:rFonts w:ascii="Times New Roman" w:hAnsi="Times New Roman" w:cs="Times New Roman"/>
          <w:sz w:val="28"/>
          <w:szCs w:val="28"/>
        </w:rPr>
        <w:t>. По итогам проведенной оценки личностно-профессиональных и управленческих ресурсов кандидатов составляется их рейтинг, ранжированный в зависимости от результатов оценки.</w:t>
      </w:r>
    </w:p>
    <w:p w:rsidR="005006F1" w:rsidRPr="00F92129" w:rsidRDefault="005006F1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Комиссия принимает решение о включении в муниципальный резерв кадров кандидатов, обладающих высокими профессионально-деловыми, личностными и морально-этическими качествами, с учетом полученного рейтингового балла.</w:t>
      </w:r>
    </w:p>
    <w:p w:rsidR="008E52CA" w:rsidRPr="00F92129" w:rsidRDefault="0044674C" w:rsidP="0068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52CA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 включении (</w:t>
      </w:r>
      <w:proofErr w:type="spellStart"/>
      <w:r w:rsidR="008E52CA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="008E52CA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муниципальный резерв </w:t>
      </w:r>
      <w:r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</w:t>
      </w:r>
      <w:r w:rsidR="008E52CA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протоколом.</w:t>
      </w:r>
    </w:p>
    <w:p w:rsidR="00C761F3" w:rsidRPr="00F92129" w:rsidRDefault="008E52CA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44674C" w:rsidRPr="00F92129">
        <w:rPr>
          <w:rFonts w:ascii="Times New Roman" w:hAnsi="Times New Roman" w:cs="Times New Roman"/>
          <w:sz w:val="28"/>
          <w:szCs w:val="28"/>
        </w:rPr>
        <w:t>1</w:t>
      </w:r>
      <w:r w:rsidR="005006F1" w:rsidRPr="00F92129">
        <w:rPr>
          <w:rFonts w:ascii="Times New Roman" w:hAnsi="Times New Roman" w:cs="Times New Roman"/>
          <w:sz w:val="28"/>
          <w:szCs w:val="28"/>
        </w:rPr>
        <w:t>. Документы кандидатов, не допущенных к отбору в связи с несоответствием требованиям, установленным пунктом 1</w:t>
      </w:r>
      <w:r w:rsidRPr="00F92129">
        <w:rPr>
          <w:rFonts w:ascii="Times New Roman" w:hAnsi="Times New Roman" w:cs="Times New Roman"/>
          <w:sz w:val="28"/>
          <w:szCs w:val="28"/>
        </w:rPr>
        <w:t>3</w:t>
      </w:r>
      <w:r w:rsidR="005006F1" w:rsidRPr="00F92129">
        <w:rPr>
          <w:rFonts w:ascii="Times New Roman" w:hAnsi="Times New Roman" w:cs="Times New Roman"/>
          <w:sz w:val="28"/>
          <w:szCs w:val="28"/>
        </w:rPr>
        <w:t xml:space="preserve"> настоящего Положения, и кандидатов, участвовавших в отборе, но не прошедших его, возвращаются им в течение семи </w:t>
      </w:r>
      <w:r w:rsidR="00220C26" w:rsidRPr="00F92129">
        <w:rPr>
          <w:rFonts w:ascii="Times New Roman" w:hAnsi="Times New Roman" w:cs="Times New Roman"/>
          <w:sz w:val="28"/>
          <w:szCs w:val="28"/>
        </w:rPr>
        <w:t>рабочих</w:t>
      </w:r>
      <w:r w:rsidR="00C761F3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="005006F1" w:rsidRPr="00F92129">
        <w:rPr>
          <w:rFonts w:ascii="Times New Roman" w:hAnsi="Times New Roman" w:cs="Times New Roman"/>
          <w:sz w:val="28"/>
          <w:szCs w:val="28"/>
        </w:rPr>
        <w:t xml:space="preserve">дней со дня проведения заседания </w:t>
      </w:r>
      <w:r w:rsidRPr="00F92129">
        <w:rPr>
          <w:rFonts w:ascii="Times New Roman" w:hAnsi="Times New Roman" w:cs="Times New Roman"/>
          <w:sz w:val="28"/>
          <w:szCs w:val="28"/>
        </w:rPr>
        <w:t>к</w:t>
      </w:r>
      <w:r w:rsidR="005006F1" w:rsidRPr="00F92129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5006F1" w:rsidRPr="00F92129" w:rsidRDefault="005006F1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После истечения </w:t>
      </w:r>
      <w:r w:rsidR="00C761F3" w:rsidRPr="00F92129">
        <w:rPr>
          <w:rFonts w:ascii="Times New Roman" w:hAnsi="Times New Roman" w:cs="Times New Roman"/>
          <w:sz w:val="28"/>
          <w:szCs w:val="28"/>
        </w:rPr>
        <w:t>двух месяцев со дня принятия комиссией соответствующего решения в отношении</w:t>
      </w:r>
      <w:r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="00C761F3" w:rsidRPr="00F92129">
        <w:rPr>
          <w:rFonts w:ascii="Times New Roman" w:hAnsi="Times New Roman" w:cs="Times New Roman"/>
          <w:sz w:val="28"/>
          <w:szCs w:val="28"/>
        </w:rPr>
        <w:t xml:space="preserve">кандидатов, не допущенных к отбору в связи с несоответствием требованиям, установленным пунктом 13 настоящего Положения, и кандидатов, участвовавших в отборе, но не прошедших его, их </w:t>
      </w:r>
      <w:r w:rsidRPr="00F92129">
        <w:rPr>
          <w:rFonts w:ascii="Times New Roman" w:hAnsi="Times New Roman" w:cs="Times New Roman"/>
          <w:sz w:val="28"/>
          <w:szCs w:val="28"/>
        </w:rPr>
        <w:t>документы подлежат уничтожению.</w:t>
      </w:r>
    </w:p>
    <w:p w:rsidR="005006F1" w:rsidRPr="00F92129" w:rsidRDefault="005006F1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"/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2</w:t>
      </w:r>
      <w:r w:rsidRPr="00F9212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44674C" w:rsidRPr="00F92129">
        <w:rPr>
          <w:rFonts w:ascii="Times New Roman" w:hAnsi="Times New Roman" w:cs="Times New Roman"/>
          <w:sz w:val="28"/>
          <w:szCs w:val="28"/>
        </w:rPr>
        <w:t>к</w:t>
      </w:r>
      <w:r w:rsidRPr="00F92129">
        <w:rPr>
          <w:rFonts w:ascii="Times New Roman" w:hAnsi="Times New Roman" w:cs="Times New Roman"/>
          <w:sz w:val="28"/>
          <w:szCs w:val="28"/>
        </w:rPr>
        <w:t>омиссии о включении в муниципальный резерв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 </w:t>
      </w:r>
      <w:r w:rsidRPr="00F92129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A53DF8" w:rsidRPr="00F9212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9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A1" w:rsidRP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="009C1BA1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</w:t>
      </w:r>
      <w:r w:rsidR="008E52CA" w:rsidRPr="00F9212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006F1" w:rsidRPr="00F92129" w:rsidRDefault="005006F1" w:rsidP="00500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2CA" w:rsidRPr="00F92129" w:rsidRDefault="008E52CA" w:rsidP="008E52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29">
        <w:rPr>
          <w:rFonts w:ascii="Times New Roman" w:hAnsi="Times New Roman" w:cs="Times New Roman"/>
          <w:b/>
          <w:sz w:val="28"/>
          <w:szCs w:val="28"/>
        </w:rPr>
        <w:t>3. Основания для исключения и порядок исключения из муниципального резерва</w:t>
      </w:r>
      <w:r w:rsidR="00107342" w:rsidRPr="00F92129">
        <w:rPr>
          <w:rFonts w:ascii="Times New Roman" w:hAnsi="Times New Roman" w:cs="Times New Roman"/>
          <w:b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b/>
          <w:sz w:val="28"/>
          <w:szCs w:val="28"/>
        </w:rPr>
        <w:t xml:space="preserve">. Повторное включение в муниципальный резерв </w:t>
      </w:r>
      <w:r w:rsidR="00107342" w:rsidRPr="00F92129">
        <w:rPr>
          <w:rFonts w:ascii="Times New Roman" w:hAnsi="Times New Roman" w:cs="Times New Roman"/>
          <w:b/>
          <w:sz w:val="28"/>
          <w:szCs w:val="28"/>
        </w:rPr>
        <w:t>кадров</w:t>
      </w:r>
    </w:p>
    <w:p w:rsidR="008E52CA" w:rsidRPr="00F92129" w:rsidRDefault="008E52CA" w:rsidP="008E52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3</w:t>
      </w:r>
      <w:r w:rsidRPr="00F92129">
        <w:rPr>
          <w:rFonts w:ascii="Times New Roman" w:hAnsi="Times New Roman" w:cs="Times New Roman"/>
          <w:sz w:val="28"/>
          <w:szCs w:val="28"/>
        </w:rPr>
        <w:t>. Лицо, состоящее в муниципальном резерве кадров, исключается из его состава в следующих случаях: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в соответствии с личным заявлением;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по истечении трех лет пребывания в муниципальном резерве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назначения на вышестоящую должность;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достижения предельного возраста нахождения в муниципальном резерве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 xml:space="preserve">, </w:t>
      </w:r>
      <w:r w:rsidR="00107342" w:rsidRPr="00F92129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F92129">
        <w:rPr>
          <w:rFonts w:ascii="Times New Roman" w:hAnsi="Times New Roman" w:cs="Times New Roman"/>
          <w:sz w:val="28"/>
          <w:szCs w:val="28"/>
        </w:rPr>
        <w:t xml:space="preserve"> пунктом 13 настоящего Положения;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признания лица, состоящего в муниципальном резерве, недееспособным или ограниченно дееспособным решением суда, вступившим в законную силу;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lastRenderedPageBreak/>
        <w:t>осуждения к наказанию в соответствии с приговором суда, вступившим в законную силу, а также в случае наличия неснятой или непогашенной в установленном законодательством порядке судимости;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смерти лица, а также признания его судом умершим или безвестно отсутствующим.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4</w:t>
      </w:r>
      <w:r w:rsidRPr="00F9212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94705" w:rsidRPr="00F92129">
        <w:rPr>
          <w:rFonts w:ascii="Times New Roman" w:hAnsi="Times New Roman" w:cs="Times New Roman"/>
          <w:sz w:val="28"/>
          <w:szCs w:val="28"/>
        </w:rPr>
        <w:t>к</w:t>
      </w:r>
      <w:r w:rsidRPr="00F92129">
        <w:rPr>
          <w:rFonts w:ascii="Times New Roman" w:hAnsi="Times New Roman" w:cs="Times New Roman"/>
          <w:sz w:val="28"/>
          <w:szCs w:val="28"/>
        </w:rPr>
        <w:t xml:space="preserve">омиссии об исключении лиц из муниципального резерва </w:t>
      </w:r>
      <w:proofErr w:type="spellStart"/>
      <w:r w:rsidR="00107342" w:rsidRPr="00F92129">
        <w:rPr>
          <w:rFonts w:ascii="Times New Roman" w:hAnsi="Times New Roman" w:cs="Times New Roman"/>
          <w:sz w:val="28"/>
          <w:szCs w:val="28"/>
        </w:rPr>
        <w:t>какдров</w:t>
      </w:r>
      <w:proofErr w:type="spellEnd"/>
      <w:r w:rsidR="00107342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A53DF8" w:rsidRPr="00F9212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9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A1" w:rsidRPr="00F9212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D94705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8E52CA" w:rsidRPr="00F92129" w:rsidRDefault="008E52CA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5</w:t>
      </w:r>
      <w:r w:rsidRPr="00F92129">
        <w:rPr>
          <w:rFonts w:ascii="Times New Roman" w:hAnsi="Times New Roman" w:cs="Times New Roman"/>
          <w:sz w:val="28"/>
          <w:szCs w:val="28"/>
        </w:rPr>
        <w:t xml:space="preserve">. Лицо, исключенное из муниципального резерва по истечении предельного срока пребывания в его составе, может быть повторно включено в муниципальный резерв кадров по решению </w:t>
      </w:r>
      <w:r w:rsidR="00D94705" w:rsidRPr="00F92129">
        <w:rPr>
          <w:rFonts w:ascii="Times New Roman" w:hAnsi="Times New Roman" w:cs="Times New Roman"/>
          <w:sz w:val="28"/>
          <w:szCs w:val="28"/>
        </w:rPr>
        <w:t>к</w:t>
      </w:r>
      <w:r w:rsidRPr="00F92129">
        <w:rPr>
          <w:rFonts w:ascii="Times New Roman" w:hAnsi="Times New Roman" w:cs="Times New Roman"/>
          <w:sz w:val="28"/>
          <w:szCs w:val="28"/>
        </w:rPr>
        <w:t>омиссии</w:t>
      </w:r>
      <w:r w:rsidRPr="00F92129">
        <w:rPr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>при условии соответствия требованиям, предусмотренным пунктом 13 настоящего Положения.</w:t>
      </w:r>
    </w:p>
    <w:p w:rsidR="005006F1" w:rsidRPr="00F92129" w:rsidRDefault="005006F1" w:rsidP="00D947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705" w:rsidRPr="00F92129" w:rsidRDefault="00411A02" w:rsidP="00D947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2129">
        <w:rPr>
          <w:rFonts w:ascii="Times New Roman" w:hAnsi="Times New Roman" w:cs="Times New Roman"/>
          <w:b/>
          <w:sz w:val="28"/>
          <w:szCs w:val="28"/>
        </w:rPr>
        <w:t>4</w:t>
      </w:r>
      <w:r w:rsidR="00D94705" w:rsidRPr="00F92129">
        <w:rPr>
          <w:rFonts w:ascii="Times New Roman" w:hAnsi="Times New Roman" w:cs="Times New Roman"/>
          <w:b/>
          <w:sz w:val="28"/>
          <w:szCs w:val="28"/>
        </w:rPr>
        <w:t>. Работа с резервом управленческих кадров</w:t>
      </w:r>
    </w:p>
    <w:p w:rsidR="00D94705" w:rsidRPr="00F92129" w:rsidRDefault="00D94705" w:rsidP="00D947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6</w:t>
      </w:r>
      <w:r w:rsidRPr="00F92129">
        <w:rPr>
          <w:rFonts w:ascii="Times New Roman" w:hAnsi="Times New Roman" w:cs="Times New Roman"/>
          <w:sz w:val="28"/>
          <w:szCs w:val="28"/>
        </w:rPr>
        <w:t xml:space="preserve">. </w:t>
      </w:r>
      <w:r w:rsidR="009C1BA1" w:rsidRPr="00F92129">
        <w:rPr>
          <w:rFonts w:ascii="Times New Roman" w:hAnsi="Times New Roman" w:cs="Times New Roman"/>
          <w:sz w:val="28"/>
          <w:szCs w:val="28"/>
        </w:rPr>
        <w:t xml:space="preserve">Отдел по работе с персоналом администрации </w:t>
      </w:r>
      <w:proofErr w:type="spellStart"/>
      <w:r w:rsidR="009C1BA1" w:rsidRPr="00F9212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F92129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подготавливает проекты решений комиссии о включении кандидатов в муниципальный резерв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, об исключении лица из его состава;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ведет работу по учету и пополнению базы данных муниципального резерва</w:t>
      </w:r>
      <w:r w:rsidR="00220C26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;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проводит анализ состояния муниципального резерва кадров с учетом прогноза изменений численности работников в сфере муниципального управления, управления в сферах экономики и социального развития </w:t>
      </w:r>
      <w:proofErr w:type="spellStart"/>
      <w:r w:rsidR="009C1BA1" w:rsidRPr="00F9212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F9212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организует профессионально-личностное развитие или стажировку граждан, включенных в муниципальный резерв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.</w:t>
      </w:r>
    </w:p>
    <w:p w:rsidR="00220C26" w:rsidRPr="00F92129" w:rsidRDefault="00D94705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7</w:t>
      </w:r>
      <w:r w:rsidRPr="00F92129">
        <w:rPr>
          <w:rFonts w:ascii="Times New Roman" w:hAnsi="Times New Roman" w:cs="Times New Roman"/>
          <w:sz w:val="28"/>
          <w:szCs w:val="28"/>
        </w:rPr>
        <w:t>. Обновление информации о лицах, состоящих в муниципальном резерве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, осуществляется на основе информации, представляемой гражданами, включенными в муниципальный резерв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 xml:space="preserve">, по мере поступления. </w:t>
      </w:r>
    </w:p>
    <w:p w:rsidR="00D94705" w:rsidRPr="00F92129" w:rsidRDefault="00D94705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При изменении персональных данных, указанных в анкете, лицо, состоящее в муниципальном резерве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 xml:space="preserve">, обязано уведомить об этом администрацию </w:t>
      </w:r>
      <w:proofErr w:type="spellStart"/>
      <w:r w:rsidR="009C1BA1" w:rsidRPr="00F9212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F92129">
        <w:rPr>
          <w:rFonts w:ascii="Times New Roman" w:hAnsi="Times New Roman" w:cs="Times New Roman"/>
          <w:sz w:val="28"/>
          <w:szCs w:val="28"/>
        </w:rPr>
        <w:t xml:space="preserve"> муниципального района  с приложением копий документов, подтверждающих данные изменения, в течение 10 рабочих дней со дня изменения данных сведений.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8</w:t>
      </w:r>
      <w:r w:rsidRPr="00F92129">
        <w:rPr>
          <w:rFonts w:ascii="Times New Roman" w:hAnsi="Times New Roman" w:cs="Times New Roman"/>
          <w:sz w:val="28"/>
          <w:szCs w:val="28"/>
        </w:rPr>
        <w:t>. Подготовка лиц, состоящих в муниципальном резерве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, включает в себя основную и дополнительную формы.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2</w:t>
      </w:r>
      <w:r w:rsidR="000E3C55" w:rsidRPr="00F92129">
        <w:rPr>
          <w:rFonts w:ascii="Times New Roman" w:hAnsi="Times New Roman" w:cs="Times New Roman"/>
          <w:sz w:val="28"/>
          <w:szCs w:val="28"/>
        </w:rPr>
        <w:t>9</w:t>
      </w:r>
      <w:r w:rsidRPr="00F92129">
        <w:rPr>
          <w:rFonts w:ascii="Times New Roman" w:hAnsi="Times New Roman" w:cs="Times New Roman"/>
          <w:sz w:val="28"/>
          <w:szCs w:val="28"/>
        </w:rPr>
        <w:t xml:space="preserve">. Основной формой подготовки является самоподготовка на основании индивидуального плана профессионального развития, 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92129">
        <w:rPr>
          <w:rFonts w:ascii="Times New Roman" w:hAnsi="Times New Roman" w:cs="Times New Roman"/>
          <w:sz w:val="28"/>
          <w:szCs w:val="28"/>
        </w:rPr>
        <w:t>разработанного лицом, включенным в муниципальный резерв, сроком на один год.</w:t>
      </w:r>
    </w:p>
    <w:p w:rsidR="00D94705" w:rsidRPr="00F92129" w:rsidRDefault="000E3C5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30</w:t>
      </w:r>
      <w:r w:rsidR="00D94705" w:rsidRPr="00F92129">
        <w:rPr>
          <w:rFonts w:ascii="Times New Roman" w:hAnsi="Times New Roman" w:cs="Times New Roman"/>
          <w:sz w:val="28"/>
          <w:szCs w:val="28"/>
        </w:rPr>
        <w:t>. К дополнительным формам подготовки относятся: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квалификации, переподготовка, стажировка по соответствующим направлениям деятельности;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прохождение тренингов, направленных на профессионально-личностное развитие;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участие в работе конференций, круглых столов, совещаний, коллегиальных органов в качестве независимых экспертов;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участие в подготовке программ социально-экономического развития </w:t>
      </w:r>
      <w:proofErr w:type="spellStart"/>
      <w:r w:rsidR="009C1BA1" w:rsidRPr="00F9212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F92129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планов и программ развития муниципальных образований;</w:t>
      </w:r>
    </w:p>
    <w:p w:rsidR="00D94705" w:rsidRPr="00F92129" w:rsidRDefault="00D94705" w:rsidP="0068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временное исполнение обязанностей на должностях муниципальной службы.</w:t>
      </w:r>
    </w:p>
    <w:p w:rsidR="00683342" w:rsidRPr="00F92129" w:rsidRDefault="00683342" w:rsidP="00D947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705" w:rsidRPr="00F92129" w:rsidRDefault="00411A02" w:rsidP="00D9470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29">
        <w:rPr>
          <w:rFonts w:ascii="Times New Roman" w:hAnsi="Times New Roman" w:cs="Times New Roman"/>
          <w:b/>
          <w:sz w:val="28"/>
          <w:szCs w:val="28"/>
        </w:rPr>
        <w:t>5</w:t>
      </w:r>
      <w:r w:rsidR="00D94705" w:rsidRPr="00F92129">
        <w:rPr>
          <w:rFonts w:ascii="Times New Roman" w:hAnsi="Times New Roman" w:cs="Times New Roman"/>
          <w:b/>
          <w:sz w:val="28"/>
          <w:szCs w:val="28"/>
        </w:rPr>
        <w:t>. Использование муниципального резерва управленческих кадров</w:t>
      </w:r>
    </w:p>
    <w:p w:rsidR="00D94705" w:rsidRPr="00F92129" w:rsidRDefault="00D94705" w:rsidP="00D947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705" w:rsidRPr="00F92129" w:rsidRDefault="00107342" w:rsidP="0068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</w:t>
      </w:r>
      <w:r w:rsidR="000E3C55" w:rsidRPr="00F92129">
        <w:rPr>
          <w:rFonts w:ascii="Times New Roman" w:hAnsi="Times New Roman" w:cs="Times New Roman"/>
          <w:sz w:val="28"/>
          <w:szCs w:val="28"/>
        </w:rPr>
        <w:t>1</w:t>
      </w:r>
      <w:r w:rsidR="00D94705" w:rsidRPr="00F92129">
        <w:rPr>
          <w:rFonts w:ascii="Times New Roman" w:hAnsi="Times New Roman" w:cs="Times New Roman"/>
          <w:sz w:val="28"/>
          <w:szCs w:val="28"/>
        </w:rPr>
        <w:t xml:space="preserve">. Основными направлениями использования муниципального резерва </w:t>
      </w:r>
      <w:r w:rsidRPr="00F92129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D94705" w:rsidRPr="00F9212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94705" w:rsidRPr="00F92129" w:rsidRDefault="00D94705" w:rsidP="0068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назначения на вакантные вышестоящие должности, в том числе перемещения между должностями</w:t>
      </w:r>
      <w:r w:rsidR="00107342" w:rsidRPr="00F92129">
        <w:rPr>
          <w:rFonts w:ascii="Times New Roman" w:hAnsi="Times New Roman" w:cs="Times New Roman"/>
          <w:sz w:val="28"/>
          <w:szCs w:val="28"/>
        </w:rPr>
        <w:t>,</w:t>
      </w:r>
      <w:r w:rsidRPr="00F92129">
        <w:rPr>
          <w:rFonts w:ascii="Times New Roman" w:hAnsi="Times New Roman" w:cs="Times New Roman"/>
          <w:sz w:val="28"/>
          <w:szCs w:val="28"/>
        </w:rPr>
        <w:t xml:space="preserve"> для оптимального распределения кадровых ресурсов по уровням и сферам муниципального управления; </w:t>
      </w:r>
    </w:p>
    <w:p w:rsidR="00D94705" w:rsidRPr="00F92129" w:rsidRDefault="00D94705" w:rsidP="0068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привлечение лиц, включенных в муниципальный резерв кадров, для подготовки резервов управленческих кадров иных уровней. </w:t>
      </w:r>
    </w:p>
    <w:p w:rsidR="00D94705" w:rsidRPr="00F92129" w:rsidRDefault="00D94705" w:rsidP="0068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Муниципальный резерв кадров может быть использован при замещении в соответствии с законодательством</w:t>
      </w:r>
      <w:r w:rsidR="0048707D" w:rsidRPr="00F92129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F92129">
        <w:rPr>
          <w:rFonts w:ascii="Times New Roman" w:hAnsi="Times New Roman" w:cs="Times New Roman"/>
          <w:sz w:val="28"/>
          <w:szCs w:val="28"/>
        </w:rPr>
        <w:t xml:space="preserve"> глав</w:t>
      </w:r>
      <w:r w:rsidR="0048707D" w:rsidRPr="00F92129">
        <w:rPr>
          <w:rFonts w:ascii="Times New Roman" w:hAnsi="Times New Roman" w:cs="Times New Roman"/>
          <w:sz w:val="28"/>
          <w:szCs w:val="28"/>
        </w:rPr>
        <w:t>ы</w:t>
      </w:r>
      <w:r w:rsidRPr="00F921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707D" w:rsidRPr="00F92129">
        <w:rPr>
          <w:rFonts w:ascii="Times New Roman" w:hAnsi="Times New Roman" w:cs="Times New Roman"/>
          <w:sz w:val="28"/>
          <w:szCs w:val="28"/>
        </w:rPr>
        <w:t>ого</w:t>
      </w:r>
      <w:r w:rsidRPr="00F921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707D" w:rsidRPr="00F92129">
        <w:rPr>
          <w:rFonts w:ascii="Times New Roman" w:hAnsi="Times New Roman" w:cs="Times New Roman"/>
          <w:sz w:val="28"/>
          <w:szCs w:val="28"/>
        </w:rPr>
        <w:t>а</w:t>
      </w:r>
      <w:r w:rsidRPr="00F92129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муниципальных, государственных организаций, а также организаций с долей собственности </w:t>
      </w:r>
      <w:proofErr w:type="spellStart"/>
      <w:r w:rsidR="0048707D" w:rsidRPr="00F92129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48707D" w:rsidRPr="00F921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92129">
        <w:rPr>
          <w:rFonts w:ascii="Times New Roman" w:hAnsi="Times New Roman" w:cs="Times New Roman"/>
          <w:sz w:val="28"/>
          <w:szCs w:val="28"/>
        </w:rPr>
        <w:t xml:space="preserve"> 25 и более процентов.</w:t>
      </w:r>
    </w:p>
    <w:p w:rsidR="00D94705" w:rsidRPr="00F92129" w:rsidRDefault="00D94705" w:rsidP="0068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</w:t>
      </w:r>
      <w:r w:rsidR="000E3C55" w:rsidRPr="00F92129">
        <w:rPr>
          <w:rFonts w:ascii="Times New Roman" w:hAnsi="Times New Roman" w:cs="Times New Roman"/>
          <w:sz w:val="28"/>
          <w:szCs w:val="28"/>
        </w:rPr>
        <w:t>2</w:t>
      </w:r>
      <w:r w:rsidRPr="00F92129">
        <w:rPr>
          <w:rFonts w:ascii="Times New Roman" w:hAnsi="Times New Roman" w:cs="Times New Roman"/>
          <w:sz w:val="28"/>
          <w:szCs w:val="28"/>
        </w:rPr>
        <w:t>. В случае проведения конкурса на замещение вакантной должности кандидатура лица, состоящего в муниципальном резерве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, с его согласия направляется в конкурсную комиссию для участия в конкурсных процедурах в установленном законодательством порядке.</w:t>
      </w:r>
    </w:p>
    <w:p w:rsidR="00D94705" w:rsidRPr="00F92129" w:rsidRDefault="00D94705" w:rsidP="0068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</w:t>
      </w:r>
      <w:r w:rsidR="000E3C55" w:rsidRPr="00F92129">
        <w:rPr>
          <w:rFonts w:ascii="Times New Roman" w:hAnsi="Times New Roman" w:cs="Times New Roman"/>
          <w:sz w:val="28"/>
          <w:szCs w:val="28"/>
        </w:rPr>
        <w:t>3</w:t>
      </w:r>
      <w:r w:rsidRPr="00F92129">
        <w:rPr>
          <w:rFonts w:ascii="Times New Roman" w:hAnsi="Times New Roman" w:cs="Times New Roman"/>
          <w:sz w:val="28"/>
          <w:szCs w:val="28"/>
        </w:rPr>
        <w:t xml:space="preserve">. По инициативе председателя </w:t>
      </w:r>
      <w:r w:rsidR="00411A02" w:rsidRPr="00F92129">
        <w:rPr>
          <w:rFonts w:ascii="Times New Roman" w:hAnsi="Times New Roman" w:cs="Times New Roman"/>
          <w:sz w:val="28"/>
          <w:szCs w:val="28"/>
        </w:rPr>
        <w:t>к</w:t>
      </w:r>
      <w:r w:rsidRPr="00F92129">
        <w:rPr>
          <w:rFonts w:ascii="Times New Roman" w:hAnsi="Times New Roman" w:cs="Times New Roman"/>
          <w:sz w:val="28"/>
          <w:szCs w:val="28"/>
        </w:rPr>
        <w:t>омиссии информация о лице, состоящем в муниципальном резерве кадров, может быть доведена до соответствующего руководителя организации с целью рассмотрения возможности его назначения на должность.</w:t>
      </w:r>
    </w:p>
    <w:p w:rsidR="00D94705" w:rsidRPr="00F92129" w:rsidRDefault="00D94705" w:rsidP="0068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</w:t>
      </w:r>
      <w:r w:rsidR="000E3C55" w:rsidRPr="00F92129">
        <w:rPr>
          <w:rFonts w:ascii="Times New Roman" w:hAnsi="Times New Roman" w:cs="Times New Roman"/>
          <w:sz w:val="28"/>
          <w:szCs w:val="28"/>
        </w:rPr>
        <w:t>4</w:t>
      </w:r>
      <w:r w:rsidRPr="00F92129">
        <w:rPr>
          <w:rFonts w:ascii="Times New Roman" w:hAnsi="Times New Roman" w:cs="Times New Roman"/>
          <w:sz w:val="28"/>
          <w:szCs w:val="28"/>
        </w:rPr>
        <w:t>. Включение лица в муниципальный резерв кадров не является безусловным основанием для назначения его на управленческую должность.</w:t>
      </w:r>
    </w:p>
    <w:p w:rsidR="00411A02" w:rsidRPr="00F92129" w:rsidRDefault="00411A02" w:rsidP="00411A02">
      <w:pPr>
        <w:pStyle w:val="1"/>
        <w:jc w:val="both"/>
        <w:rPr>
          <w:b w:val="0"/>
          <w:sz w:val="28"/>
          <w:szCs w:val="28"/>
        </w:rPr>
      </w:pPr>
      <w:bookmarkStart w:id="2" w:name="sub_57"/>
    </w:p>
    <w:p w:rsidR="00D94705" w:rsidRPr="00F92129" w:rsidRDefault="00411A02" w:rsidP="00411A02">
      <w:pPr>
        <w:pStyle w:val="1"/>
        <w:ind w:firstLine="708"/>
        <w:rPr>
          <w:sz w:val="28"/>
          <w:szCs w:val="28"/>
        </w:rPr>
      </w:pPr>
      <w:r w:rsidRPr="00F92129">
        <w:rPr>
          <w:sz w:val="28"/>
          <w:szCs w:val="28"/>
        </w:rPr>
        <w:t>6</w:t>
      </w:r>
      <w:r w:rsidR="00D94705" w:rsidRPr="00F92129">
        <w:rPr>
          <w:sz w:val="28"/>
          <w:szCs w:val="28"/>
        </w:rPr>
        <w:t>. Оценка эффективности работы с резервом управленческих кадров</w:t>
      </w:r>
    </w:p>
    <w:bookmarkEnd w:id="2"/>
    <w:p w:rsidR="00D94705" w:rsidRPr="00F92129" w:rsidRDefault="00D94705" w:rsidP="0041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705" w:rsidRPr="00F92129" w:rsidRDefault="00D94705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"/>
      <w:r w:rsidRPr="00F92129">
        <w:rPr>
          <w:rFonts w:ascii="Times New Roman" w:hAnsi="Times New Roman" w:cs="Times New Roman"/>
          <w:sz w:val="28"/>
          <w:szCs w:val="28"/>
        </w:rPr>
        <w:t>3</w:t>
      </w:r>
      <w:r w:rsidR="000E3C55" w:rsidRPr="00F92129">
        <w:rPr>
          <w:rFonts w:ascii="Times New Roman" w:hAnsi="Times New Roman" w:cs="Times New Roman"/>
          <w:sz w:val="28"/>
          <w:szCs w:val="28"/>
        </w:rPr>
        <w:t>5</w:t>
      </w:r>
      <w:r w:rsidRPr="00F92129">
        <w:rPr>
          <w:rFonts w:ascii="Times New Roman" w:hAnsi="Times New Roman" w:cs="Times New Roman"/>
          <w:sz w:val="28"/>
          <w:szCs w:val="28"/>
        </w:rPr>
        <w:t>. Комиссией не реже одного раза в год осуществляется оценка эффективности работы с муниципальным резервом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.</w:t>
      </w:r>
    </w:p>
    <w:p w:rsidR="00D94705" w:rsidRPr="00F92129" w:rsidRDefault="00D94705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6"/>
      <w:bookmarkEnd w:id="3"/>
      <w:r w:rsidRPr="00F92129">
        <w:rPr>
          <w:rFonts w:ascii="Times New Roman" w:hAnsi="Times New Roman" w:cs="Times New Roman"/>
          <w:sz w:val="28"/>
          <w:szCs w:val="28"/>
        </w:rPr>
        <w:t>3</w:t>
      </w:r>
      <w:r w:rsidR="000E3C55" w:rsidRPr="00F92129">
        <w:rPr>
          <w:rFonts w:ascii="Times New Roman" w:hAnsi="Times New Roman" w:cs="Times New Roman"/>
          <w:sz w:val="28"/>
          <w:szCs w:val="28"/>
        </w:rPr>
        <w:t>6</w:t>
      </w:r>
      <w:r w:rsidRPr="00F92129">
        <w:rPr>
          <w:rFonts w:ascii="Times New Roman" w:hAnsi="Times New Roman" w:cs="Times New Roman"/>
          <w:sz w:val="28"/>
          <w:szCs w:val="28"/>
        </w:rPr>
        <w:t xml:space="preserve">. Основными показателями эффективности работы с муниципальным резервом 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F92129">
        <w:rPr>
          <w:rFonts w:ascii="Times New Roman" w:hAnsi="Times New Roman" w:cs="Times New Roman"/>
          <w:sz w:val="28"/>
          <w:szCs w:val="28"/>
        </w:rPr>
        <w:t>(далее – целевые показатели) являются:</w:t>
      </w:r>
    </w:p>
    <w:bookmarkEnd w:id="4"/>
    <w:p w:rsidR="00D94705" w:rsidRPr="00F92129" w:rsidRDefault="00D94705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доля лиц, назначенных из муниципального резерва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 xml:space="preserve">, по отношению к общему количеству лиц, включенных в муниципальный резерв кадров (отражает степень использования лиц, включенных в муниципальный </w:t>
      </w:r>
      <w:r w:rsidRPr="00F92129">
        <w:rPr>
          <w:rFonts w:ascii="Times New Roman" w:hAnsi="Times New Roman" w:cs="Times New Roman"/>
          <w:sz w:val="28"/>
          <w:szCs w:val="28"/>
        </w:rPr>
        <w:lastRenderedPageBreak/>
        <w:t>резерв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, для замещения целевых и иных должностей, мобильность муниципального резерва</w:t>
      </w:r>
      <w:r w:rsidR="00107342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);</w:t>
      </w:r>
    </w:p>
    <w:p w:rsidR="00D94705" w:rsidRPr="00F92129" w:rsidRDefault="00D94705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 xml:space="preserve">доля целевых должностей, на которые назначены лица из муниципального резерва </w:t>
      </w:r>
      <w:r w:rsidR="00A95F5D" w:rsidRPr="00F92129"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F92129">
        <w:rPr>
          <w:rFonts w:ascii="Times New Roman" w:hAnsi="Times New Roman" w:cs="Times New Roman"/>
          <w:sz w:val="28"/>
          <w:szCs w:val="28"/>
        </w:rPr>
        <w:t>(отражает эффективность планирования и использования муниципального резерва как источника замещения должностей);</w:t>
      </w:r>
    </w:p>
    <w:p w:rsidR="00D94705" w:rsidRPr="00F92129" w:rsidRDefault="00D94705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доля лиц, включенных в муниципальный резерв</w:t>
      </w:r>
      <w:r w:rsidR="00A95F5D" w:rsidRPr="00F92129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F92129">
        <w:rPr>
          <w:rFonts w:ascii="Times New Roman" w:hAnsi="Times New Roman" w:cs="Times New Roman"/>
          <w:sz w:val="28"/>
          <w:szCs w:val="28"/>
        </w:rPr>
        <w:t>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D94705" w:rsidRPr="00F92129" w:rsidRDefault="00A95F5D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36</w:t>
      </w:r>
      <w:r w:rsidR="00D94705" w:rsidRPr="00F92129">
        <w:rPr>
          <w:rFonts w:ascii="Times New Roman" w:hAnsi="Times New Roman" w:cs="Times New Roman"/>
          <w:sz w:val="28"/>
          <w:szCs w:val="28"/>
        </w:rPr>
        <w:t xml:space="preserve">. Индикаторы (критерии) достижения целевых показателей на предстоящий год ежегодно определяются </w:t>
      </w:r>
      <w:r w:rsidRPr="00F92129">
        <w:rPr>
          <w:rFonts w:ascii="Times New Roman" w:hAnsi="Times New Roman" w:cs="Times New Roman"/>
          <w:sz w:val="28"/>
          <w:szCs w:val="28"/>
        </w:rPr>
        <w:t>к</w:t>
      </w:r>
      <w:r w:rsidR="00D94705" w:rsidRPr="00F92129">
        <w:rPr>
          <w:rFonts w:ascii="Times New Roman" w:hAnsi="Times New Roman" w:cs="Times New Roman"/>
          <w:sz w:val="28"/>
          <w:szCs w:val="28"/>
        </w:rPr>
        <w:t>омиссией исходя из накопленной кадровой статистики, динамики показателей за предшествующие периоды, а также сравнения аналогичных показателей по другим уровням муниципального резерва управленческих кадров.</w:t>
      </w:r>
    </w:p>
    <w:p w:rsidR="00D94705" w:rsidRPr="00F92129" w:rsidRDefault="00A95F5D" w:rsidP="00681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29">
        <w:rPr>
          <w:rFonts w:ascii="Times New Roman" w:hAnsi="Times New Roman" w:cs="Times New Roman"/>
          <w:sz w:val="28"/>
          <w:szCs w:val="28"/>
        </w:rPr>
        <w:t>37</w:t>
      </w:r>
      <w:r w:rsidR="00D94705" w:rsidRPr="00F92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4705" w:rsidRPr="00F92129">
        <w:rPr>
          <w:rFonts w:ascii="Times New Roman" w:hAnsi="Times New Roman" w:cs="Times New Roman"/>
          <w:sz w:val="28"/>
          <w:szCs w:val="28"/>
        </w:rPr>
        <w:t>Ежегодно, в срок до 15 марта года, следующего за отчетным, начиная с 15 марта 2021 г</w:t>
      </w:r>
      <w:r w:rsidR="00B23236">
        <w:rPr>
          <w:rFonts w:ascii="Times New Roman" w:hAnsi="Times New Roman" w:cs="Times New Roman"/>
          <w:sz w:val="28"/>
          <w:szCs w:val="28"/>
        </w:rPr>
        <w:t>ода</w:t>
      </w:r>
      <w:r w:rsidR="00D94705" w:rsidRPr="00F92129">
        <w:rPr>
          <w:rFonts w:ascii="Times New Roman" w:hAnsi="Times New Roman" w:cs="Times New Roman"/>
          <w:sz w:val="28"/>
          <w:szCs w:val="28"/>
        </w:rPr>
        <w:t xml:space="preserve"> </w:t>
      </w:r>
      <w:r w:rsidRPr="00F92129">
        <w:rPr>
          <w:rFonts w:ascii="Times New Roman" w:hAnsi="Times New Roman" w:cs="Times New Roman"/>
          <w:sz w:val="28"/>
          <w:szCs w:val="28"/>
        </w:rPr>
        <w:t>к</w:t>
      </w:r>
      <w:r w:rsidR="00D94705" w:rsidRPr="00F92129">
        <w:rPr>
          <w:rFonts w:ascii="Times New Roman" w:hAnsi="Times New Roman" w:cs="Times New Roman"/>
          <w:sz w:val="28"/>
          <w:szCs w:val="28"/>
        </w:rPr>
        <w:t>омиссией осуществляется оценка эффективности работы с муниципальным резервом кадров за истекший год.</w:t>
      </w:r>
      <w:proofErr w:type="gramEnd"/>
    </w:p>
    <w:sectPr w:rsidR="00D94705" w:rsidRPr="00F92129" w:rsidSect="00B23236">
      <w:headerReference w:type="default" r:id="rId9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21" w:rsidRDefault="00411B21" w:rsidP="005465D9">
      <w:pPr>
        <w:spacing w:after="0" w:line="240" w:lineRule="auto"/>
      </w:pPr>
      <w:r>
        <w:separator/>
      </w:r>
    </w:p>
  </w:endnote>
  <w:endnote w:type="continuationSeparator" w:id="0">
    <w:p w:rsidR="00411B21" w:rsidRDefault="00411B21" w:rsidP="0054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21" w:rsidRDefault="00411B21" w:rsidP="005465D9">
      <w:pPr>
        <w:spacing w:after="0" w:line="240" w:lineRule="auto"/>
      </w:pPr>
      <w:r>
        <w:separator/>
      </w:r>
    </w:p>
  </w:footnote>
  <w:footnote w:type="continuationSeparator" w:id="0">
    <w:p w:rsidR="00411B21" w:rsidRDefault="00411B21" w:rsidP="0054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55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73C31" w:rsidRPr="00973C31" w:rsidRDefault="00973C31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73C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73C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73C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5B2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73C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2AB"/>
    <w:multiLevelType w:val="multilevel"/>
    <w:tmpl w:val="DACAF7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4D88"/>
    <w:multiLevelType w:val="multilevel"/>
    <w:tmpl w:val="49021D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198"/>
    <w:multiLevelType w:val="multilevel"/>
    <w:tmpl w:val="64100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33D5"/>
    <w:multiLevelType w:val="hybridMultilevel"/>
    <w:tmpl w:val="41DC13B0"/>
    <w:lvl w:ilvl="0" w:tplc="CE5E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944C9"/>
    <w:multiLevelType w:val="multilevel"/>
    <w:tmpl w:val="2F74DE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45704"/>
    <w:multiLevelType w:val="multilevel"/>
    <w:tmpl w:val="F2A2CC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847A2"/>
    <w:multiLevelType w:val="multilevel"/>
    <w:tmpl w:val="9F2836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A4269"/>
    <w:multiLevelType w:val="multilevel"/>
    <w:tmpl w:val="1482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D50B5"/>
    <w:multiLevelType w:val="multilevel"/>
    <w:tmpl w:val="047C46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573A2"/>
    <w:multiLevelType w:val="multilevel"/>
    <w:tmpl w:val="E00E2C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01581"/>
    <w:multiLevelType w:val="multilevel"/>
    <w:tmpl w:val="470E74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3005C"/>
    <w:multiLevelType w:val="multilevel"/>
    <w:tmpl w:val="DBC47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E1B56"/>
    <w:multiLevelType w:val="multilevel"/>
    <w:tmpl w:val="C1D0EF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0061B"/>
    <w:multiLevelType w:val="multilevel"/>
    <w:tmpl w:val="E10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21E46"/>
    <w:multiLevelType w:val="multilevel"/>
    <w:tmpl w:val="3168F0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F253C"/>
    <w:multiLevelType w:val="multilevel"/>
    <w:tmpl w:val="4D7295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F72D9"/>
    <w:multiLevelType w:val="multilevel"/>
    <w:tmpl w:val="644892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24007"/>
    <w:multiLevelType w:val="multilevel"/>
    <w:tmpl w:val="253CFB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E410A"/>
    <w:multiLevelType w:val="multilevel"/>
    <w:tmpl w:val="C5B42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73336"/>
    <w:multiLevelType w:val="hybridMultilevel"/>
    <w:tmpl w:val="A7D65378"/>
    <w:lvl w:ilvl="0" w:tplc="C27C7FA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A65D71"/>
    <w:multiLevelType w:val="hybridMultilevel"/>
    <w:tmpl w:val="A350B8E8"/>
    <w:lvl w:ilvl="0" w:tplc="8B0CF5D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5C5EF1"/>
    <w:multiLevelType w:val="multilevel"/>
    <w:tmpl w:val="FE0E1F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5B11FD"/>
    <w:multiLevelType w:val="multilevel"/>
    <w:tmpl w:val="99446E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73C6C"/>
    <w:multiLevelType w:val="multilevel"/>
    <w:tmpl w:val="7C542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8"/>
  </w:num>
  <w:num w:numId="5">
    <w:abstractNumId w:val="23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1"/>
  </w:num>
  <w:num w:numId="11">
    <w:abstractNumId w:val="8"/>
  </w:num>
  <w:num w:numId="12">
    <w:abstractNumId w:val="16"/>
  </w:num>
  <w:num w:numId="13">
    <w:abstractNumId w:val="14"/>
  </w:num>
  <w:num w:numId="14">
    <w:abstractNumId w:val="21"/>
  </w:num>
  <w:num w:numId="15">
    <w:abstractNumId w:val="5"/>
  </w:num>
  <w:num w:numId="16">
    <w:abstractNumId w:val="9"/>
  </w:num>
  <w:num w:numId="17">
    <w:abstractNumId w:val="4"/>
  </w:num>
  <w:num w:numId="18">
    <w:abstractNumId w:val="22"/>
  </w:num>
  <w:num w:numId="19">
    <w:abstractNumId w:val="10"/>
  </w:num>
  <w:num w:numId="20">
    <w:abstractNumId w:val="17"/>
  </w:num>
  <w:num w:numId="21">
    <w:abstractNumId w:val="6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9"/>
    <w:rsid w:val="0006670D"/>
    <w:rsid w:val="000E3C55"/>
    <w:rsid w:val="00107342"/>
    <w:rsid w:val="0013162A"/>
    <w:rsid w:val="001542EE"/>
    <w:rsid w:val="001C0C94"/>
    <w:rsid w:val="00220C26"/>
    <w:rsid w:val="00353F9C"/>
    <w:rsid w:val="00364F01"/>
    <w:rsid w:val="00391AFE"/>
    <w:rsid w:val="003B74F9"/>
    <w:rsid w:val="00411A02"/>
    <w:rsid w:val="00411B21"/>
    <w:rsid w:val="00445B47"/>
    <w:rsid w:val="0044674C"/>
    <w:rsid w:val="0048707D"/>
    <w:rsid w:val="005006F1"/>
    <w:rsid w:val="00504FF2"/>
    <w:rsid w:val="00514836"/>
    <w:rsid w:val="005465D9"/>
    <w:rsid w:val="005656C1"/>
    <w:rsid w:val="0058614B"/>
    <w:rsid w:val="005D2214"/>
    <w:rsid w:val="00600CCF"/>
    <w:rsid w:val="00644A2C"/>
    <w:rsid w:val="0067584E"/>
    <w:rsid w:val="00681D65"/>
    <w:rsid w:val="00683342"/>
    <w:rsid w:val="006C1C5D"/>
    <w:rsid w:val="006D1A83"/>
    <w:rsid w:val="00767549"/>
    <w:rsid w:val="00792E8E"/>
    <w:rsid w:val="00822072"/>
    <w:rsid w:val="008333CA"/>
    <w:rsid w:val="00836B9F"/>
    <w:rsid w:val="00893F76"/>
    <w:rsid w:val="008A1B92"/>
    <w:rsid w:val="008E52CA"/>
    <w:rsid w:val="008E7C64"/>
    <w:rsid w:val="008F1134"/>
    <w:rsid w:val="008F6D86"/>
    <w:rsid w:val="00922EB2"/>
    <w:rsid w:val="00961CB7"/>
    <w:rsid w:val="00973C31"/>
    <w:rsid w:val="009C1BA1"/>
    <w:rsid w:val="009C4A0B"/>
    <w:rsid w:val="00A07936"/>
    <w:rsid w:val="00A53DF8"/>
    <w:rsid w:val="00A95F5D"/>
    <w:rsid w:val="00AC7FED"/>
    <w:rsid w:val="00B14F27"/>
    <w:rsid w:val="00B23236"/>
    <w:rsid w:val="00B302B0"/>
    <w:rsid w:val="00BF2F3D"/>
    <w:rsid w:val="00C078C8"/>
    <w:rsid w:val="00C2466F"/>
    <w:rsid w:val="00C45B21"/>
    <w:rsid w:val="00C761F3"/>
    <w:rsid w:val="00CB1952"/>
    <w:rsid w:val="00CE3D8E"/>
    <w:rsid w:val="00D64407"/>
    <w:rsid w:val="00D719E7"/>
    <w:rsid w:val="00D94705"/>
    <w:rsid w:val="00DA262F"/>
    <w:rsid w:val="00DE7109"/>
    <w:rsid w:val="00E21BA9"/>
    <w:rsid w:val="00E67112"/>
    <w:rsid w:val="00E905E2"/>
    <w:rsid w:val="00ED3FC8"/>
    <w:rsid w:val="00F35A3B"/>
    <w:rsid w:val="00F7425A"/>
    <w:rsid w:val="00F762C1"/>
    <w:rsid w:val="00F92129"/>
    <w:rsid w:val="00FC58FE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5D9"/>
    <w:rPr>
      <w:b/>
      <w:bCs/>
    </w:rPr>
  </w:style>
  <w:style w:type="character" w:styleId="a5">
    <w:name w:val="Emphasis"/>
    <w:basedOn w:val="a0"/>
    <w:uiPriority w:val="20"/>
    <w:qFormat/>
    <w:rsid w:val="005465D9"/>
    <w:rPr>
      <w:i/>
      <w:iCs/>
    </w:rPr>
  </w:style>
  <w:style w:type="paragraph" w:styleId="a6">
    <w:name w:val="header"/>
    <w:basedOn w:val="a"/>
    <w:link w:val="a7"/>
    <w:uiPriority w:val="99"/>
    <w:unhideWhenUsed/>
    <w:rsid w:val="0054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5D9"/>
  </w:style>
  <w:style w:type="paragraph" w:styleId="a8">
    <w:name w:val="footer"/>
    <w:basedOn w:val="a"/>
    <w:link w:val="a9"/>
    <w:uiPriority w:val="99"/>
    <w:unhideWhenUsed/>
    <w:rsid w:val="0054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5D9"/>
  </w:style>
  <w:style w:type="paragraph" w:styleId="aa">
    <w:name w:val="List Paragraph"/>
    <w:basedOn w:val="a"/>
    <w:uiPriority w:val="34"/>
    <w:qFormat/>
    <w:rsid w:val="00E905E2"/>
    <w:pPr>
      <w:ind w:left="720"/>
      <w:contextualSpacing/>
    </w:pPr>
  </w:style>
  <w:style w:type="paragraph" w:customStyle="1" w:styleId="ConsPlusNormal">
    <w:name w:val="ConsPlusNormal"/>
    <w:uiPriority w:val="99"/>
    <w:rsid w:val="00893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5006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947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F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445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45B4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7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5D9"/>
    <w:rPr>
      <w:b/>
      <w:bCs/>
    </w:rPr>
  </w:style>
  <w:style w:type="character" w:styleId="a5">
    <w:name w:val="Emphasis"/>
    <w:basedOn w:val="a0"/>
    <w:uiPriority w:val="20"/>
    <w:qFormat/>
    <w:rsid w:val="005465D9"/>
    <w:rPr>
      <w:i/>
      <w:iCs/>
    </w:rPr>
  </w:style>
  <w:style w:type="paragraph" w:styleId="a6">
    <w:name w:val="header"/>
    <w:basedOn w:val="a"/>
    <w:link w:val="a7"/>
    <w:uiPriority w:val="99"/>
    <w:unhideWhenUsed/>
    <w:rsid w:val="0054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5D9"/>
  </w:style>
  <w:style w:type="paragraph" w:styleId="a8">
    <w:name w:val="footer"/>
    <w:basedOn w:val="a"/>
    <w:link w:val="a9"/>
    <w:uiPriority w:val="99"/>
    <w:unhideWhenUsed/>
    <w:rsid w:val="0054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5D9"/>
  </w:style>
  <w:style w:type="paragraph" w:styleId="aa">
    <w:name w:val="List Paragraph"/>
    <w:basedOn w:val="a"/>
    <w:uiPriority w:val="34"/>
    <w:qFormat/>
    <w:rsid w:val="00E905E2"/>
    <w:pPr>
      <w:ind w:left="720"/>
      <w:contextualSpacing/>
    </w:pPr>
  </w:style>
  <w:style w:type="paragraph" w:customStyle="1" w:styleId="ConsPlusNormal">
    <w:name w:val="ConsPlusNormal"/>
    <w:uiPriority w:val="99"/>
    <w:rsid w:val="00893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5006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947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F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445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45B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9744">
                                              <w:marLeft w:val="0"/>
                                              <w:marRight w:val="0"/>
                                              <w:marTop w:val="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8567&amp;sub=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Александр</cp:lastModifiedBy>
  <cp:revision>25</cp:revision>
  <cp:lastPrinted>2019-12-25T07:05:00Z</cp:lastPrinted>
  <dcterms:created xsi:type="dcterms:W3CDTF">2019-12-04T12:20:00Z</dcterms:created>
  <dcterms:modified xsi:type="dcterms:W3CDTF">2020-01-28T11:39:00Z</dcterms:modified>
</cp:coreProperties>
</file>