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7E7BDA" w:rsidRPr="007E7BDA" w:rsidRDefault="007E7BDA" w:rsidP="007E7BDA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87D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года</w:t>
      </w: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821A43" w:rsidRPr="001C303E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D2154C"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принятии </w:t>
      </w:r>
      <w:r w:rsidR="00BB5421"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органами местного самоуправления </w:t>
      </w:r>
      <w:r w:rsidR="00BB5421" w:rsidRPr="001C30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Ичалковского муниципал</w:t>
      </w:r>
      <w:bookmarkStart w:id="0" w:name="_GoBack"/>
      <w:bookmarkEnd w:id="0"/>
      <w:r w:rsidR="00BB5421" w:rsidRPr="001C30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ьного района </w:t>
      </w:r>
      <w:r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осуществления части полномочий </w:t>
      </w:r>
    </w:p>
    <w:p w:rsidR="00BB5421" w:rsidRPr="001C303E" w:rsidRDefault="006C1CA2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органов </w:t>
      </w:r>
      <w:r w:rsidR="00967225"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местного самоуправления </w:t>
      </w:r>
      <w:r w:rsidR="00BB5421"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сельских поселений</w:t>
      </w:r>
    </w:p>
    <w:p w:rsidR="003C524F" w:rsidRDefault="0013200F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решению вопрос</w:t>
      </w:r>
      <w:r w:rsidR="002B3557"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местного значения </w:t>
      </w:r>
      <w:r w:rsidR="002771D9"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осуществлению </w:t>
      </w:r>
    </w:p>
    <w:p w:rsidR="0013200F" w:rsidRPr="001C303E" w:rsidRDefault="002771D9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C3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мер по противодействию коррупции в границах поселения</w:t>
      </w:r>
    </w:p>
    <w:p w:rsidR="004B15FF" w:rsidRPr="00B800F7" w:rsidRDefault="004B15FF" w:rsidP="00BB542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0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38 части 1 статьи 14,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4 статьи 15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Ичалковского муниципального района, а также </w:t>
      </w:r>
      <w:r w:rsidRPr="00B800F7">
        <w:rPr>
          <w:rFonts w:ascii="Times New Roman" w:hAnsi="Times New Roman" w:cs="Times New Roman"/>
          <w:sz w:val="28"/>
          <w:szCs w:val="28"/>
        </w:rPr>
        <w:t xml:space="preserve"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B8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7C3" w:rsidRPr="002771D9" w:rsidRDefault="0013200F" w:rsidP="00BD6B6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2BE6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0B2BE6" w:rsidRPr="002771D9">
        <w:rPr>
          <w:rFonts w:ascii="Times New Roman" w:hAnsi="Times New Roman" w:cs="Times New Roman"/>
          <w:sz w:val="28"/>
          <w:szCs w:val="28"/>
        </w:rPr>
        <w:t xml:space="preserve"> </w:t>
      </w:r>
      <w:r w:rsidR="00A03359">
        <w:rPr>
          <w:rFonts w:ascii="Times New Roman" w:hAnsi="Times New Roman" w:cs="Times New Roman"/>
          <w:sz w:val="28"/>
          <w:szCs w:val="28"/>
        </w:rPr>
        <w:t xml:space="preserve">с 1 января 2021 года </w:t>
      </w:r>
      <w:r w:rsidR="000B2BE6" w:rsidRPr="002771D9">
        <w:rPr>
          <w:rFonts w:ascii="Times New Roman" w:hAnsi="Times New Roman" w:cs="Times New Roman"/>
          <w:sz w:val="28"/>
          <w:szCs w:val="28"/>
        </w:rPr>
        <w:t>органам</w:t>
      </w:r>
      <w:r w:rsidR="009D05C0">
        <w:rPr>
          <w:rFonts w:ascii="Times New Roman" w:hAnsi="Times New Roman" w:cs="Times New Roman"/>
          <w:sz w:val="28"/>
          <w:szCs w:val="28"/>
        </w:rPr>
        <w:t>и</w:t>
      </w:r>
      <w:r w:rsidR="000B2BE6" w:rsidRPr="002771D9">
        <w:rPr>
          <w:rFonts w:ascii="Times New Roman" w:hAnsi="Times New Roman" w:cs="Times New Roman"/>
          <w:sz w:val="28"/>
          <w:szCs w:val="28"/>
        </w:rPr>
        <w:t xml:space="preserve"> местного самоуправления Ичалковского муниципального района</w:t>
      </w:r>
      <w:r w:rsidR="00E45CA3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части полномочий </w:t>
      </w:r>
      <w:r w:rsidR="00F710BE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0B2BE6" w:rsidRPr="002771D9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BE6" w:rsidRPr="00277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Гуляевского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</w:t>
      </w:r>
      <w:r w:rsidR="000B2BE6" w:rsidRPr="002771D9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 xml:space="preserve">го,  </w:t>
      </w:r>
      <w:proofErr w:type="spellStart"/>
      <w:r w:rsidR="002771D9" w:rsidRPr="002771D9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2771D9" w:rsidRPr="00277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2771D9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0B2BE6" w:rsidRPr="002771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2771D9">
        <w:rPr>
          <w:rFonts w:ascii="Times New Roman" w:hAnsi="Times New Roman" w:cs="Times New Roman"/>
          <w:sz w:val="28"/>
          <w:szCs w:val="28"/>
        </w:rPr>
        <w:t xml:space="preserve"> </w:t>
      </w:r>
      <w:r w:rsidR="000B2BE6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Ичалковского муниципального района </w:t>
      </w:r>
      <w:r w:rsidR="008C7E7B"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8C7E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7E7B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8C7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8C7E7B" w:rsidRPr="00C0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CA3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771D9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мер по противодействию коррупции в границах поселения</w:t>
      </w:r>
      <w:r w:rsidR="004717C3" w:rsidRPr="0027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0CD" w:rsidRPr="0073419F" w:rsidRDefault="0035764F" w:rsidP="002771D9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542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BB5421" w:rsidRPr="00BB5421">
        <w:rPr>
          <w:rFonts w:ascii="Times New Roman" w:hAnsi="Times New Roman" w:cs="Times New Roman"/>
          <w:sz w:val="28"/>
          <w:szCs w:val="28"/>
        </w:rPr>
        <w:t xml:space="preserve">Ичалковского муниципального района </w:t>
      </w:r>
      <w:r w:rsidRPr="00BB5421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BB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ED">
        <w:rPr>
          <w:rFonts w:ascii="Times New Roman" w:hAnsi="Times New Roman" w:cs="Times New Roman"/>
          <w:sz w:val="28"/>
          <w:szCs w:val="28"/>
        </w:rPr>
        <w:t>принимают</w:t>
      </w:r>
      <w:r w:rsidRPr="00BB5421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B824AE" w:rsidRPr="00B824AE">
        <w:rPr>
          <w:rFonts w:ascii="Times New Roman" w:hAnsi="Times New Roman" w:cs="Times New Roman"/>
          <w:sz w:val="28"/>
          <w:szCs w:val="28"/>
        </w:rPr>
        <w:t xml:space="preserve"> </w:t>
      </w:r>
      <w:r w:rsidR="006B67E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сельских поселений </w:t>
      </w:r>
      <w:bookmarkStart w:id="1" w:name="sub_126"/>
      <w:r w:rsidR="006E3E46" w:rsidRPr="00081867">
        <w:rPr>
          <w:rFonts w:ascii="Times New Roman" w:hAnsi="Times New Roman"/>
          <w:sz w:val="27"/>
          <w:szCs w:val="27"/>
        </w:rPr>
        <w:t>в части формирования и обеспечения деятельности единой комиссии по соблюдению требований к служебному поведению муниципальных служащих и урегулированию конфликта интересов, а также полномочи</w:t>
      </w:r>
      <w:r w:rsidR="006E3E46">
        <w:rPr>
          <w:rFonts w:ascii="Times New Roman" w:hAnsi="Times New Roman"/>
          <w:sz w:val="27"/>
          <w:szCs w:val="27"/>
        </w:rPr>
        <w:t>я</w:t>
      </w:r>
      <w:r w:rsidR="006E3E46" w:rsidRPr="00081867">
        <w:rPr>
          <w:rFonts w:ascii="Times New Roman" w:hAnsi="Times New Roman"/>
          <w:sz w:val="27"/>
          <w:szCs w:val="27"/>
        </w:rPr>
        <w:t xml:space="preserve"> по рассмотрению вопросов, связанных с соблюдением требований к служебному поведению и (или) требований об урегулировании конфликта интересов в отношении муниципальных служащих, замещающих</w:t>
      </w:r>
      <w:proofErr w:type="gramEnd"/>
      <w:r w:rsidR="006E3E46" w:rsidRPr="00081867">
        <w:rPr>
          <w:rFonts w:ascii="Times New Roman" w:hAnsi="Times New Roman"/>
          <w:sz w:val="27"/>
          <w:szCs w:val="27"/>
        </w:rPr>
        <w:t xml:space="preserve"> </w:t>
      </w:r>
      <w:r w:rsidR="006E3E46" w:rsidRPr="00081867">
        <w:rPr>
          <w:rFonts w:ascii="Times New Roman" w:hAnsi="Times New Roman"/>
          <w:sz w:val="27"/>
          <w:szCs w:val="27"/>
        </w:rPr>
        <w:lastRenderedPageBreak/>
        <w:t xml:space="preserve">должности муниципальной службы в органах местного самоуправления </w:t>
      </w:r>
      <w:r w:rsidR="008F73E7">
        <w:rPr>
          <w:rFonts w:ascii="Times New Roman" w:hAnsi="Times New Roman"/>
          <w:sz w:val="27"/>
          <w:szCs w:val="27"/>
        </w:rPr>
        <w:t>п</w:t>
      </w:r>
      <w:r w:rsidR="006E3E46" w:rsidRPr="00081867">
        <w:rPr>
          <w:rFonts w:ascii="Times New Roman" w:hAnsi="Times New Roman"/>
          <w:sz w:val="27"/>
          <w:szCs w:val="27"/>
        </w:rPr>
        <w:t>оселения</w:t>
      </w:r>
      <w:r w:rsidR="006B67E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D05C0" w:rsidRPr="00470137" w:rsidRDefault="009D05C0" w:rsidP="009D05C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Ичалковского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подготовке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согласовании 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местного самоуправления </w:t>
      </w:r>
      <w:r w:rsidRPr="00470137">
        <w:rPr>
          <w:rFonts w:ascii="Times New Roman" w:eastAsia="Calibri" w:hAnsi="Times New Roman" w:cs="Times New Roman"/>
          <w:sz w:val="28"/>
          <w:szCs w:val="28"/>
        </w:rPr>
        <w:t>сельск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47013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передаче 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(принятии)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Start"/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полномочий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значения;</w:t>
      </w:r>
    </w:p>
    <w:p w:rsidR="009D05C0" w:rsidRPr="00470137" w:rsidRDefault="009D05C0" w:rsidP="009D0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Ичалковского муниципального района заключить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37">
        <w:rPr>
          <w:rFonts w:ascii="Times New Roman" w:eastAsia="Calibri" w:hAnsi="Times New Roman" w:cs="Times New Roman"/>
          <w:sz w:val="28"/>
          <w:szCs w:val="28"/>
        </w:rPr>
        <w:t>сельск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47013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5C0" w:rsidRPr="00470137" w:rsidRDefault="009D05C0" w:rsidP="009D05C0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что:</w:t>
      </w:r>
    </w:p>
    <w:p w:rsidR="009D05C0" w:rsidRPr="00470137" w:rsidRDefault="009D05C0" w:rsidP="009D0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(принятии)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proofErr w:type="gramStart"/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полномочий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заключается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возможностью его продления, по согласию сторон, сроком на один календарный год;</w:t>
      </w:r>
    </w:p>
    <w:p w:rsidR="009D05C0" w:rsidRPr="00470137" w:rsidRDefault="009D05C0" w:rsidP="009D0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переданных полномочий осуществляется за счет межбюджетных трансфертов, предоставляемых из бюджета сельского поселения в бюджет</w:t>
      </w:r>
      <w:r w:rsidRPr="0088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района.</w:t>
      </w:r>
    </w:p>
    <w:p w:rsidR="003B77E9" w:rsidRPr="00470137" w:rsidRDefault="002771D9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68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3B77E9" w:rsidRPr="0047013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47013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B800F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Ичалковского 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 Дмитриева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0863" w:rsidRDefault="00420863" w:rsidP="0042086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EB5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</w:t>
      </w:r>
    </w:p>
    <w:p w:rsidR="00420863" w:rsidRPr="00014159" w:rsidRDefault="00420863" w:rsidP="0042086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Ичалковского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Балахонов</w:t>
      </w:r>
    </w:p>
    <w:p w:rsidR="00437054" w:rsidRPr="0013200F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4A" w:rsidRPr="0013200F" w:rsidRDefault="00B5274A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8F73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2BE6"/>
    <w:rsid w:val="0013200F"/>
    <w:rsid w:val="001C303E"/>
    <w:rsid w:val="00223E23"/>
    <w:rsid w:val="00254E02"/>
    <w:rsid w:val="002771D9"/>
    <w:rsid w:val="00287D9C"/>
    <w:rsid w:val="002A12CD"/>
    <w:rsid w:val="002B3557"/>
    <w:rsid w:val="0035764F"/>
    <w:rsid w:val="00381CFC"/>
    <w:rsid w:val="00387047"/>
    <w:rsid w:val="00390680"/>
    <w:rsid w:val="0039450D"/>
    <w:rsid w:val="003973F6"/>
    <w:rsid w:val="003B77E9"/>
    <w:rsid w:val="003C524F"/>
    <w:rsid w:val="003D7AD1"/>
    <w:rsid w:val="00420863"/>
    <w:rsid w:val="004268FD"/>
    <w:rsid w:val="00437054"/>
    <w:rsid w:val="00453236"/>
    <w:rsid w:val="00463DA1"/>
    <w:rsid w:val="004717C3"/>
    <w:rsid w:val="004B15FF"/>
    <w:rsid w:val="004F40FC"/>
    <w:rsid w:val="00547AFD"/>
    <w:rsid w:val="00595F30"/>
    <w:rsid w:val="005A151E"/>
    <w:rsid w:val="005D53C4"/>
    <w:rsid w:val="005E0A8B"/>
    <w:rsid w:val="00630D33"/>
    <w:rsid w:val="00663630"/>
    <w:rsid w:val="006663F3"/>
    <w:rsid w:val="0068322B"/>
    <w:rsid w:val="006B67ED"/>
    <w:rsid w:val="006C0DD2"/>
    <w:rsid w:val="006C1CA2"/>
    <w:rsid w:val="006E068F"/>
    <w:rsid w:val="006E3E46"/>
    <w:rsid w:val="006F4869"/>
    <w:rsid w:val="006F798A"/>
    <w:rsid w:val="00704BCC"/>
    <w:rsid w:val="00715101"/>
    <w:rsid w:val="0073419F"/>
    <w:rsid w:val="007801AD"/>
    <w:rsid w:val="007821CA"/>
    <w:rsid w:val="00782253"/>
    <w:rsid w:val="007E7BDA"/>
    <w:rsid w:val="007F6CB6"/>
    <w:rsid w:val="00821A43"/>
    <w:rsid w:val="00823910"/>
    <w:rsid w:val="0084086A"/>
    <w:rsid w:val="00876353"/>
    <w:rsid w:val="00887772"/>
    <w:rsid w:val="0089257B"/>
    <w:rsid w:val="008C7E7B"/>
    <w:rsid w:val="008E4333"/>
    <w:rsid w:val="008F73E7"/>
    <w:rsid w:val="00967225"/>
    <w:rsid w:val="0097792C"/>
    <w:rsid w:val="00980095"/>
    <w:rsid w:val="009D05C0"/>
    <w:rsid w:val="009F091A"/>
    <w:rsid w:val="00A03359"/>
    <w:rsid w:val="00A1148D"/>
    <w:rsid w:val="00A307E2"/>
    <w:rsid w:val="00A9413C"/>
    <w:rsid w:val="00B41D91"/>
    <w:rsid w:val="00B5274A"/>
    <w:rsid w:val="00B824AE"/>
    <w:rsid w:val="00BB5421"/>
    <w:rsid w:val="00BD129B"/>
    <w:rsid w:val="00BD6B68"/>
    <w:rsid w:val="00C002B5"/>
    <w:rsid w:val="00C030CD"/>
    <w:rsid w:val="00C105FC"/>
    <w:rsid w:val="00C156D1"/>
    <w:rsid w:val="00C367BE"/>
    <w:rsid w:val="00CB035A"/>
    <w:rsid w:val="00CD03E2"/>
    <w:rsid w:val="00D2154C"/>
    <w:rsid w:val="00D806B6"/>
    <w:rsid w:val="00D9019C"/>
    <w:rsid w:val="00DE4297"/>
    <w:rsid w:val="00E356E0"/>
    <w:rsid w:val="00E44659"/>
    <w:rsid w:val="00E45CA3"/>
    <w:rsid w:val="00EC42FC"/>
    <w:rsid w:val="00F04F42"/>
    <w:rsid w:val="00F12FF9"/>
    <w:rsid w:val="00F26439"/>
    <w:rsid w:val="00F710BE"/>
    <w:rsid w:val="00F82C58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1A68-92AE-4946-865C-98F60C56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75</cp:revision>
  <cp:lastPrinted>2021-01-13T06:27:00Z</cp:lastPrinted>
  <dcterms:created xsi:type="dcterms:W3CDTF">2014-12-28T12:29:00Z</dcterms:created>
  <dcterms:modified xsi:type="dcterms:W3CDTF">2021-01-13T06:27:00Z</dcterms:modified>
</cp:coreProperties>
</file>