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РЕСПУБЛИКА МОРДОВИЯ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ИЧАЛКОВСКОГО 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заседания</w:t>
      </w:r>
    </w:p>
    <w:p w:rsidR="008C6D0A" w:rsidRPr="00E431C4" w:rsidRDefault="008C6D0A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комиссии по проведению аукционов и конкурсов</w:t>
      </w:r>
    </w:p>
    <w:p w:rsidR="00CB68B1" w:rsidRPr="00E431C4" w:rsidRDefault="00CB68B1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8C6D0A" w:rsidRPr="00E431C4" w:rsidTr="001973B4">
        <w:tc>
          <w:tcPr>
            <w:tcW w:w="3348" w:type="dxa"/>
          </w:tcPr>
          <w:p w:rsidR="008C6D0A" w:rsidRPr="00E431C4" w:rsidRDefault="008C6D0A" w:rsidP="001973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ПРОТОКОЛ № 2</w:t>
            </w:r>
          </w:p>
        </w:tc>
        <w:tc>
          <w:tcPr>
            <w:tcW w:w="6660" w:type="dxa"/>
          </w:tcPr>
          <w:p w:rsidR="008C6D0A" w:rsidRPr="00E431C4" w:rsidRDefault="008C6D0A" w:rsidP="00E736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признании претендентов участниками </w:t>
            </w:r>
            <w:r w:rsidR="00CB68B1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продажи</w:t>
            </w: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694D89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имущества </w:t>
            </w:r>
            <w:r w:rsidR="00D058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 об итогах продажи имущества </w:t>
            </w: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Ичалковского муниципального района</w:t>
            </w:r>
            <w:r w:rsidR="00D058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посредством публичного предложения</w:t>
            </w:r>
          </w:p>
        </w:tc>
      </w:tr>
      <w:tr w:rsidR="008C6D0A" w:rsidRPr="00E431C4" w:rsidTr="001973B4">
        <w:tc>
          <w:tcPr>
            <w:tcW w:w="3348" w:type="dxa"/>
          </w:tcPr>
          <w:p w:rsidR="008C6D0A" w:rsidRPr="00E431C4" w:rsidRDefault="008C6D0A" w:rsidP="001973B4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8C6D0A" w:rsidRPr="00E431C4" w:rsidRDefault="00F37B27" w:rsidP="001973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Двадцать седьмое июня</w:t>
            </w:r>
            <w:r w:rsidR="00133E4E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две тысячи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девятнадцатого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года </w:t>
            </w:r>
          </w:p>
          <w:p w:rsidR="008C6D0A" w:rsidRPr="00E431C4" w:rsidRDefault="00CB68B1" w:rsidP="00003A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003A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часов 00 минут.</w:t>
            </w:r>
          </w:p>
        </w:tc>
      </w:tr>
    </w:tbl>
    <w:p w:rsidR="00F37B27" w:rsidRDefault="00F37B27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8C6D0A" w:rsidRPr="00AA10E3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bookmarkStart w:id="0" w:name="_GoBack"/>
      <w:bookmarkEnd w:id="0"/>
      <w:r w:rsidRPr="00AA10E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заседании комиссии присутствовали:</w:t>
      </w:r>
    </w:p>
    <w:p w:rsidR="00566B88" w:rsidRPr="00AA10E3" w:rsidRDefault="00566B88" w:rsidP="00566B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А.Е. – заместитель главы </w:t>
      </w:r>
      <w:r w:rsidR="00D05827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</w:t>
      </w:r>
      <w:r w:rsidR="00322E54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экономики и муниципальных программ администрации </w:t>
      </w: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Ичалковского  муниципального </w:t>
      </w:r>
      <w:r w:rsidR="00E736CD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-  председатель комиссии;</w:t>
      </w:r>
    </w:p>
    <w:p w:rsidR="008C6D0A" w:rsidRPr="00AA10E3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Н.А.  – </w:t>
      </w:r>
      <w:r w:rsidR="00003AA7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</w:t>
      </w: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имуществу </w:t>
      </w:r>
      <w:r w:rsidR="00003AA7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управления </w:t>
      </w: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Ичалковского муниципального района – секретарь комиссии;</w:t>
      </w:r>
    </w:p>
    <w:p w:rsidR="008C6D0A" w:rsidRPr="00AA10E3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C6D0A" w:rsidRPr="00AA10E3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Учаева О.И. –   главный бухгалтер администрации Ичалковского муниципального района;</w:t>
      </w:r>
    </w:p>
    <w:p w:rsidR="008C6D0A" w:rsidRPr="00AA10E3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8C6D0A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E47091" w:rsidRPr="00AA10E3" w:rsidRDefault="00E47091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AA10E3" w:rsidRDefault="008C6D0A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C6D0A" w:rsidRDefault="008C6D0A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 признании претендентов участниками </w:t>
      </w:r>
      <w:r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</w:t>
      </w:r>
      <w:r w:rsidR="00D05827"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694D89"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133E4E"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5827"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об итогах продажи имущества </w:t>
      </w:r>
      <w:r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Ичалковского муниципального района</w:t>
      </w:r>
      <w:r w:rsidR="00D05827"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посредством публичного предложения</w:t>
      </w:r>
      <w:r w:rsidR="00566B88"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7091" w:rsidRPr="00AA10E3" w:rsidRDefault="00E47091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D0A" w:rsidRPr="00F37B27" w:rsidRDefault="008C6D0A" w:rsidP="00F2168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F37B27" w:rsidRPr="00F37B27" w:rsidRDefault="00F37B27" w:rsidP="00F37B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B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3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Горяеву А.Е. – </w:t>
      </w:r>
      <w:r w:rsidRPr="00F37B27">
        <w:rPr>
          <w:rFonts w:ascii="Times New Roman" w:hAnsi="Times New Roman" w:cs="Times New Roman"/>
          <w:sz w:val="24"/>
          <w:szCs w:val="24"/>
        </w:rPr>
        <w:t xml:space="preserve">заместителя главы – начальника управления экономики и муниципальных программ Администрации Ичалковского муниципального района </w:t>
      </w:r>
      <w:r w:rsidRPr="00F3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председателя комиссии, которая сообщила комиссии, что на момент рассмотрения заявок на участие </w:t>
      </w:r>
      <w:r w:rsidRPr="00F37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продажи</w:t>
      </w:r>
      <w:r w:rsidRPr="00F3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Pr="00F3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Ичалковского муниципального района посредством публичного предложения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37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7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транспортного средства - </w:t>
      </w:r>
      <w:r w:rsidRPr="00F3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B27">
        <w:rPr>
          <w:rFonts w:ascii="Times New Roman" w:hAnsi="Times New Roman" w:cs="Times New Roman"/>
          <w:sz w:val="24"/>
          <w:szCs w:val="24"/>
        </w:rPr>
        <w:t>автобус</w:t>
      </w:r>
      <w:r w:rsidRPr="00F37B27">
        <w:rPr>
          <w:rFonts w:ascii="Times New Roman" w:hAnsi="Times New Roman" w:cs="Times New Roman"/>
          <w:sz w:val="24"/>
          <w:szCs w:val="24"/>
        </w:rPr>
        <w:t>а</w:t>
      </w:r>
      <w:r w:rsidRPr="00F37B27">
        <w:rPr>
          <w:rFonts w:ascii="Times New Roman" w:hAnsi="Times New Roman" w:cs="Times New Roman"/>
          <w:sz w:val="24"/>
          <w:szCs w:val="24"/>
        </w:rPr>
        <w:t xml:space="preserve"> ПАЗ 32053, идентификационный номер </w:t>
      </w:r>
      <w:r w:rsidRPr="00F37B2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7B27">
        <w:rPr>
          <w:rFonts w:ascii="Times New Roman" w:hAnsi="Times New Roman" w:cs="Times New Roman"/>
          <w:sz w:val="24"/>
          <w:szCs w:val="24"/>
        </w:rPr>
        <w:t>1</w:t>
      </w:r>
      <w:r w:rsidRPr="00F37B2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37B27">
        <w:rPr>
          <w:rFonts w:ascii="Times New Roman" w:hAnsi="Times New Roman" w:cs="Times New Roman"/>
          <w:sz w:val="24"/>
          <w:szCs w:val="24"/>
        </w:rPr>
        <w:t>3205</w:t>
      </w:r>
      <w:r w:rsidRPr="00F37B2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7B27">
        <w:rPr>
          <w:rFonts w:ascii="Times New Roman" w:hAnsi="Times New Roman" w:cs="Times New Roman"/>
          <w:sz w:val="24"/>
          <w:szCs w:val="24"/>
        </w:rPr>
        <w:t>0</w:t>
      </w:r>
      <w:r w:rsidRPr="00F37B2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7B27">
        <w:rPr>
          <w:rFonts w:ascii="Times New Roman" w:hAnsi="Times New Roman" w:cs="Times New Roman"/>
          <w:sz w:val="24"/>
          <w:szCs w:val="24"/>
        </w:rPr>
        <w:t xml:space="preserve">0004892, год изготовления 2010, модель двигателя 523400, номер двигателя </w:t>
      </w:r>
      <w:r w:rsidRPr="00F37B2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7B27">
        <w:rPr>
          <w:rFonts w:ascii="Times New Roman" w:hAnsi="Times New Roman" w:cs="Times New Roman"/>
          <w:sz w:val="24"/>
          <w:szCs w:val="24"/>
        </w:rPr>
        <w:t xml:space="preserve">1007336, номер шасси (рама) отсутствует, номер кузова </w:t>
      </w:r>
      <w:r w:rsidRPr="00F37B2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7B27">
        <w:rPr>
          <w:rFonts w:ascii="Times New Roman" w:hAnsi="Times New Roman" w:cs="Times New Roman"/>
          <w:sz w:val="24"/>
          <w:szCs w:val="24"/>
        </w:rPr>
        <w:t>1</w:t>
      </w:r>
      <w:r w:rsidRPr="00F37B2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37B27">
        <w:rPr>
          <w:rFonts w:ascii="Times New Roman" w:hAnsi="Times New Roman" w:cs="Times New Roman"/>
          <w:sz w:val="24"/>
          <w:szCs w:val="24"/>
        </w:rPr>
        <w:t>3205</w:t>
      </w:r>
      <w:r w:rsidRPr="00F37B2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7B27">
        <w:rPr>
          <w:rFonts w:ascii="Times New Roman" w:hAnsi="Times New Roman" w:cs="Times New Roman"/>
          <w:sz w:val="24"/>
          <w:szCs w:val="24"/>
        </w:rPr>
        <w:t>0</w:t>
      </w:r>
      <w:r w:rsidRPr="00F37B2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7B27">
        <w:rPr>
          <w:rFonts w:ascii="Times New Roman" w:hAnsi="Times New Roman" w:cs="Times New Roman"/>
          <w:sz w:val="24"/>
          <w:szCs w:val="24"/>
        </w:rPr>
        <w:t>0004892</w:t>
      </w:r>
      <w:proofErr w:type="gramEnd"/>
      <w:r w:rsidRPr="00F37B27">
        <w:rPr>
          <w:rFonts w:ascii="Times New Roman" w:hAnsi="Times New Roman" w:cs="Times New Roman"/>
          <w:sz w:val="24"/>
          <w:szCs w:val="24"/>
        </w:rPr>
        <w:t>, цвет кузова белый, государственный регистрационный знак АК16113</w:t>
      </w:r>
      <w:r w:rsidRPr="00F37B27">
        <w:rPr>
          <w:rFonts w:ascii="Times New Roman" w:hAnsi="Times New Roman" w:cs="Times New Roman"/>
          <w:sz w:val="24"/>
          <w:szCs w:val="24"/>
        </w:rPr>
        <w:t xml:space="preserve"> </w:t>
      </w:r>
      <w:r w:rsidRPr="00F37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F37B27" w:rsidRPr="00F37B27" w:rsidRDefault="00F37B27" w:rsidP="00F37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B27" w:rsidRPr="00890E7E" w:rsidRDefault="00F37B27" w:rsidP="00F37B2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Решили:</w:t>
      </w:r>
    </w:p>
    <w:p w:rsidR="00F37B27" w:rsidRPr="00890E7E" w:rsidRDefault="00F37B27" w:rsidP="00F37B2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продаж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890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Ичалковского муниципального района</w:t>
      </w:r>
      <w:r w:rsidRPr="00382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публичного предложения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транспортного средства - </w:t>
      </w:r>
      <w:r w:rsidRPr="00F3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B27">
        <w:rPr>
          <w:rFonts w:ascii="Times New Roman" w:hAnsi="Times New Roman" w:cs="Times New Roman"/>
          <w:sz w:val="24"/>
          <w:szCs w:val="24"/>
        </w:rPr>
        <w:t xml:space="preserve">автобуса ПАЗ 32053, идентификационный номер </w:t>
      </w:r>
      <w:r w:rsidRPr="00F37B2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7B27">
        <w:rPr>
          <w:rFonts w:ascii="Times New Roman" w:hAnsi="Times New Roman" w:cs="Times New Roman"/>
          <w:sz w:val="24"/>
          <w:szCs w:val="24"/>
        </w:rPr>
        <w:t>1</w:t>
      </w:r>
      <w:r w:rsidRPr="00F37B2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37B27">
        <w:rPr>
          <w:rFonts w:ascii="Times New Roman" w:hAnsi="Times New Roman" w:cs="Times New Roman"/>
          <w:sz w:val="24"/>
          <w:szCs w:val="24"/>
        </w:rPr>
        <w:t>3205</w:t>
      </w:r>
      <w:r w:rsidRPr="00F37B2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7B27">
        <w:rPr>
          <w:rFonts w:ascii="Times New Roman" w:hAnsi="Times New Roman" w:cs="Times New Roman"/>
          <w:sz w:val="24"/>
          <w:szCs w:val="24"/>
        </w:rPr>
        <w:t>0</w:t>
      </w:r>
      <w:r w:rsidRPr="00F37B2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7B27">
        <w:rPr>
          <w:rFonts w:ascii="Times New Roman" w:hAnsi="Times New Roman" w:cs="Times New Roman"/>
          <w:sz w:val="24"/>
          <w:szCs w:val="24"/>
        </w:rPr>
        <w:t xml:space="preserve">0004892, год изготовления 2010, модель двигателя 523400, номер двигателя </w:t>
      </w:r>
      <w:r w:rsidRPr="00F37B2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7B27">
        <w:rPr>
          <w:rFonts w:ascii="Times New Roman" w:hAnsi="Times New Roman" w:cs="Times New Roman"/>
          <w:sz w:val="24"/>
          <w:szCs w:val="24"/>
        </w:rPr>
        <w:t xml:space="preserve">1007336, номер шасси (рама) отсутствует, номер кузова </w:t>
      </w:r>
      <w:r w:rsidRPr="00F37B2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7B27">
        <w:rPr>
          <w:rFonts w:ascii="Times New Roman" w:hAnsi="Times New Roman" w:cs="Times New Roman"/>
          <w:sz w:val="24"/>
          <w:szCs w:val="24"/>
        </w:rPr>
        <w:t>1</w:t>
      </w:r>
      <w:r w:rsidRPr="00F37B2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37B27">
        <w:rPr>
          <w:rFonts w:ascii="Times New Roman" w:hAnsi="Times New Roman" w:cs="Times New Roman"/>
          <w:sz w:val="24"/>
          <w:szCs w:val="24"/>
        </w:rPr>
        <w:t>3205</w:t>
      </w:r>
      <w:r w:rsidRPr="00F37B2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7B27">
        <w:rPr>
          <w:rFonts w:ascii="Times New Roman" w:hAnsi="Times New Roman" w:cs="Times New Roman"/>
          <w:sz w:val="24"/>
          <w:szCs w:val="24"/>
        </w:rPr>
        <w:t>0</w:t>
      </w:r>
      <w:r w:rsidRPr="00F37B2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7B27">
        <w:rPr>
          <w:rFonts w:ascii="Times New Roman" w:hAnsi="Times New Roman" w:cs="Times New Roman"/>
          <w:sz w:val="24"/>
          <w:szCs w:val="24"/>
        </w:rPr>
        <w:t>0004892, цвет кузова белый, государственный регистрационный знак АК16113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0E7E">
        <w:rPr>
          <w:rFonts w:ascii="Times New Roman" w:hAnsi="Times New Roman" w:cs="Times New Roman"/>
          <w:sz w:val="24"/>
          <w:szCs w:val="24"/>
        </w:rPr>
        <w:t xml:space="preserve"> </w:t>
      </w: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связи с отсутствием заявок на участие 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B27" w:rsidRPr="00890E7E" w:rsidRDefault="00F37B27" w:rsidP="00F37B27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B27" w:rsidRDefault="00F37B27" w:rsidP="00F37B27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Непризнанных участников продаж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имущества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публичного предложения</w:t>
      </w: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F37B27" w:rsidRPr="00890E7E" w:rsidRDefault="00F37B27" w:rsidP="00F37B27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B27" w:rsidRDefault="00F37B27" w:rsidP="00F37B27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Результаты голосования: </w:t>
      </w:r>
    </w:p>
    <w:p w:rsidR="00F37B27" w:rsidRDefault="00F37B27" w:rsidP="00F37B2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чел. </w:t>
      </w:r>
    </w:p>
    <w:p w:rsidR="00F37B27" w:rsidRDefault="00F37B27" w:rsidP="00F37B2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«нет» чел. </w:t>
      </w:r>
    </w:p>
    <w:p w:rsidR="00F37B27" w:rsidRPr="00890E7E" w:rsidRDefault="00F37B27" w:rsidP="00F37B2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«нет» чел.</w:t>
      </w:r>
    </w:p>
    <w:p w:rsidR="00F37B27" w:rsidRPr="00890E7E" w:rsidRDefault="00F37B27" w:rsidP="00F37B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7B27" w:rsidRDefault="00F37B27" w:rsidP="00F37B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Горяева А.Е. _____________________</w:t>
      </w:r>
    </w:p>
    <w:p w:rsidR="00F37B27" w:rsidRDefault="00F37B27" w:rsidP="00F37B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B27" w:rsidRDefault="00F37B27" w:rsidP="00F37B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викова Н.А.___________________</w:t>
      </w:r>
    </w:p>
    <w:p w:rsidR="00F37B27" w:rsidRDefault="00F37B27" w:rsidP="00F37B27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B27" w:rsidRPr="00890E7E" w:rsidRDefault="00F37B27" w:rsidP="00F37B27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Учаева О.И.______________________</w:t>
      </w:r>
    </w:p>
    <w:p w:rsidR="00F37B27" w:rsidRPr="00890E7E" w:rsidRDefault="00F37B27" w:rsidP="00F37B27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B27" w:rsidRDefault="00F37B27" w:rsidP="00F37B27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Кемайкин А.В.___________________</w:t>
      </w:r>
      <w:r w:rsidRPr="007A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B27" w:rsidRDefault="00F37B27" w:rsidP="00F37B27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B27" w:rsidRDefault="00F37B27" w:rsidP="00F37B27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Ильина Н.М. ____________________</w:t>
      </w: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37B27" w:rsidRDefault="00F37B27" w:rsidP="00F37B27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B27" w:rsidRPr="00890E7E" w:rsidRDefault="00F37B27" w:rsidP="00F37B27">
      <w:pPr>
        <w:tabs>
          <w:tab w:val="left" w:pos="6400"/>
        </w:tabs>
        <w:spacing w:after="0" w:line="240" w:lineRule="auto"/>
        <w:jc w:val="both"/>
        <w:rPr>
          <w:sz w:val="24"/>
          <w:szCs w:val="24"/>
        </w:rPr>
      </w:pP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E5819" w:rsidRPr="00E431C4" w:rsidRDefault="00FE5819" w:rsidP="00F37B27">
      <w:pPr>
        <w:tabs>
          <w:tab w:val="left" w:pos="6400"/>
        </w:tabs>
        <w:spacing w:after="0" w:line="240" w:lineRule="auto"/>
        <w:jc w:val="both"/>
        <w:rPr>
          <w:sz w:val="26"/>
          <w:szCs w:val="26"/>
        </w:rPr>
      </w:pPr>
    </w:p>
    <w:sectPr w:rsidR="00FE5819" w:rsidRPr="00E431C4" w:rsidSect="005274B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A"/>
    <w:rsid w:val="00003AA7"/>
    <w:rsid w:val="000548C8"/>
    <w:rsid w:val="0007507F"/>
    <w:rsid w:val="000A0B11"/>
    <w:rsid w:val="000C6220"/>
    <w:rsid w:val="000E14CB"/>
    <w:rsid w:val="00133E4E"/>
    <w:rsid w:val="0019116A"/>
    <w:rsid w:val="001C7B0D"/>
    <w:rsid w:val="001E103F"/>
    <w:rsid w:val="0029777C"/>
    <w:rsid w:val="00322E54"/>
    <w:rsid w:val="00385D47"/>
    <w:rsid w:val="00450CF0"/>
    <w:rsid w:val="004C4E84"/>
    <w:rsid w:val="0050564B"/>
    <w:rsid w:val="00566B88"/>
    <w:rsid w:val="005D1992"/>
    <w:rsid w:val="005E0EA0"/>
    <w:rsid w:val="005F19FE"/>
    <w:rsid w:val="00605DA7"/>
    <w:rsid w:val="00651CF7"/>
    <w:rsid w:val="00694D89"/>
    <w:rsid w:val="00741291"/>
    <w:rsid w:val="0075411F"/>
    <w:rsid w:val="007D6DC2"/>
    <w:rsid w:val="008C6D0A"/>
    <w:rsid w:val="00976E73"/>
    <w:rsid w:val="00997C1B"/>
    <w:rsid w:val="00AA10E3"/>
    <w:rsid w:val="00AB1A92"/>
    <w:rsid w:val="00AC4045"/>
    <w:rsid w:val="00B7025F"/>
    <w:rsid w:val="00C15705"/>
    <w:rsid w:val="00C71FBD"/>
    <w:rsid w:val="00C7658C"/>
    <w:rsid w:val="00CB68B1"/>
    <w:rsid w:val="00D05827"/>
    <w:rsid w:val="00D4637D"/>
    <w:rsid w:val="00E431C4"/>
    <w:rsid w:val="00E47091"/>
    <w:rsid w:val="00E736CD"/>
    <w:rsid w:val="00E84BA0"/>
    <w:rsid w:val="00F21684"/>
    <w:rsid w:val="00F37B27"/>
    <w:rsid w:val="00F66003"/>
    <w:rsid w:val="00F71D90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39</cp:revision>
  <cp:lastPrinted>2018-12-20T13:56:00Z</cp:lastPrinted>
  <dcterms:created xsi:type="dcterms:W3CDTF">2014-07-16T04:33:00Z</dcterms:created>
  <dcterms:modified xsi:type="dcterms:W3CDTF">2019-06-27T11:35:00Z</dcterms:modified>
</cp:coreProperties>
</file>